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55FC" w:rsidRDefault="001E353F">
      <w:pPr>
        <w:jc w:val="center"/>
        <w:rPr>
          <w:rFonts w:ascii="宋体" w:hAnsi="宋体"/>
          <w:b/>
          <w:sz w:val="72"/>
          <w:szCs w:val="72"/>
        </w:rPr>
      </w:pPr>
      <w:bookmarkStart w:id="0" w:name="_GoBack"/>
      <w:bookmarkEnd w:id="0"/>
      <w:r>
        <w:rPr>
          <w:rFonts w:ascii="宋体" w:hAnsi="宋体" w:hint="eastAsia"/>
          <w:b/>
          <w:sz w:val="72"/>
          <w:szCs w:val="72"/>
        </w:rPr>
        <w:t xml:space="preserve"> 广东轻工职业技术学院</w:t>
      </w:r>
    </w:p>
    <w:p w:rsidR="002355FC" w:rsidRDefault="001E353F">
      <w:pPr>
        <w:spacing w:line="360" w:lineRule="auto"/>
        <w:jc w:val="center"/>
        <w:rPr>
          <w:rFonts w:ascii="宋体" w:hAnsi="宋体"/>
          <w:b/>
          <w:sz w:val="36"/>
          <w:szCs w:val="36"/>
        </w:rPr>
      </w:pPr>
      <w:r>
        <w:rPr>
          <w:rFonts w:ascii="宋体" w:hAnsi="宋体" w:cs="Arial" w:hint="eastAsia"/>
          <w:b/>
          <w:bCs/>
          <w:kern w:val="0"/>
          <w:sz w:val="36"/>
          <w:szCs w:val="36"/>
        </w:rPr>
        <w:t>南海校区厂房式实训基地工程勘察设计项目</w:t>
      </w:r>
    </w:p>
    <w:p w:rsidR="002355FC" w:rsidRDefault="002355FC">
      <w:pPr>
        <w:rPr>
          <w:rFonts w:ascii="宋体" w:hAnsi="宋体"/>
          <w:b/>
          <w:sz w:val="84"/>
          <w:szCs w:val="84"/>
        </w:rPr>
      </w:pPr>
    </w:p>
    <w:p w:rsidR="002355FC" w:rsidRDefault="002355FC">
      <w:pPr>
        <w:rPr>
          <w:rFonts w:ascii="宋体" w:hAnsi="宋体"/>
          <w:b/>
          <w:sz w:val="84"/>
          <w:szCs w:val="84"/>
        </w:rPr>
      </w:pPr>
    </w:p>
    <w:p w:rsidR="002355FC" w:rsidRDefault="002355FC">
      <w:pPr>
        <w:jc w:val="center"/>
        <w:rPr>
          <w:rFonts w:ascii="宋体" w:hAnsi="宋体"/>
          <w:b/>
          <w:sz w:val="84"/>
          <w:szCs w:val="84"/>
        </w:rPr>
      </w:pPr>
    </w:p>
    <w:p w:rsidR="002355FC" w:rsidRDefault="00F70B5C">
      <w:pPr>
        <w:jc w:val="center"/>
        <w:rPr>
          <w:rFonts w:ascii="宋体" w:hAnsi="宋体"/>
          <w:b/>
          <w:sz w:val="84"/>
          <w:szCs w:val="84"/>
        </w:rPr>
      </w:pPr>
      <w:r>
        <w:rPr>
          <w:rFonts w:ascii="宋体" w:hAnsi="宋体" w:hint="eastAsia"/>
          <w:b/>
          <w:sz w:val="84"/>
          <w:szCs w:val="84"/>
        </w:rPr>
        <w:t>磋商</w:t>
      </w:r>
      <w:r w:rsidR="001E353F">
        <w:rPr>
          <w:rFonts w:ascii="宋体" w:hAnsi="宋体" w:hint="eastAsia"/>
          <w:b/>
          <w:sz w:val="84"/>
          <w:szCs w:val="84"/>
        </w:rPr>
        <w:t>文件</w:t>
      </w: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rPr>
      </w:pPr>
    </w:p>
    <w:p w:rsidR="002355FC" w:rsidRDefault="002355FC">
      <w:pPr>
        <w:rPr>
          <w:rFonts w:ascii="宋体" w:hAnsi="宋体"/>
          <w:sz w:val="28"/>
          <w:szCs w:val="28"/>
        </w:rPr>
      </w:pPr>
    </w:p>
    <w:p w:rsidR="002355FC" w:rsidRDefault="001E353F">
      <w:pPr>
        <w:rPr>
          <w:rFonts w:ascii="宋体" w:hAnsi="宋体"/>
          <w:sz w:val="28"/>
          <w:szCs w:val="28"/>
        </w:rPr>
      </w:pPr>
      <w:r>
        <w:rPr>
          <w:rFonts w:ascii="宋体" w:hAnsi="宋体" w:hint="eastAsia"/>
          <w:sz w:val="28"/>
          <w:szCs w:val="28"/>
        </w:rPr>
        <w:t xml:space="preserve">    建 设 单 位：广东轻工职业技术学院</w:t>
      </w:r>
    </w:p>
    <w:p w:rsidR="002355FC" w:rsidRDefault="001E353F">
      <w:pPr>
        <w:rPr>
          <w:rFonts w:ascii="宋体" w:hAnsi="宋体"/>
          <w:sz w:val="28"/>
          <w:szCs w:val="28"/>
        </w:rPr>
      </w:pPr>
      <w:r>
        <w:rPr>
          <w:rFonts w:ascii="宋体" w:hAnsi="宋体" w:hint="eastAsia"/>
          <w:color w:val="FF0000"/>
          <w:sz w:val="28"/>
          <w:szCs w:val="28"/>
        </w:rPr>
        <w:t xml:space="preserve">   </w:t>
      </w:r>
      <w:r>
        <w:rPr>
          <w:rFonts w:ascii="宋体" w:hAnsi="宋体" w:hint="eastAsia"/>
          <w:sz w:val="28"/>
          <w:szCs w:val="28"/>
        </w:rPr>
        <w:t xml:space="preserve"> 编       号：GDQY-[201</w:t>
      </w:r>
      <w:r w:rsidR="00445E82">
        <w:rPr>
          <w:rFonts w:ascii="宋体" w:hAnsi="宋体" w:hint="eastAsia"/>
          <w:sz w:val="28"/>
          <w:szCs w:val="28"/>
        </w:rPr>
        <w:t>7</w:t>
      </w:r>
      <w:r>
        <w:rPr>
          <w:rFonts w:ascii="宋体" w:hAnsi="宋体" w:hint="eastAsia"/>
          <w:sz w:val="28"/>
          <w:szCs w:val="28"/>
        </w:rPr>
        <w:t>-00</w:t>
      </w:r>
      <w:r w:rsidR="00445E82">
        <w:rPr>
          <w:rFonts w:ascii="宋体" w:hAnsi="宋体" w:hint="eastAsia"/>
          <w:sz w:val="28"/>
          <w:szCs w:val="28"/>
        </w:rPr>
        <w:t>1</w:t>
      </w:r>
      <w:r>
        <w:rPr>
          <w:rFonts w:ascii="宋体" w:hAnsi="宋体" w:hint="eastAsia"/>
          <w:sz w:val="28"/>
          <w:szCs w:val="28"/>
        </w:rPr>
        <w:t>]</w:t>
      </w:r>
    </w:p>
    <w:p w:rsidR="002355FC" w:rsidRPr="00805D7A" w:rsidRDefault="001E353F">
      <w:pPr>
        <w:rPr>
          <w:rFonts w:ascii="宋体" w:hAnsi="宋体"/>
          <w:sz w:val="28"/>
          <w:szCs w:val="28"/>
        </w:rPr>
      </w:pPr>
      <w:r>
        <w:rPr>
          <w:rFonts w:ascii="宋体" w:hAnsi="宋体" w:hint="eastAsia"/>
          <w:color w:val="FF0000"/>
          <w:sz w:val="28"/>
          <w:szCs w:val="28"/>
        </w:rPr>
        <w:t xml:space="preserve">    </w:t>
      </w:r>
      <w:r w:rsidRPr="00805D7A">
        <w:rPr>
          <w:rFonts w:ascii="宋体" w:hAnsi="宋体" w:hint="eastAsia"/>
          <w:sz w:val="28"/>
          <w:szCs w:val="28"/>
        </w:rPr>
        <w:t>时       间：二〇一</w:t>
      </w:r>
      <w:r w:rsidR="00445E82">
        <w:rPr>
          <w:rFonts w:ascii="宋体" w:hAnsi="宋体" w:hint="eastAsia"/>
          <w:sz w:val="28"/>
          <w:szCs w:val="28"/>
        </w:rPr>
        <w:t>七</w:t>
      </w:r>
      <w:r w:rsidRPr="00805D7A">
        <w:rPr>
          <w:rFonts w:ascii="宋体" w:hAnsi="宋体" w:hint="eastAsia"/>
          <w:sz w:val="28"/>
          <w:szCs w:val="28"/>
        </w:rPr>
        <w:t>年</w:t>
      </w:r>
      <w:r w:rsidR="00445E82">
        <w:rPr>
          <w:rFonts w:ascii="宋体" w:hAnsi="宋体" w:hint="eastAsia"/>
          <w:sz w:val="28"/>
          <w:szCs w:val="28"/>
        </w:rPr>
        <w:t>一</w:t>
      </w:r>
      <w:r w:rsidRPr="00805D7A">
        <w:rPr>
          <w:rFonts w:ascii="宋体" w:hAnsi="宋体" w:hint="eastAsia"/>
          <w:sz w:val="28"/>
          <w:szCs w:val="28"/>
        </w:rPr>
        <w:t>月</w:t>
      </w:r>
    </w:p>
    <w:p w:rsidR="002355FC" w:rsidRDefault="002355FC">
      <w:pPr>
        <w:rPr>
          <w:color w:val="FF0000"/>
        </w:rPr>
      </w:pPr>
    </w:p>
    <w:p w:rsidR="002355FC" w:rsidRDefault="002355FC">
      <w:pPr>
        <w:rPr>
          <w:color w:val="FF0000"/>
        </w:rPr>
      </w:pPr>
    </w:p>
    <w:p w:rsidR="002355FC" w:rsidRDefault="002355FC">
      <w:pPr>
        <w:rPr>
          <w:color w:val="FF0000"/>
        </w:rPr>
      </w:pPr>
    </w:p>
    <w:p w:rsidR="002355FC" w:rsidRDefault="002355FC">
      <w:pPr>
        <w:rPr>
          <w:color w:val="FF0000"/>
        </w:rPr>
      </w:pPr>
    </w:p>
    <w:p w:rsidR="002355FC" w:rsidRDefault="002355FC">
      <w:pPr>
        <w:rPr>
          <w:color w:val="FF0000"/>
        </w:rPr>
      </w:pPr>
    </w:p>
    <w:p w:rsidR="002355FC" w:rsidRDefault="002355FC">
      <w:pPr>
        <w:rPr>
          <w:color w:val="FF0000"/>
        </w:rPr>
      </w:pPr>
    </w:p>
    <w:p w:rsidR="002355FC" w:rsidRDefault="002355FC">
      <w:pPr>
        <w:rPr>
          <w:color w:val="FF0000"/>
        </w:rPr>
      </w:pPr>
    </w:p>
    <w:p w:rsidR="002355FC" w:rsidRDefault="001E353F">
      <w:pPr>
        <w:widowControl/>
        <w:snapToGrid w:val="0"/>
        <w:spacing w:line="440" w:lineRule="exact"/>
        <w:jc w:val="left"/>
        <w:rPr>
          <w:rFonts w:ascii="宋体" w:hAnsi="宋体"/>
          <w:b/>
          <w:sz w:val="24"/>
        </w:rPr>
      </w:pPr>
      <w:r>
        <w:rPr>
          <w:rFonts w:ascii="宋体" w:hAnsi="宋体" w:hint="eastAsia"/>
          <w:b/>
          <w:sz w:val="24"/>
        </w:rPr>
        <w:lastRenderedPageBreak/>
        <w:t>一、项目概况</w:t>
      </w:r>
    </w:p>
    <w:p w:rsidR="002355FC" w:rsidRDefault="001E353F">
      <w:pPr>
        <w:widowControl/>
        <w:spacing w:line="360" w:lineRule="auto"/>
        <w:ind w:firstLineChars="200" w:firstLine="480"/>
        <w:jc w:val="left"/>
        <w:rPr>
          <w:rFonts w:ascii="宋体" w:hAnsi="宋体" w:cs="宋体"/>
          <w:kern w:val="0"/>
          <w:sz w:val="24"/>
        </w:rPr>
      </w:pPr>
      <w:r>
        <w:rPr>
          <w:rFonts w:ascii="宋体" w:hAnsi="宋体" w:hint="eastAsia"/>
          <w:kern w:val="0"/>
          <w:sz w:val="24"/>
        </w:rPr>
        <w:t>1</w:t>
      </w:r>
      <w:r>
        <w:rPr>
          <w:rFonts w:ascii="宋体" w:hAnsi="宋体" w:cs="宋体" w:hint="eastAsia"/>
          <w:kern w:val="0"/>
          <w:sz w:val="24"/>
        </w:rPr>
        <w:t>、项目名称：</w:t>
      </w:r>
      <w:r>
        <w:rPr>
          <w:rFonts w:ascii="宋体" w:hAnsi="宋体" w:cs="Arial" w:hint="eastAsia"/>
          <w:bCs/>
          <w:kern w:val="0"/>
          <w:sz w:val="24"/>
        </w:rPr>
        <w:t>南海校区厂房式实训基地工程勘察设计</w:t>
      </w:r>
      <w:r w:rsidR="00D95816">
        <w:rPr>
          <w:rFonts w:hint="eastAsia"/>
          <w:bCs/>
          <w:sz w:val="24"/>
        </w:rPr>
        <w:t>项目</w:t>
      </w:r>
    </w:p>
    <w:p w:rsidR="002355FC" w:rsidRDefault="001E353F">
      <w:pPr>
        <w:widowControl/>
        <w:spacing w:line="360" w:lineRule="auto"/>
        <w:ind w:firstLineChars="200" w:firstLine="520"/>
        <w:jc w:val="left"/>
        <w:rPr>
          <w:rFonts w:ascii="宋体" w:hAnsi="宋体"/>
          <w:spacing w:val="10"/>
          <w:sz w:val="24"/>
        </w:rPr>
      </w:pPr>
      <w:r>
        <w:rPr>
          <w:rFonts w:ascii="宋体" w:hAnsi="宋体" w:hint="eastAsia"/>
          <w:spacing w:val="10"/>
          <w:sz w:val="24"/>
        </w:rPr>
        <w:t>2、项目编号：GDQY-[201</w:t>
      </w:r>
      <w:r w:rsidR="00445E82">
        <w:rPr>
          <w:rFonts w:ascii="宋体" w:hAnsi="宋体" w:hint="eastAsia"/>
          <w:spacing w:val="10"/>
          <w:sz w:val="24"/>
        </w:rPr>
        <w:t>7</w:t>
      </w:r>
      <w:r>
        <w:rPr>
          <w:rFonts w:ascii="宋体" w:hAnsi="宋体" w:hint="eastAsia"/>
          <w:spacing w:val="10"/>
          <w:sz w:val="24"/>
        </w:rPr>
        <w:t>-00</w:t>
      </w:r>
      <w:r w:rsidR="00445E82">
        <w:rPr>
          <w:rFonts w:ascii="宋体" w:hAnsi="宋体" w:hint="eastAsia"/>
          <w:spacing w:val="10"/>
          <w:sz w:val="24"/>
        </w:rPr>
        <w:t>1</w:t>
      </w:r>
      <w:r>
        <w:rPr>
          <w:rFonts w:ascii="宋体" w:hAnsi="宋体" w:hint="eastAsia"/>
          <w:spacing w:val="10"/>
          <w:sz w:val="24"/>
        </w:rPr>
        <w:t>]</w:t>
      </w:r>
    </w:p>
    <w:p w:rsidR="002355FC" w:rsidRDefault="001E353F">
      <w:pPr>
        <w:spacing w:line="360" w:lineRule="auto"/>
        <w:ind w:left="450"/>
        <w:textAlignment w:val="top"/>
        <w:rPr>
          <w:rFonts w:ascii="宋体" w:hAnsi="宋体"/>
          <w:spacing w:val="10"/>
          <w:sz w:val="24"/>
        </w:rPr>
      </w:pPr>
      <w:r>
        <w:rPr>
          <w:rFonts w:ascii="宋体" w:hAnsi="宋体"/>
          <w:spacing w:val="10"/>
          <w:sz w:val="24"/>
        </w:rPr>
        <w:t>3</w:t>
      </w:r>
      <w:r>
        <w:rPr>
          <w:rFonts w:ascii="宋体" w:hAnsi="宋体" w:hint="eastAsia"/>
          <w:spacing w:val="10"/>
          <w:sz w:val="24"/>
        </w:rPr>
        <w:t>、工程内容：厂房式实训基地建筑面积3750㎡，包含配套公用工程、绿化工程等的岩土勘察、方案设计、施工图设计、施工过程设计服务、竣工图编制。主要内容及深度要求以双方签订合同时甲方提供的勘察设计任务书为准。</w:t>
      </w:r>
    </w:p>
    <w:p w:rsidR="002355FC" w:rsidRDefault="001E353F">
      <w:pPr>
        <w:spacing w:line="360" w:lineRule="auto"/>
        <w:ind w:left="450"/>
        <w:textAlignment w:val="top"/>
        <w:rPr>
          <w:rFonts w:ascii="宋体" w:hAnsi="宋体"/>
          <w:spacing w:val="10"/>
          <w:sz w:val="24"/>
        </w:rPr>
      </w:pPr>
      <w:r>
        <w:rPr>
          <w:rFonts w:ascii="宋体" w:hAnsi="宋体" w:hint="eastAsia"/>
          <w:spacing w:val="10"/>
          <w:sz w:val="24"/>
        </w:rPr>
        <w:t>4、工期要求：勘察设计总工期：90个工作日</w:t>
      </w:r>
    </w:p>
    <w:p w:rsidR="002355FC" w:rsidRPr="00634675" w:rsidRDefault="001E353F">
      <w:pPr>
        <w:widowControl/>
        <w:spacing w:line="360" w:lineRule="auto"/>
        <w:ind w:firstLineChars="200" w:firstLine="480"/>
        <w:jc w:val="left"/>
        <w:rPr>
          <w:sz w:val="24"/>
        </w:rPr>
      </w:pPr>
      <w:r w:rsidRPr="00634675">
        <w:rPr>
          <w:rFonts w:hint="eastAsia"/>
          <w:sz w:val="24"/>
        </w:rPr>
        <w:t>5</w:t>
      </w:r>
      <w:r w:rsidRPr="00634675">
        <w:rPr>
          <w:rFonts w:hint="eastAsia"/>
          <w:sz w:val="24"/>
        </w:rPr>
        <w:t>、预算金额：</w:t>
      </w:r>
      <w:r w:rsidRPr="00634675">
        <w:rPr>
          <w:rFonts w:hint="eastAsia"/>
          <w:sz w:val="24"/>
        </w:rPr>
        <w:t>45</w:t>
      </w:r>
      <w:r w:rsidRPr="00634675">
        <w:rPr>
          <w:rFonts w:hint="eastAsia"/>
          <w:sz w:val="24"/>
        </w:rPr>
        <w:t>万</w:t>
      </w:r>
    </w:p>
    <w:p w:rsidR="002355FC" w:rsidRPr="00634675" w:rsidRDefault="001E353F">
      <w:pPr>
        <w:spacing w:line="360" w:lineRule="auto"/>
        <w:ind w:left="450"/>
        <w:textAlignment w:val="top"/>
        <w:rPr>
          <w:rFonts w:ascii="宋体" w:hAnsi="宋体"/>
          <w:spacing w:val="10"/>
          <w:sz w:val="24"/>
        </w:rPr>
      </w:pPr>
      <w:r w:rsidRPr="00634675">
        <w:rPr>
          <w:rFonts w:ascii="宋体" w:hAnsi="宋体" w:hint="eastAsia"/>
          <w:spacing w:val="10"/>
          <w:sz w:val="24"/>
        </w:rPr>
        <w:t>6、资金来源：省属高校基本建设专项资金和自筹资金</w:t>
      </w:r>
    </w:p>
    <w:p w:rsidR="002355FC" w:rsidRPr="00634675" w:rsidRDefault="002355FC">
      <w:pPr>
        <w:spacing w:line="360" w:lineRule="auto"/>
        <w:ind w:left="450"/>
        <w:textAlignment w:val="top"/>
        <w:rPr>
          <w:rFonts w:ascii="宋体" w:hAnsi="宋体"/>
          <w:spacing w:val="10"/>
          <w:sz w:val="24"/>
        </w:rPr>
      </w:pPr>
    </w:p>
    <w:p w:rsidR="002355FC" w:rsidRPr="00634675" w:rsidRDefault="001E353F">
      <w:pPr>
        <w:spacing w:line="360" w:lineRule="auto"/>
        <w:rPr>
          <w:rFonts w:ascii="宋体" w:hAnsi="宋体"/>
          <w:b/>
          <w:sz w:val="24"/>
        </w:rPr>
      </w:pPr>
      <w:r w:rsidRPr="00634675">
        <w:rPr>
          <w:rFonts w:ascii="宋体" w:hAnsi="宋体" w:hint="eastAsia"/>
          <w:b/>
          <w:sz w:val="24"/>
        </w:rPr>
        <w:t>二、投标人资格要求</w:t>
      </w:r>
    </w:p>
    <w:p w:rsidR="002355FC" w:rsidRPr="00634675" w:rsidRDefault="001E353F">
      <w:pPr>
        <w:spacing w:line="360" w:lineRule="auto"/>
        <w:ind w:left="450"/>
        <w:textAlignment w:val="top"/>
        <w:rPr>
          <w:rFonts w:ascii="宋体" w:hAnsi="宋体"/>
          <w:spacing w:val="10"/>
          <w:sz w:val="24"/>
        </w:rPr>
      </w:pPr>
      <w:r w:rsidRPr="00634675">
        <w:rPr>
          <w:rFonts w:ascii="宋体" w:hAnsi="宋体" w:hint="eastAsia"/>
          <w:spacing w:val="10"/>
          <w:sz w:val="24"/>
        </w:rPr>
        <w:t>1、投标人应具备《中华人民共和国政府采购法》第二十二条资格条件；</w:t>
      </w:r>
    </w:p>
    <w:p w:rsidR="002355FC" w:rsidRPr="00634675" w:rsidRDefault="001E353F">
      <w:pPr>
        <w:spacing w:line="360" w:lineRule="auto"/>
        <w:ind w:leftChars="404" w:left="849" w:hanging="1"/>
        <w:rPr>
          <w:rFonts w:ascii="宋体" w:hAnsi="宋体"/>
          <w:spacing w:val="10"/>
          <w:sz w:val="24"/>
        </w:rPr>
      </w:pPr>
      <w:r w:rsidRPr="00634675">
        <w:rPr>
          <w:rFonts w:ascii="宋体" w:hAnsi="宋体" w:hint="eastAsia"/>
          <w:spacing w:val="10"/>
          <w:sz w:val="24"/>
        </w:rPr>
        <w:t>①、投标人具有独立承担民事责任能力的在中华人民共和国境内注册的独立法人资格；（提供法人营业执照）</w:t>
      </w:r>
    </w:p>
    <w:p w:rsidR="002355FC" w:rsidRPr="00634675" w:rsidRDefault="001E353F">
      <w:pPr>
        <w:spacing w:line="360" w:lineRule="auto"/>
        <w:ind w:left="810"/>
        <w:textAlignment w:val="top"/>
        <w:rPr>
          <w:rFonts w:ascii="宋体" w:hAnsi="宋体"/>
          <w:spacing w:val="10"/>
          <w:sz w:val="24"/>
        </w:rPr>
      </w:pPr>
      <w:r w:rsidRPr="00634675">
        <w:rPr>
          <w:rFonts w:ascii="宋体" w:hAnsi="宋体" w:hint="eastAsia"/>
          <w:spacing w:val="10"/>
          <w:sz w:val="24"/>
        </w:rPr>
        <w:t>②、投标人具有良好的商业信誉和健全的财务会计制度；（提供2015年财务状况报告）</w:t>
      </w:r>
    </w:p>
    <w:p w:rsidR="002355FC" w:rsidRPr="00634675" w:rsidRDefault="001E353F">
      <w:pPr>
        <w:spacing w:line="360" w:lineRule="auto"/>
        <w:ind w:left="810"/>
        <w:textAlignment w:val="top"/>
        <w:rPr>
          <w:rFonts w:ascii="宋体" w:hAnsi="宋体"/>
          <w:spacing w:val="10"/>
          <w:sz w:val="24"/>
        </w:rPr>
      </w:pPr>
      <w:r w:rsidRPr="00634675">
        <w:rPr>
          <w:rFonts w:ascii="宋体" w:hAnsi="宋体" w:hint="eastAsia"/>
          <w:spacing w:val="10"/>
          <w:sz w:val="24"/>
        </w:rPr>
        <w:t>③、投标人具有履行合同所必需的设备和专业技术能力；（提供该书面声明）</w:t>
      </w:r>
    </w:p>
    <w:p w:rsidR="002355FC" w:rsidRPr="00634675" w:rsidRDefault="001E353F">
      <w:pPr>
        <w:spacing w:line="360" w:lineRule="auto"/>
        <w:ind w:left="810"/>
        <w:textAlignment w:val="top"/>
        <w:rPr>
          <w:rFonts w:ascii="宋体" w:hAnsi="宋体"/>
          <w:spacing w:val="10"/>
          <w:sz w:val="24"/>
        </w:rPr>
      </w:pPr>
      <w:r w:rsidRPr="00634675">
        <w:rPr>
          <w:rFonts w:ascii="宋体" w:hAnsi="宋体" w:hint="eastAsia"/>
          <w:spacing w:val="10"/>
          <w:sz w:val="24"/>
        </w:rPr>
        <w:t>④、投标人必须符合法律、行政法规规定的其他条件。（提供书面声明）</w:t>
      </w:r>
    </w:p>
    <w:p w:rsidR="002355FC" w:rsidRPr="00634675" w:rsidRDefault="001E353F">
      <w:pPr>
        <w:spacing w:line="360" w:lineRule="auto"/>
        <w:ind w:leftChars="150" w:left="315" w:firstLineChars="50" w:firstLine="130"/>
        <w:rPr>
          <w:rFonts w:ascii="宋体" w:hAnsi="宋体"/>
          <w:spacing w:val="10"/>
          <w:sz w:val="24"/>
        </w:rPr>
      </w:pPr>
      <w:r w:rsidRPr="00634675">
        <w:rPr>
          <w:rFonts w:ascii="宋体" w:hAnsi="宋体" w:hint="eastAsia"/>
          <w:spacing w:val="10"/>
          <w:sz w:val="24"/>
        </w:rPr>
        <w:t>2、具有与本项目相关内容的经营范围；</w:t>
      </w:r>
    </w:p>
    <w:p w:rsidR="002355FC" w:rsidRPr="00634675" w:rsidRDefault="001E353F">
      <w:pPr>
        <w:spacing w:line="360" w:lineRule="auto"/>
        <w:ind w:firstLineChars="200" w:firstLine="520"/>
        <w:rPr>
          <w:rFonts w:ascii="宋体" w:hAnsi="宋体"/>
          <w:spacing w:val="10"/>
          <w:sz w:val="24"/>
        </w:rPr>
      </w:pPr>
      <w:r w:rsidRPr="00634675">
        <w:rPr>
          <w:rFonts w:ascii="宋体" w:hAnsi="宋体"/>
          <w:spacing w:val="10"/>
          <w:sz w:val="24"/>
        </w:rPr>
        <w:t>3</w:t>
      </w:r>
      <w:r w:rsidRPr="00634675">
        <w:rPr>
          <w:rFonts w:ascii="宋体" w:hAnsi="宋体" w:hint="eastAsia"/>
          <w:spacing w:val="10"/>
          <w:sz w:val="24"/>
        </w:rPr>
        <w:t>、具有工程设计综合甲级或建筑行业设计甲级资质或建筑行业（建筑工程）设计甲级资质；</w:t>
      </w:r>
    </w:p>
    <w:p w:rsidR="002355FC" w:rsidRPr="00634675" w:rsidRDefault="001E353F">
      <w:pPr>
        <w:spacing w:line="360" w:lineRule="auto"/>
        <w:ind w:firstLineChars="200" w:firstLine="520"/>
        <w:rPr>
          <w:rFonts w:ascii="宋体" w:hAnsi="宋体"/>
          <w:spacing w:val="10"/>
          <w:sz w:val="24"/>
        </w:rPr>
      </w:pPr>
      <w:r w:rsidRPr="00634675">
        <w:rPr>
          <w:rFonts w:ascii="宋体" w:hAnsi="宋体" w:hint="eastAsia"/>
          <w:spacing w:val="10"/>
          <w:sz w:val="24"/>
        </w:rPr>
        <w:t>4、具有工程勘察综合资质或工程勘察专业类岩土工程甲级资质或工程勘察专业类岩土工程（勘察）甲级资质</w:t>
      </w:r>
      <w:r w:rsidRPr="00634675">
        <w:rPr>
          <w:rFonts w:ascii="宋体" w:hAnsi="宋体"/>
          <w:spacing w:val="10"/>
          <w:sz w:val="24"/>
        </w:rPr>
        <w:t>；</w:t>
      </w:r>
    </w:p>
    <w:p w:rsidR="002355FC" w:rsidRPr="00634675" w:rsidRDefault="001E353F">
      <w:pPr>
        <w:spacing w:line="360" w:lineRule="auto"/>
        <w:ind w:firstLineChars="200" w:firstLine="520"/>
        <w:rPr>
          <w:rFonts w:ascii="宋体" w:hAnsi="宋体"/>
          <w:spacing w:val="10"/>
          <w:sz w:val="24"/>
        </w:rPr>
      </w:pPr>
      <w:r w:rsidRPr="00634675">
        <w:rPr>
          <w:rFonts w:ascii="宋体" w:hAnsi="宋体" w:hint="eastAsia"/>
          <w:spacing w:val="10"/>
          <w:sz w:val="24"/>
        </w:rPr>
        <w:t>5、本项目的项目负责人需具有一级注册建筑师资格。</w:t>
      </w:r>
    </w:p>
    <w:p w:rsidR="002355FC" w:rsidRPr="00634675" w:rsidRDefault="001E353F">
      <w:pPr>
        <w:spacing w:line="360" w:lineRule="auto"/>
        <w:rPr>
          <w:rFonts w:ascii="宋体" w:hAnsi="宋体"/>
          <w:spacing w:val="10"/>
          <w:sz w:val="24"/>
        </w:rPr>
      </w:pPr>
      <w:r w:rsidRPr="00634675">
        <w:rPr>
          <w:rFonts w:ascii="宋体" w:hAnsi="宋体" w:hint="eastAsia"/>
          <w:spacing w:val="10"/>
          <w:sz w:val="24"/>
        </w:rPr>
        <w:t xml:space="preserve">    6、已购买所投标项目的</w:t>
      </w:r>
      <w:r w:rsidR="00D95816">
        <w:rPr>
          <w:rFonts w:ascii="宋体" w:hAnsi="宋体" w:hint="eastAsia"/>
          <w:spacing w:val="10"/>
          <w:sz w:val="24"/>
        </w:rPr>
        <w:t>磋商</w:t>
      </w:r>
      <w:r w:rsidRPr="00634675">
        <w:rPr>
          <w:rFonts w:ascii="宋体" w:hAnsi="宋体" w:hint="eastAsia"/>
          <w:spacing w:val="10"/>
          <w:sz w:val="24"/>
        </w:rPr>
        <w:t>文件。</w:t>
      </w:r>
    </w:p>
    <w:p w:rsidR="002355FC" w:rsidRPr="00634675" w:rsidRDefault="001E353F">
      <w:pPr>
        <w:spacing w:line="360" w:lineRule="auto"/>
        <w:rPr>
          <w:rFonts w:ascii="宋体" w:hAnsi="宋体"/>
          <w:spacing w:val="10"/>
          <w:sz w:val="24"/>
        </w:rPr>
      </w:pPr>
      <w:r w:rsidRPr="00634675">
        <w:rPr>
          <w:rFonts w:ascii="宋体" w:hAnsi="宋体" w:hint="eastAsia"/>
          <w:spacing w:val="10"/>
          <w:sz w:val="24"/>
        </w:rPr>
        <w:t xml:space="preserve">    7、本项目不允许联合体投标。</w:t>
      </w:r>
    </w:p>
    <w:p w:rsidR="002355FC" w:rsidRPr="00634675" w:rsidRDefault="001E353F">
      <w:pPr>
        <w:spacing w:line="360" w:lineRule="auto"/>
        <w:rPr>
          <w:b/>
          <w:sz w:val="24"/>
        </w:rPr>
      </w:pPr>
      <w:r w:rsidRPr="00634675">
        <w:rPr>
          <w:rFonts w:ascii="宋体" w:hAnsi="宋体" w:hint="eastAsia"/>
          <w:b/>
          <w:sz w:val="24"/>
        </w:rPr>
        <w:t>三、参加投标的企业必须提交以下资料，其中2、3、4须按顺序装订成投标文件，制定目录（编排页序），加盖投标人法人公章，一式两份提交：</w:t>
      </w:r>
    </w:p>
    <w:p w:rsidR="002355FC" w:rsidRPr="00634675" w:rsidRDefault="001E353F">
      <w:pPr>
        <w:spacing w:line="360" w:lineRule="auto"/>
        <w:ind w:firstLineChars="151" w:firstLine="362"/>
        <w:rPr>
          <w:sz w:val="24"/>
        </w:rPr>
      </w:pPr>
      <w:r w:rsidRPr="00634675">
        <w:rPr>
          <w:rFonts w:hint="eastAsia"/>
          <w:sz w:val="24"/>
        </w:rPr>
        <w:t>1</w:t>
      </w:r>
      <w:r w:rsidRPr="00634675">
        <w:rPr>
          <w:rFonts w:hint="eastAsia"/>
          <w:sz w:val="24"/>
        </w:rPr>
        <w:t>、投标保证金：</w:t>
      </w:r>
    </w:p>
    <w:p w:rsidR="002355FC" w:rsidRPr="00634675" w:rsidRDefault="001E353F">
      <w:pPr>
        <w:spacing w:line="360" w:lineRule="auto"/>
        <w:ind w:firstLineChars="151" w:firstLine="362"/>
        <w:rPr>
          <w:sz w:val="24"/>
        </w:rPr>
      </w:pPr>
      <w:r w:rsidRPr="00634675">
        <w:rPr>
          <w:rFonts w:hint="eastAsia"/>
          <w:sz w:val="24"/>
        </w:rPr>
        <w:t>投标保证金为人民币</w:t>
      </w:r>
      <w:r w:rsidRPr="00634675">
        <w:rPr>
          <w:rFonts w:hint="eastAsia"/>
          <w:sz w:val="24"/>
        </w:rPr>
        <w:t xml:space="preserve"> 5</w:t>
      </w:r>
      <w:r w:rsidRPr="00634675">
        <w:rPr>
          <w:rFonts w:hint="eastAsia"/>
          <w:sz w:val="24"/>
        </w:rPr>
        <w:t>万元整，</w:t>
      </w:r>
      <w:r w:rsidRPr="00634675">
        <w:rPr>
          <w:rFonts w:ascii="宋体" w:hAnsi="宋体" w:cs="宋体"/>
          <w:spacing w:val="10"/>
          <w:kern w:val="0"/>
          <w:sz w:val="24"/>
        </w:rPr>
        <w:t>报名后只接受转账（银行账户：广东轻工职业</w:t>
      </w:r>
      <w:r w:rsidRPr="00634675">
        <w:rPr>
          <w:rFonts w:ascii="宋体" w:hAnsi="宋体" w:cs="宋体"/>
          <w:spacing w:val="10"/>
          <w:kern w:val="0"/>
          <w:sz w:val="24"/>
        </w:rPr>
        <w:lastRenderedPageBreak/>
        <w:t>技术学院，账号：44001430404050213541，建行广州新港路支行），必须开标前2天转账，否则可能延误退投标保证金的时间，</w:t>
      </w:r>
      <w:r w:rsidRPr="00634675">
        <w:rPr>
          <w:rFonts w:ascii="宋体" w:hAnsi="宋体" w:cs="宋体"/>
          <w:b/>
          <w:spacing w:val="10"/>
          <w:kern w:val="0"/>
          <w:sz w:val="24"/>
        </w:rPr>
        <w:t>开标当天须携带转账凭据到开标现场供招标工作人员核对</w:t>
      </w:r>
      <w:r w:rsidRPr="00634675">
        <w:rPr>
          <w:rFonts w:ascii="宋体" w:hAnsi="宋体" w:cs="宋体"/>
          <w:spacing w:val="10"/>
          <w:kern w:val="0"/>
          <w:sz w:val="24"/>
        </w:rPr>
        <w:t>；落标方的保证金在招标结束后15个工作日内由本校财务处退回（请确保保证金转入账户为公司账户，本校无法进行个人账户退款），中标方的投标保证金将转为履约保证金，待合同履行完毕，中标方向使用部门提出申请并经使用部门盖章确认</w:t>
      </w:r>
      <w:r w:rsidRPr="00634675">
        <w:rPr>
          <w:rFonts w:ascii="宋体" w:hAnsi="宋体" w:cs="宋体" w:hint="eastAsia"/>
          <w:spacing w:val="10"/>
          <w:kern w:val="0"/>
          <w:sz w:val="24"/>
        </w:rPr>
        <w:t>后</w:t>
      </w:r>
      <w:r w:rsidRPr="00634675">
        <w:rPr>
          <w:rFonts w:ascii="宋体" w:hAnsi="宋体" w:cs="宋体"/>
          <w:spacing w:val="10"/>
          <w:kern w:val="0"/>
          <w:sz w:val="24"/>
        </w:rPr>
        <w:t>到本校财务处无息退还。</w:t>
      </w:r>
    </w:p>
    <w:p w:rsidR="002355FC" w:rsidRPr="00634675" w:rsidRDefault="001E353F">
      <w:pPr>
        <w:spacing w:line="360" w:lineRule="auto"/>
        <w:ind w:firstLineChars="151" w:firstLine="393"/>
        <w:rPr>
          <w:rFonts w:ascii="宋体" w:hAnsi="宋体" w:cs="宋体"/>
          <w:spacing w:val="10"/>
          <w:kern w:val="0"/>
          <w:sz w:val="24"/>
        </w:rPr>
      </w:pPr>
      <w:r w:rsidRPr="00634675">
        <w:rPr>
          <w:rFonts w:ascii="宋体" w:hAnsi="宋体" w:cs="宋体" w:hint="eastAsia"/>
          <w:spacing w:val="10"/>
          <w:kern w:val="0"/>
          <w:sz w:val="24"/>
        </w:rPr>
        <w:t>2、报价部分：</w:t>
      </w:r>
    </w:p>
    <w:p w:rsidR="002355FC" w:rsidRPr="00634675" w:rsidRDefault="001E353F">
      <w:pPr>
        <w:spacing w:line="360" w:lineRule="auto"/>
        <w:ind w:firstLineChars="151" w:firstLine="393"/>
        <w:rPr>
          <w:rFonts w:ascii="宋体" w:hAnsi="宋体" w:cs="宋体"/>
          <w:spacing w:val="10"/>
          <w:kern w:val="0"/>
          <w:sz w:val="24"/>
        </w:rPr>
      </w:pPr>
      <w:r w:rsidRPr="00634675">
        <w:rPr>
          <w:rFonts w:ascii="宋体" w:hAnsi="宋体" w:cs="宋体" w:hint="eastAsia"/>
          <w:spacing w:val="10"/>
          <w:kern w:val="0"/>
          <w:sz w:val="24"/>
        </w:rPr>
        <w:t>1）采用全费用综合单价报价，总价包干。投标报价清单中的全费用综合单价含材料费、人工费、设备费、利润、规费、管理费、税金等费用。任何有选择的报价将不予接受。</w:t>
      </w:r>
    </w:p>
    <w:p w:rsidR="002355FC" w:rsidRPr="00634675" w:rsidRDefault="001E353F">
      <w:pPr>
        <w:spacing w:line="360" w:lineRule="auto"/>
        <w:ind w:firstLineChars="151" w:firstLine="393"/>
        <w:rPr>
          <w:rFonts w:ascii="宋体" w:hAnsi="宋体" w:cs="宋体"/>
          <w:spacing w:val="10"/>
          <w:kern w:val="0"/>
          <w:sz w:val="24"/>
        </w:rPr>
      </w:pPr>
      <w:r w:rsidRPr="00634675">
        <w:rPr>
          <w:rFonts w:ascii="宋体" w:hAnsi="宋体" w:cs="宋体" w:hint="eastAsia"/>
          <w:spacing w:val="10"/>
          <w:kern w:val="0"/>
          <w:sz w:val="24"/>
        </w:rPr>
        <w:t>2）投标中应给出总价，若有总价计算错误或计算总价时有遗漏项目，一律以总价为准。不能在投标总报价之外还有其他费用出现。</w:t>
      </w:r>
    </w:p>
    <w:p w:rsidR="002355FC" w:rsidRPr="00634675" w:rsidRDefault="001E353F">
      <w:pPr>
        <w:spacing w:line="360" w:lineRule="auto"/>
        <w:ind w:firstLineChars="151" w:firstLine="362"/>
        <w:rPr>
          <w:sz w:val="24"/>
        </w:rPr>
      </w:pPr>
      <w:r w:rsidRPr="00634675">
        <w:rPr>
          <w:rFonts w:hint="eastAsia"/>
          <w:sz w:val="24"/>
        </w:rPr>
        <w:t>3</w:t>
      </w:r>
      <w:r w:rsidRPr="00634675">
        <w:rPr>
          <w:rFonts w:hint="eastAsia"/>
          <w:sz w:val="24"/>
        </w:rPr>
        <w:t>、商务技术部分：</w:t>
      </w:r>
      <w:r w:rsidRPr="00634675">
        <w:rPr>
          <w:rFonts w:hint="eastAsia"/>
          <w:sz w:val="24"/>
        </w:rPr>
        <w:t xml:space="preserve"> </w:t>
      </w:r>
    </w:p>
    <w:p w:rsidR="002355FC" w:rsidRPr="00634675" w:rsidRDefault="001E353F">
      <w:pPr>
        <w:spacing w:line="360" w:lineRule="auto"/>
        <w:ind w:firstLineChars="150" w:firstLine="360"/>
        <w:rPr>
          <w:sz w:val="24"/>
        </w:rPr>
      </w:pPr>
      <w:r w:rsidRPr="00634675">
        <w:rPr>
          <w:rFonts w:hint="eastAsia"/>
          <w:sz w:val="24"/>
        </w:rPr>
        <w:t>1</w:t>
      </w:r>
      <w:r w:rsidRPr="00634675">
        <w:rPr>
          <w:rFonts w:hint="eastAsia"/>
          <w:sz w:val="24"/>
        </w:rPr>
        <w:t>）、包含以下文件：</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1）投标函、法人代表证明书及法人代表授权委托书加盖公章；</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2）有效的企业法人营业执照复印件加盖公章；</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3）提供2015年财务状况报告加盖公章；</w:t>
      </w:r>
    </w:p>
    <w:p w:rsidR="002355FC" w:rsidRPr="00634675" w:rsidRDefault="001E353F">
      <w:pPr>
        <w:spacing w:line="360" w:lineRule="auto"/>
        <w:ind w:firstLineChars="300" w:firstLine="780"/>
        <w:textAlignment w:val="top"/>
        <w:rPr>
          <w:rFonts w:ascii="宋体" w:hAnsi="宋体"/>
          <w:spacing w:val="10"/>
          <w:sz w:val="24"/>
        </w:rPr>
      </w:pPr>
      <w:r w:rsidRPr="00634675">
        <w:rPr>
          <w:rFonts w:ascii="宋体" w:hAnsi="宋体" w:hint="eastAsia"/>
          <w:spacing w:val="10"/>
          <w:sz w:val="24"/>
        </w:rPr>
        <w:t>4）提供具有履行合同所必需的设备和专业技术能力的书面声明并加盖公章；</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5）提供符合法律、行政法规规定的其他条件的书面声明并加盖公章；</w:t>
      </w:r>
    </w:p>
    <w:p w:rsidR="002355FC" w:rsidRPr="00634675" w:rsidRDefault="001E353F">
      <w:pPr>
        <w:spacing w:line="360" w:lineRule="auto"/>
        <w:ind w:leftChars="200" w:left="420" w:firstLineChars="151" w:firstLine="393"/>
        <w:rPr>
          <w:rFonts w:ascii="宋体" w:hAnsi="宋体"/>
          <w:spacing w:val="10"/>
          <w:kern w:val="0"/>
          <w:sz w:val="24"/>
        </w:rPr>
      </w:pPr>
      <w:r w:rsidRPr="00634675">
        <w:rPr>
          <w:rFonts w:ascii="宋体" w:hAnsi="宋体" w:hint="eastAsia"/>
          <w:spacing w:val="10"/>
          <w:sz w:val="24"/>
        </w:rPr>
        <w:t>6）</w:t>
      </w:r>
      <w:r w:rsidRPr="00634675">
        <w:rPr>
          <w:rFonts w:ascii="宋体" w:hAnsi="宋体" w:hint="eastAsia"/>
          <w:spacing w:val="10"/>
          <w:kern w:val="0"/>
          <w:sz w:val="24"/>
        </w:rPr>
        <w:t>相关资质证书复印件并</w:t>
      </w:r>
      <w:r w:rsidRPr="00634675">
        <w:rPr>
          <w:rFonts w:ascii="宋体" w:hAnsi="宋体" w:hint="eastAsia"/>
          <w:spacing w:val="10"/>
          <w:sz w:val="24"/>
        </w:rPr>
        <w:t>加盖公章</w:t>
      </w:r>
      <w:r w:rsidRPr="00634675">
        <w:rPr>
          <w:rFonts w:ascii="宋体" w:hAnsi="宋体" w:hint="eastAsia"/>
          <w:spacing w:val="10"/>
          <w:kern w:val="0"/>
          <w:sz w:val="24"/>
        </w:rPr>
        <w:t xml:space="preserve"> ；</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 xml:space="preserve">7）提供近三年的工程合同复印件并加盖公章； </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8）针对本项目的勘察设计组的组织架构（由投标人自行编制表格，包括：项目负责人、各专业人员组成及分工、从业资格及业绩资料、联系方式等）并加盖公章；</w:t>
      </w:r>
    </w:p>
    <w:p w:rsidR="002355FC" w:rsidRPr="00634675" w:rsidRDefault="001E353F">
      <w:pPr>
        <w:spacing w:line="360" w:lineRule="auto"/>
        <w:ind w:leftChars="200" w:left="420" w:firstLineChars="151" w:firstLine="393"/>
        <w:rPr>
          <w:rFonts w:ascii="宋体" w:hAnsi="宋体"/>
          <w:spacing w:val="10"/>
          <w:sz w:val="24"/>
        </w:rPr>
      </w:pPr>
      <w:r w:rsidRPr="00634675">
        <w:rPr>
          <w:rFonts w:ascii="宋体" w:hAnsi="宋体" w:hint="eastAsia"/>
          <w:spacing w:val="10"/>
          <w:sz w:val="24"/>
        </w:rPr>
        <w:t>9）投标人认为需要提供的其它证明材料或方案等其他商务文件。</w:t>
      </w:r>
    </w:p>
    <w:p w:rsidR="002355FC" w:rsidRPr="00634675" w:rsidRDefault="001E353F">
      <w:pPr>
        <w:spacing w:line="360" w:lineRule="auto"/>
        <w:ind w:firstLineChars="150" w:firstLine="360"/>
        <w:rPr>
          <w:sz w:val="24"/>
        </w:rPr>
      </w:pPr>
      <w:r w:rsidRPr="00634675">
        <w:rPr>
          <w:rFonts w:hint="eastAsia"/>
          <w:sz w:val="24"/>
        </w:rPr>
        <w:t>    2</w:t>
      </w:r>
      <w:r w:rsidRPr="00634675">
        <w:rPr>
          <w:rFonts w:hint="eastAsia"/>
          <w:sz w:val="24"/>
        </w:rPr>
        <w:t>）、其他要求：</w:t>
      </w:r>
    </w:p>
    <w:p w:rsidR="002355FC" w:rsidRPr="00634675" w:rsidRDefault="001E353F">
      <w:pPr>
        <w:spacing w:line="360" w:lineRule="auto"/>
        <w:ind w:firstLineChars="350" w:firstLine="840"/>
        <w:rPr>
          <w:sz w:val="24"/>
        </w:rPr>
      </w:pPr>
      <w:r w:rsidRPr="00634675">
        <w:rPr>
          <w:rFonts w:hint="eastAsia"/>
          <w:sz w:val="24"/>
        </w:rPr>
        <w:t>1</w:t>
      </w:r>
      <w:r w:rsidRPr="00634675">
        <w:rPr>
          <w:rFonts w:hint="eastAsia"/>
          <w:sz w:val="24"/>
        </w:rPr>
        <w:t>）</w:t>
      </w:r>
      <w:r w:rsidRPr="00634675">
        <w:rPr>
          <w:rFonts w:ascii="宋体" w:hAnsi="宋体" w:hint="eastAsia"/>
          <w:spacing w:val="10"/>
          <w:sz w:val="24"/>
        </w:rPr>
        <w:t>中标通知书发出</w:t>
      </w:r>
      <w:r w:rsidRPr="00634675">
        <w:rPr>
          <w:rFonts w:ascii="宋体" w:hAnsi="宋体"/>
          <w:spacing w:val="10"/>
          <w:sz w:val="24"/>
        </w:rPr>
        <w:t>10</w:t>
      </w:r>
      <w:r w:rsidRPr="00634675">
        <w:rPr>
          <w:rFonts w:ascii="宋体" w:hAnsi="宋体" w:hint="eastAsia"/>
          <w:spacing w:val="10"/>
          <w:sz w:val="24"/>
        </w:rPr>
        <w:t>天内招标方和中标方签订合同。</w:t>
      </w:r>
    </w:p>
    <w:p w:rsidR="002355FC" w:rsidRPr="00634675" w:rsidRDefault="001E353F">
      <w:pPr>
        <w:spacing w:line="360" w:lineRule="auto"/>
        <w:ind w:firstLineChars="350" w:firstLine="840"/>
        <w:rPr>
          <w:sz w:val="24"/>
        </w:rPr>
      </w:pPr>
      <w:r w:rsidRPr="00634675">
        <w:rPr>
          <w:rFonts w:hint="eastAsia"/>
          <w:sz w:val="24"/>
        </w:rPr>
        <w:t>2</w:t>
      </w:r>
      <w:r w:rsidRPr="00634675">
        <w:rPr>
          <w:rFonts w:hint="eastAsia"/>
          <w:sz w:val="24"/>
        </w:rPr>
        <w:t>）付款方式：</w:t>
      </w:r>
    </w:p>
    <w:p w:rsidR="002355FC" w:rsidRPr="00634675" w:rsidRDefault="001E353F">
      <w:pPr>
        <w:spacing w:line="360" w:lineRule="auto"/>
        <w:ind w:leftChars="200" w:left="420" w:firstLineChars="151" w:firstLine="393"/>
        <w:rPr>
          <w:rFonts w:ascii="宋体" w:hAnsi="宋体"/>
          <w:spacing w:val="10"/>
          <w:kern w:val="0"/>
          <w:sz w:val="24"/>
        </w:rPr>
      </w:pPr>
      <w:r w:rsidRPr="00634675">
        <w:rPr>
          <w:rFonts w:ascii="宋体" w:hAnsi="宋体" w:hint="eastAsia"/>
          <w:spacing w:val="10"/>
          <w:kern w:val="0"/>
          <w:sz w:val="24"/>
        </w:rPr>
        <w:t>本项目的设计费按下表的条件和方式采用人民币元支付。</w:t>
      </w:r>
    </w:p>
    <w:tbl>
      <w:tblPr>
        <w:tblW w:w="8134" w:type="dxa"/>
        <w:jc w:val="center"/>
        <w:tblInd w:w="392" w:type="dxa"/>
        <w:tblLayout w:type="fixed"/>
        <w:tblCellMar>
          <w:left w:w="0" w:type="dxa"/>
          <w:right w:w="0" w:type="dxa"/>
        </w:tblCellMar>
        <w:tblLook w:val="04A0"/>
      </w:tblPr>
      <w:tblGrid>
        <w:gridCol w:w="1238"/>
        <w:gridCol w:w="1880"/>
        <w:gridCol w:w="1180"/>
        <w:gridCol w:w="3836"/>
      </w:tblGrid>
      <w:tr w:rsidR="002355FC" w:rsidRPr="00634675">
        <w:trPr>
          <w:trHeight w:val="1140"/>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lastRenderedPageBreak/>
              <w:t>付费期数</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付费比例（约）</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spacing w:line="280" w:lineRule="atLeast"/>
              <w:jc w:val="center"/>
              <w:rPr>
                <w:rFonts w:eastAsia="仿宋_GB2312"/>
                <w:szCs w:val="21"/>
              </w:rPr>
            </w:pPr>
            <w:r w:rsidRPr="00634675">
              <w:rPr>
                <w:rFonts w:ascii="仿宋_GB2312" w:hint="eastAsia"/>
              </w:rPr>
              <w:t>付费金额</w:t>
            </w:r>
          </w:p>
          <w:p w:rsidR="002355FC" w:rsidRPr="00634675" w:rsidRDefault="001E353F">
            <w:pPr>
              <w:adjustRightInd w:val="0"/>
              <w:spacing w:line="280" w:lineRule="atLeast"/>
              <w:jc w:val="center"/>
              <w:rPr>
                <w:rFonts w:eastAsia="仿宋_GB2312"/>
                <w:szCs w:val="21"/>
              </w:rPr>
            </w:pPr>
            <w:r w:rsidRPr="00634675">
              <w:rPr>
                <w:rFonts w:ascii="仿宋_GB2312" w:hint="eastAsia"/>
              </w:rPr>
              <w:t>（万元）</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付费条件和时间</w:t>
            </w:r>
          </w:p>
        </w:tc>
      </w:tr>
      <w:tr w:rsidR="002355FC" w:rsidRPr="00634675">
        <w:trPr>
          <w:trHeight w:val="567"/>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5FC" w:rsidRPr="00634675" w:rsidRDefault="001E353F">
            <w:pPr>
              <w:adjustRightInd w:val="0"/>
              <w:spacing w:line="280" w:lineRule="atLeast"/>
              <w:jc w:val="center"/>
              <w:rPr>
                <w:rFonts w:eastAsia="仿宋_GB2312"/>
                <w:szCs w:val="21"/>
              </w:rPr>
            </w:pPr>
            <w:r w:rsidRPr="00634675">
              <w:rPr>
                <w:rFonts w:ascii="仿宋_GB2312" w:hint="eastAsia"/>
              </w:rPr>
              <w:t>第一期</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5FC" w:rsidRPr="00634675" w:rsidRDefault="001E353F">
            <w:pPr>
              <w:adjustRightInd w:val="0"/>
              <w:spacing w:line="280" w:lineRule="atLeast"/>
              <w:jc w:val="center"/>
              <w:rPr>
                <w:rFonts w:eastAsia="仿宋_GB2312"/>
                <w:szCs w:val="21"/>
              </w:rPr>
            </w:pPr>
            <w:r w:rsidRPr="00634675">
              <w:rPr>
                <w:rFonts w:ascii="仿宋_GB2312" w:hint="eastAsia"/>
              </w:rPr>
              <w:t>20%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5FC" w:rsidRPr="00634675" w:rsidRDefault="001E353F">
            <w:pPr>
              <w:adjustRightInd w:val="0"/>
              <w:spacing w:line="280" w:lineRule="atLeast"/>
              <w:jc w:val="center"/>
              <w:rPr>
                <w:rFonts w:eastAsia="仿宋_GB2312"/>
                <w:szCs w:val="21"/>
              </w:rPr>
            </w:pPr>
            <w:r w:rsidRPr="00634675">
              <w:rPr>
                <w:rFonts w:ascii="仿宋_GB2312" w:hint="eastAsia"/>
              </w:rPr>
              <w:t xml:space="preserve">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5FC" w:rsidRPr="00634675" w:rsidRDefault="001E353F">
            <w:pPr>
              <w:adjustRightInd w:val="0"/>
              <w:spacing w:line="280" w:lineRule="atLeast"/>
              <w:rPr>
                <w:rFonts w:eastAsia="仿宋_GB2312"/>
                <w:szCs w:val="21"/>
              </w:rPr>
            </w:pPr>
            <w:r w:rsidRPr="00634675">
              <w:rPr>
                <w:rFonts w:ascii="仿宋_GB2312" w:hint="eastAsia"/>
              </w:rPr>
              <w:t>合同签订生效后的</w:t>
            </w:r>
            <w:r w:rsidRPr="00634675">
              <w:rPr>
                <w:rFonts w:ascii="仿宋_GB2312" w:hint="eastAsia"/>
              </w:rPr>
              <w:t>20</w:t>
            </w:r>
            <w:r w:rsidRPr="00634675">
              <w:rPr>
                <w:rFonts w:ascii="仿宋_GB2312" w:hint="eastAsia"/>
              </w:rPr>
              <w:t>个工作日内</w:t>
            </w:r>
          </w:p>
        </w:tc>
      </w:tr>
      <w:tr w:rsidR="002355FC" w:rsidRPr="00634675">
        <w:trPr>
          <w:trHeight w:val="567"/>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第二期</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25%</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 xml:space="preserve">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rPr>
                <w:rFonts w:eastAsia="仿宋_GB2312"/>
                <w:szCs w:val="21"/>
              </w:rPr>
            </w:pPr>
            <w:r w:rsidRPr="00634675">
              <w:rPr>
                <w:rFonts w:ascii="仿宋_GB2312" w:hint="eastAsia"/>
              </w:rPr>
              <w:t>规划报建、初设成果（含设计概算）审查通过并修改完善后的</w:t>
            </w:r>
            <w:r w:rsidRPr="00634675">
              <w:rPr>
                <w:rFonts w:ascii="仿宋_GB2312" w:hint="eastAsia"/>
              </w:rPr>
              <w:t>20</w:t>
            </w:r>
            <w:r w:rsidRPr="00634675">
              <w:rPr>
                <w:rFonts w:ascii="仿宋_GB2312" w:hint="eastAsia"/>
              </w:rPr>
              <w:t>个工作日内</w:t>
            </w:r>
          </w:p>
        </w:tc>
      </w:tr>
      <w:tr w:rsidR="002355FC" w:rsidRPr="00634675">
        <w:trPr>
          <w:trHeight w:val="567"/>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第三期</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30%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rPr>
              <w:t>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rPr>
                <w:rFonts w:eastAsia="仿宋_GB2312"/>
                <w:szCs w:val="21"/>
              </w:rPr>
            </w:pPr>
            <w:r w:rsidRPr="00634675">
              <w:rPr>
                <w:rFonts w:ascii="仿宋_GB2312" w:hint="eastAsia"/>
              </w:rPr>
              <w:t>施工图审查通过，并获得施工图审查合格证后</w:t>
            </w:r>
            <w:r w:rsidRPr="00634675">
              <w:rPr>
                <w:rFonts w:ascii="仿宋_GB2312" w:hint="eastAsia"/>
              </w:rPr>
              <w:t>20</w:t>
            </w:r>
            <w:r w:rsidRPr="00634675">
              <w:rPr>
                <w:rFonts w:ascii="仿宋_GB2312" w:hint="eastAsia"/>
              </w:rPr>
              <w:t>个工作日内</w:t>
            </w:r>
          </w:p>
        </w:tc>
      </w:tr>
      <w:tr w:rsidR="002355FC" w:rsidRPr="00634675">
        <w:trPr>
          <w:trHeight w:val="567"/>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第四期</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20%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rPr>
              <w:t>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rPr>
                <w:rFonts w:eastAsia="仿宋_GB2312"/>
                <w:szCs w:val="21"/>
              </w:rPr>
            </w:pPr>
            <w:r w:rsidRPr="00634675">
              <w:rPr>
                <w:rFonts w:ascii="仿宋_GB2312" w:hint="eastAsia"/>
              </w:rPr>
              <w:t>工程主体结构施工结束后</w:t>
            </w:r>
            <w:r w:rsidRPr="00634675">
              <w:rPr>
                <w:rFonts w:ascii="仿宋_GB2312" w:hint="eastAsia"/>
              </w:rPr>
              <w:t>20</w:t>
            </w:r>
            <w:r w:rsidRPr="00634675">
              <w:rPr>
                <w:rFonts w:ascii="仿宋_GB2312" w:hint="eastAsia"/>
              </w:rPr>
              <w:t>个工作日内</w:t>
            </w:r>
          </w:p>
        </w:tc>
      </w:tr>
      <w:tr w:rsidR="002355FC" w:rsidRPr="00634675">
        <w:trPr>
          <w:trHeight w:val="567"/>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第五期</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5%</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rPr>
              <w:t>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rPr>
                <w:rFonts w:eastAsia="仿宋_GB2312"/>
                <w:szCs w:val="21"/>
              </w:rPr>
            </w:pPr>
            <w:r w:rsidRPr="00634675">
              <w:rPr>
                <w:rFonts w:ascii="仿宋_GB2312" w:hint="eastAsia"/>
              </w:rPr>
              <w:t>工程竣工验收合格后</w:t>
            </w:r>
            <w:r w:rsidRPr="00634675">
              <w:rPr>
                <w:rFonts w:ascii="仿宋_GB2312" w:hint="eastAsia"/>
              </w:rPr>
              <w:t>20</w:t>
            </w:r>
            <w:r w:rsidRPr="00634675">
              <w:rPr>
                <w:rFonts w:ascii="仿宋_GB2312" w:hint="eastAsia"/>
              </w:rPr>
              <w:t>个工作日内</w:t>
            </w:r>
          </w:p>
        </w:tc>
      </w:tr>
      <w:tr w:rsidR="002355FC" w:rsidRPr="00634675">
        <w:trPr>
          <w:trHeight w:val="585"/>
          <w:jc w:val="center"/>
        </w:trPr>
        <w:tc>
          <w:tcPr>
            <w:tcW w:w="1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合计</w:t>
            </w:r>
          </w:p>
        </w:tc>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100%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1E353F">
            <w:pPr>
              <w:adjustRightInd w:val="0"/>
              <w:spacing w:line="280" w:lineRule="atLeast"/>
              <w:jc w:val="center"/>
              <w:rPr>
                <w:rFonts w:eastAsia="仿宋_GB2312"/>
                <w:szCs w:val="21"/>
              </w:rPr>
            </w:pPr>
            <w:r w:rsidRPr="00634675">
              <w:rPr>
                <w:rFonts w:ascii="仿宋_GB2312" w:hint="eastAsia"/>
              </w:rPr>
              <w:t xml:space="preserve">　</w:t>
            </w:r>
          </w:p>
        </w:tc>
        <w:tc>
          <w:tcPr>
            <w:tcW w:w="3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FC" w:rsidRPr="00634675" w:rsidRDefault="002355FC">
            <w:pPr>
              <w:adjustRightInd w:val="0"/>
              <w:spacing w:line="280" w:lineRule="atLeast"/>
              <w:rPr>
                <w:rFonts w:eastAsia="仿宋_GB2312"/>
                <w:szCs w:val="21"/>
              </w:rPr>
            </w:pPr>
          </w:p>
        </w:tc>
      </w:tr>
    </w:tbl>
    <w:p w:rsidR="002355FC" w:rsidRPr="00634675" w:rsidRDefault="001E353F">
      <w:pPr>
        <w:spacing w:line="360" w:lineRule="auto"/>
        <w:ind w:firstLineChars="200" w:firstLine="480"/>
        <w:rPr>
          <w:sz w:val="24"/>
        </w:rPr>
      </w:pPr>
      <w:r w:rsidRPr="00634675">
        <w:rPr>
          <w:rFonts w:hint="eastAsia"/>
          <w:sz w:val="24"/>
        </w:rPr>
        <w:t>注：付款时间为我校向政府采购支付部门提出支付申请的时间（不含政府财政支付部门审查的时间）。</w:t>
      </w:r>
    </w:p>
    <w:p w:rsidR="002355FC" w:rsidRPr="00634675" w:rsidRDefault="002355FC">
      <w:pPr>
        <w:spacing w:line="360" w:lineRule="auto"/>
        <w:ind w:firstLine="480"/>
        <w:rPr>
          <w:sz w:val="24"/>
        </w:rPr>
      </w:pPr>
    </w:p>
    <w:p w:rsidR="002355FC" w:rsidRDefault="001E353F">
      <w:pPr>
        <w:spacing w:line="360" w:lineRule="auto"/>
        <w:rPr>
          <w:rFonts w:ascii="宋体" w:hAnsi="宋体"/>
          <w:b/>
          <w:sz w:val="24"/>
        </w:rPr>
      </w:pPr>
      <w:r>
        <w:rPr>
          <w:rFonts w:hint="eastAsia"/>
          <w:b/>
          <w:sz w:val="24"/>
        </w:rPr>
        <w:t>四、</w:t>
      </w:r>
      <w:r>
        <w:rPr>
          <w:rFonts w:ascii="宋体" w:hAnsi="宋体" w:hint="eastAsia"/>
          <w:b/>
          <w:sz w:val="24"/>
        </w:rPr>
        <w:t>定标方法：</w:t>
      </w:r>
    </w:p>
    <w:p w:rsidR="002355FC" w:rsidRDefault="001E353F">
      <w:pPr>
        <w:spacing w:line="360" w:lineRule="auto"/>
        <w:ind w:firstLineChars="200" w:firstLine="520"/>
        <w:rPr>
          <w:rFonts w:ascii="宋体" w:hAnsi="宋体"/>
          <w:spacing w:val="10"/>
          <w:sz w:val="24"/>
        </w:rPr>
      </w:pPr>
      <w:r>
        <w:rPr>
          <w:rFonts w:ascii="宋体" w:hAnsi="宋体" w:hint="eastAsia"/>
          <w:spacing w:val="10"/>
          <w:sz w:val="24"/>
        </w:rPr>
        <w:t>1、开标流程</w:t>
      </w:r>
    </w:p>
    <w:p w:rsidR="002355FC" w:rsidRDefault="001E353F">
      <w:pPr>
        <w:spacing w:line="360" w:lineRule="auto"/>
        <w:ind w:firstLineChars="200" w:firstLine="520"/>
        <w:rPr>
          <w:rFonts w:ascii="宋体" w:hAnsi="宋体"/>
          <w:spacing w:val="10"/>
          <w:sz w:val="24"/>
        </w:rPr>
      </w:pPr>
      <w:r>
        <w:rPr>
          <w:rFonts w:ascii="宋体" w:hAnsi="宋体" w:hint="eastAsia"/>
          <w:color w:val="FF0000"/>
          <w:spacing w:val="10"/>
          <w:sz w:val="24"/>
        </w:rPr>
        <w:t xml:space="preserve"> </w:t>
      </w:r>
      <w:r>
        <w:rPr>
          <w:rFonts w:ascii="宋体" w:hAnsi="宋体" w:hint="eastAsia"/>
          <w:spacing w:val="10"/>
          <w:sz w:val="24"/>
        </w:rPr>
        <w:t xml:space="preserve">  1）检查投标文件的密封情况、</w:t>
      </w:r>
      <w:r>
        <w:rPr>
          <w:rFonts w:ascii="宋体" w:hAnsi="宋体" w:hint="eastAsia"/>
          <w:color w:val="000000"/>
          <w:spacing w:val="10"/>
          <w:sz w:val="24"/>
        </w:rPr>
        <w:t>保证金交纳情况、</w:t>
      </w:r>
      <w:r>
        <w:rPr>
          <w:rFonts w:ascii="宋体" w:hAnsi="宋体" w:hint="eastAsia"/>
          <w:spacing w:val="10"/>
          <w:sz w:val="24"/>
        </w:rPr>
        <w:t>开标；</w:t>
      </w:r>
    </w:p>
    <w:p w:rsidR="002355FC" w:rsidRDefault="001E353F">
      <w:pPr>
        <w:spacing w:line="360" w:lineRule="auto"/>
        <w:ind w:firstLineChars="200" w:firstLine="520"/>
        <w:rPr>
          <w:rFonts w:ascii="宋体" w:hAnsi="宋体"/>
          <w:spacing w:val="10"/>
          <w:sz w:val="24"/>
        </w:rPr>
      </w:pPr>
      <w:r>
        <w:rPr>
          <w:rFonts w:ascii="宋体" w:hAnsi="宋体" w:hint="eastAsia"/>
          <w:spacing w:val="10"/>
          <w:sz w:val="24"/>
        </w:rPr>
        <w:t xml:space="preserve">   2）评审小组对投标人进行资格性和符合性审查（审查不通过的报价无效）、</w:t>
      </w:r>
      <w:r>
        <w:rPr>
          <w:rFonts w:ascii="宋体" w:hAnsi="宋体" w:hint="eastAsia"/>
          <w:color w:val="000000"/>
          <w:spacing w:val="10"/>
          <w:sz w:val="24"/>
        </w:rPr>
        <w:t>技术商务及价格评审；</w:t>
      </w:r>
    </w:p>
    <w:p w:rsidR="00D95816" w:rsidRDefault="001E353F">
      <w:pPr>
        <w:spacing w:line="360" w:lineRule="auto"/>
        <w:ind w:firstLineChars="200" w:firstLine="520"/>
        <w:rPr>
          <w:rFonts w:ascii="宋体" w:hAnsi="宋体"/>
          <w:spacing w:val="10"/>
          <w:sz w:val="24"/>
        </w:rPr>
      </w:pPr>
      <w:r>
        <w:rPr>
          <w:rFonts w:ascii="宋体" w:hAnsi="宋体" w:hint="eastAsia"/>
          <w:spacing w:val="10"/>
          <w:sz w:val="24"/>
        </w:rPr>
        <w:t xml:space="preserve">   3）</w:t>
      </w:r>
      <w:r w:rsidR="00D95816">
        <w:rPr>
          <w:rFonts w:ascii="宋体" w:hAnsi="宋体" w:hint="eastAsia"/>
          <w:spacing w:val="10"/>
          <w:sz w:val="24"/>
        </w:rPr>
        <w:t>磋商</w:t>
      </w:r>
      <w:r w:rsidR="00D95816" w:rsidRPr="00D95816">
        <w:rPr>
          <w:rFonts w:ascii="宋体" w:hAnsi="宋体" w:hint="eastAsia"/>
          <w:spacing w:val="10"/>
          <w:sz w:val="24"/>
        </w:rPr>
        <w:t>小组根据需要与投标人进行</w:t>
      </w:r>
      <w:r w:rsidR="00D95816">
        <w:rPr>
          <w:rFonts w:ascii="宋体" w:hAnsi="宋体" w:hint="eastAsia"/>
          <w:spacing w:val="10"/>
          <w:sz w:val="24"/>
        </w:rPr>
        <w:t>磋商</w:t>
      </w:r>
      <w:r w:rsidR="00D95816" w:rsidRPr="00D95816">
        <w:rPr>
          <w:rFonts w:ascii="宋体" w:hAnsi="宋体" w:hint="eastAsia"/>
          <w:spacing w:val="10"/>
          <w:sz w:val="24"/>
        </w:rPr>
        <w:t>，</w:t>
      </w:r>
      <w:r w:rsidR="00D95816">
        <w:rPr>
          <w:rFonts w:ascii="宋体" w:hAnsi="宋体" w:hint="eastAsia"/>
          <w:spacing w:val="10"/>
          <w:sz w:val="24"/>
        </w:rPr>
        <w:t>磋商</w:t>
      </w:r>
      <w:r w:rsidR="00D95816" w:rsidRPr="00D95816">
        <w:rPr>
          <w:rFonts w:ascii="宋体" w:hAnsi="宋体" w:hint="eastAsia"/>
          <w:spacing w:val="10"/>
          <w:sz w:val="24"/>
        </w:rPr>
        <w:t>小组接受投标人的补充承诺、二次报价</w:t>
      </w:r>
      <w:r w:rsidR="00D95816">
        <w:rPr>
          <w:rFonts w:ascii="宋体" w:hAnsi="宋体" w:hint="eastAsia"/>
          <w:spacing w:val="10"/>
          <w:sz w:val="24"/>
        </w:rPr>
        <w:t>（二次报价为最终报价且不得高于首轮报价）</w:t>
      </w:r>
      <w:r w:rsidR="00D95816" w:rsidRPr="00D95816">
        <w:rPr>
          <w:rFonts w:ascii="宋体" w:hAnsi="宋体" w:hint="eastAsia"/>
          <w:spacing w:val="10"/>
          <w:sz w:val="24"/>
        </w:rPr>
        <w:t>。</w:t>
      </w:r>
    </w:p>
    <w:p w:rsidR="002355FC" w:rsidRDefault="00D95816" w:rsidP="00D95816">
      <w:pPr>
        <w:spacing w:line="360" w:lineRule="auto"/>
        <w:ind w:firstLineChars="350" w:firstLine="910"/>
        <w:rPr>
          <w:rFonts w:ascii="宋体" w:hAnsi="宋体"/>
          <w:spacing w:val="10"/>
          <w:sz w:val="24"/>
        </w:rPr>
      </w:pPr>
      <w:r>
        <w:rPr>
          <w:rFonts w:ascii="宋体" w:hAnsi="宋体" w:hint="eastAsia"/>
          <w:spacing w:val="10"/>
          <w:sz w:val="24"/>
        </w:rPr>
        <w:t>4）</w:t>
      </w:r>
      <w:r w:rsidR="001E353F">
        <w:rPr>
          <w:rFonts w:ascii="宋体" w:hAnsi="宋体" w:hint="eastAsia"/>
          <w:spacing w:val="10"/>
          <w:sz w:val="24"/>
        </w:rPr>
        <w:t>确认中标候选人（推荐总分排名第一的为中标人）</w:t>
      </w:r>
    </w:p>
    <w:p w:rsidR="002355FC" w:rsidRDefault="001E353F">
      <w:pPr>
        <w:spacing w:line="360" w:lineRule="auto"/>
        <w:ind w:firstLineChars="200" w:firstLine="520"/>
        <w:rPr>
          <w:rFonts w:ascii="宋体" w:hAnsi="宋体"/>
          <w:spacing w:val="10"/>
          <w:sz w:val="24"/>
        </w:rPr>
      </w:pPr>
      <w:r>
        <w:rPr>
          <w:rFonts w:ascii="宋体" w:hAnsi="宋体" w:hint="eastAsia"/>
          <w:spacing w:val="10"/>
          <w:sz w:val="24"/>
        </w:rPr>
        <w:t xml:space="preserve"> 2、评标办法</w:t>
      </w:r>
    </w:p>
    <w:p w:rsidR="002355FC" w:rsidRDefault="001E353F">
      <w:pPr>
        <w:spacing w:line="360" w:lineRule="auto"/>
        <w:ind w:firstLineChars="350" w:firstLine="910"/>
        <w:rPr>
          <w:rFonts w:ascii="宋体" w:hAnsi="宋体"/>
          <w:spacing w:val="10"/>
          <w:sz w:val="24"/>
        </w:rPr>
      </w:pPr>
      <w:r>
        <w:rPr>
          <w:rFonts w:ascii="宋体" w:hAnsi="宋体" w:hint="eastAsia"/>
          <w:spacing w:val="10"/>
          <w:sz w:val="24"/>
        </w:rPr>
        <w:t>1）评标办法采用综合评分法，总分值100分，其中价格占20分，技术和商务占80分。</w:t>
      </w:r>
    </w:p>
    <w:p w:rsidR="002355FC" w:rsidRDefault="001E353F" w:rsidP="00052AD7">
      <w:pPr>
        <w:spacing w:line="360" w:lineRule="auto"/>
        <w:ind w:firstLineChars="350" w:firstLine="910"/>
        <w:rPr>
          <w:b/>
          <w:color w:val="FF0000"/>
          <w:sz w:val="24"/>
        </w:rPr>
      </w:pPr>
      <w:r>
        <w:rPr>
          <w:rFonts w:ascii="宋体" w:hAnsi="宋体" w:hint="eastAsia"/>
          <w:spacing w:val="10"/>
          <w:sz w:val="24"/>
        </w:rPr>
        <w:t>2）价格评分：满分为20分，根据各投标有效报价的</w:t>
      </w:r>
      <w:r w:rsidR="00052AD7" w:rsidRPr="00052AD7">
        <w:rPr>
          <w:rFonts w:ascii="宋体" w:hAnsi="宋体" w:hint="eastAsia"/>
          <w:spacing w:val="10"/>
          <w:sz w:val="24"/>
        </w:rPr>
        <w:t>最后报价最低的报价人（供应商）的价格为磋商基准价，其价格分为满分。其他报价人（供应商）的价格分统一按照下列公式计算：磋商报价得分=（磋商基准价/最后磋商报价）×价格分值。</w:t>
      </w:r>
    </w:p>
    <w:p w:rsidR="002355FC" w:rsidRDefault="001E353F">
      <w:pPr>
        <w:spacing w:line="360" w:lineRule="auto"/>
        <w:ind w:firstLineChars="200" w:firstLine="480"/>
        <w:rPr>
          <w:sz w:val="24"/>
        </w:rPr>
      </w:pPr>
      <w:r>
        <w:rPr>
          <w:rFonts w:hint="eastAsia"/>
          <w:sz w:val="24"/>
        </w:rPr>
        <w:t>请授权代表人</w:t>
      </w:r>
      <w:r w:rsidRPr="00805D7A">
        <w:rPr>
          <w:rFonts w:hint="eastAsia"/>
          <w:sz w:val="24"/>
        </w:rPr>
        <w:t>于</w:t>
      </w:r>
      <w:r w:rsidR="00052AD7" w:rsidRPr="00805D7A">
        <w:rPr>
          <w:rFonts w:hint="eastAsia"/>
          <w:sz w:val="24"/>
        </w:rPr>
        <w:t>2017</w:t>
      </w:r>
      <w:r w:rsidRPr="00805D7A">
        <w:rPr>
          <w:rFonts w:hint="eastAsia"/>
          <w:sz w:val="24"/>
        </w:rPr>
        <w:t>年</w:t>
      </w:r>
      <w:r w:rsidR="00052AD7" w:rsidRPr="00805D7A">
        <w:rPr>
          <w:rFonts w:hint="eastAsia"/>
          <w:sz w:val="24"/>
        </w:rPr>
        <w:t>1</w:t>
      </w:r>
      <w:r w:rsidRPr="00805D7A">
        <w:rPr>
          <w:rFonts w:hint="eastAsia"/>
          <w:sz w:val="24"/>
        </w:rPr>
        <w:t>月</w:t>
      </w:r>
      <w:r w:rsidR="001460DD" w:rsidRPr="00805D7A">
        <w:rPr>
          <w:rFonts w:hint="eastAsia"/>
          <w:sz w:val="24"/>
        </w:rPr>
        <w:t>10</w:t>
      </w:r>
      <w:r w:rsidRPr="00805D7A">
        <w:rPr>
          <w:rFonts w:hint="eastAsia"/>
          <w:sz w:val="24"/>
        </w:rPr>
        <w:t>日星期</w:t>
      </w:r>
      <w:r w:rsidR="001460DD" w:rsidRPr="00805D7A">
        <w:rPr>
          <w:rFonts w:hint="eastAsia"/>
          <w:sz w:val="24"/>
        </w:rPr>
        <w:t>二</w:t>
      </w:r>
      <w:r w:rsidR="00805D7A">
        <w:rPr>
          <w:rFonts w:hint="eastAsia"/>
          <w:sz w:val="24"/>
        </w:rPr>
        <w:t xml:space="preserve">  </w:t>
      </w:r>
      <w:r w:rsidRPr="00805D7A">
        <w:rPr>
          <w:rFonts w:hint="eastAsia"/>
          <w:sz w:val="24"/>
        </w:rPr>
        <w:t>北京时间</w:t>
      </w:r>
      <w:r w:rsidR="00805D7A" w:rsidRPr="00805D7A">
        <w:rPr>
          <w:rFonts w:hint="eastAsia"/>
          <w:sz w:val="24"/>
        </w:rPr>
        <w:t>下午</w:t>
      </w:r>
      <w:r w:rsidR="001460DD" w:rsidRPr="00805D7A">
        <w:rPr>
          <w:rFonts w:hint="eastAsia"/>
          <w:sz w:val="24"/>
        </w:rPr>
        <w:t>14</w:t>
      </w:r>
      <w:r w:rsidR="00052AD7" w:rsidRPr="00805D7A">
        <w:rPr>
          <w:rFonts w:hint="eastAsia"/>
          <w:sz w:val="24"/>
        </w:rPr>
        <w:t>：</w:t>
      </w:r>
      <w:r w:rsidR="00052AD7" w:rsidRPr="00805D7A">
        <w:rPr>
          <w:rFonts w:hint="eastAsia"/>
          <w:sz w:val="24"/>
        </w:rPr>
        <w:t>30</w:t>
      </w:r>
      <w:r w:rsidRPr="00805D7A">
        <w:rPr>
          <w:rFonts w:hint="eastAsia"/>
          <w:sz w:val="24"/>
        </w:rPr>
        <w:t>分前带齐投标资料到我校广州校区工业实训中心</w:t>
      </w:r>
      <w:r w:rsidRPr="00805D7A">
        <w:rPr>
          <w:rFonts w:hint="eastAsia"/>
          <w:sz w:val="24"/>
        </w:rPr>
        <w:t>908</w:t>
      </w:r>
      <w:r w:rsidRPr="00805D7A">
        <w:rPr>
          <w:rFonts w:hint="eastAsia"/>
          <w:sz w:val="24"/>
        </w:rPr>
        <w:t>会</w:t>
      </w:r>
      <w:r>
        <w:rPr>
          <w:rFonts w:hint="eastAsia"/>
          <w:sz w:val="24"/>
        </w:rPr>
        <w:t>议室参加</w:t>
      </w:r>
      <w:r w:rsidR="00052AD7">
        <w:rPr>
          <w:rFonts w:hint="eastAsia"/>
          <w:sz w:val="24"/>
        </w:rPr>
        <w:t>磋商</w:t>
      </w:r>
      <w:r>
        <w:rPr>
          <w:rFonts w:hint="eastAsia"/>
          <w:sz w:val="24"/>
        </w:rPr>
        <w:t>会议。</w:t>
      </w:r>
      <w:r>
        <w:rPr>
          <w:rFonts w:hint="eastAsia"/>
          <w:sz w:val="24"/>
        </w:rPr>
        <w:t xml:space="preserve"> </w:t>
      </w:r>
    </w:p>
    <w:p w:rsidR="002355FC" w:rsidRDefault="001E353F">
      <w:pPr>
        <w:spacing w:line="360" w:lineRule="auto"/>
        <w:ind w:firstLineChars="200" w:firstLine="480"/>
        <w:rPr>
          <w:sz w:val="24"/>
        </w:rPr>
      </w:pPr>
      <w:r>
        <w:rPr>
          <w:rFonts w:hint="eastAsia"/>
          <w:sz w:val="24"/>
        </w:rPr>
        <w:lastRenderedPageBreak/>
        <w:t>联系人：陈老师、黄老师</w:t>
      </w:r>
      <w:r>
        <w:rPr>
          <w:rFonts w:hint="eastAsia"/>
          <w:sz w:val="24"/>
        </w:rPr>
        <w:t xml:space="preserve">  020-61230169</w:t>
      </w:r>
      <w:r>
        <w:rPr>
          <w:rFonts w:hint="eastAsia"/>
          <w:sz w:val="24"/>
        </w:rPr>
        <w:t>（兼传真）</w:t>
      </w:r>
    </w:p>
    <w:p w:rsidR="002355FC" w:rsidRDefault="001E353F">
      <w:pPr>
        <w:tabs>
          <w:tab w:val="left" w:pos="8280"/>
        </w:tabs>
        <w:spacing w:line="360" w:lineRule="auto"/>
        <w:ind w:firstLineChars="200" w:firstLine="480"/>
        <w:rPr>
          <w:sz w:val="24"/>
        </w:rPr>
      </w:pPr>
      <w:r>
        <w:rPr>
          <w:rFonts w:hint="eastAsia"/>
          <w:sz w:val="24"/>
        </w:rPr>
        <w:t>地址：广州市海珠区新港西路</w:t>
      </w:r>
      <w:r>
        <w:rPr>
          <w:rFonts w:hint="eastAsia"/>
          <w:sz w:val="24"/>
        </w:rPr>
        <w:t>152</w:t>
      </w:r>
      <w:r>
        <w:rPr>
          <w:rFonts w:hint="eastAsia"/>
          <w:sz w:val="24"/>
        </w:rPr>
        <w:t>号行政办公楼</w:t>
      </w:r>
      <w:r>
        <w:rPr>
          <w:rFonts w:hint="eastAsia"/>
          <w:sz w:val="24"/>
        </w:rPr>
        <w:t>403</w:t>
      </w:r>
      <w:r>
        <w:rPr>
          <w:rFonts w:hint="eastAsia"/>
          <w:sz w:val="24"/>
        </w:rPr>
        <w:t>室</w:t>
      </w:r>
    </w:p>
    <w:p w:rsidR="002355FC" w:rsidRDefault="001E353F">
      <w:pPr>
        <w:spacing w:line="360" w:lineRule="auto"/>
        <w:rPr>
          <w:rFonts w:ascii="宋体" w:hAnsi="宋体"/>
          <w:b/>
          <w:sz w:val="24"/>
        </w:rPr>
      </w:pPr>
      <w:r>
        <w:rPr>
          <w:rFonts w:ascii="宋体" w:hAnsi="宋体" w:hint="eastAsia"/>
          <w:b/>
          <w:sz w:val="24"/>
        </w:rPr>
        <w:t>附件：1、厂房式实训基地项目设计任务书</w:t>
      </w:r>
    </w:p>
    <w:p w:rsidR="002355FC" w:rsidRDefault="001E353F">
      <w:pPr>
        <w:spacing w:line="360" w:lineRule="auto"/>
        <w:ind w:firstLineChars="343" w:firstLine="826"/>
        <w:rPr>
          <w:rFonts w:ascii="宋体" w:hAnsi="宋体"/>
          <w:b/>
          <w:sz w:val="24"/>
        </w:rPr>
      </w:pPr>
      <w:r>
        <w:rPr>
          <w:rFonts w:ascii="宋体" w:hAnsi="宋体" w:hint="eastAsia"/>
          <w:b/>
          <w:sz w:val="24"/>
        </w:rPr>
        <w:t>2、资格性和符合性审查</w:t>
      </w:r>
    </w:p>
    <w:p w:rsidR="002355FC" w:rsidRDefault="001E353F">
      <w:pPr>
        <w:spacing w:line="360" w:lineRule="auto"/>
        <w:ind w:firstLineChars="343" w:firstLine="826"/>
        <w:rPr>
          <w:rFonts w:ascii="宋体" w:hAnsi="宋体"/>
          <w:b/>
          <w:sz w:val="24"/>
        </w:rPr>
      </w:pPr>
      <w:r>
        <w:rPr>
          <w:rFonts w:ascii="宋体" w:hAnsi="宋体" w:hint="eastAsia"/>
          <w:b/>
          <w:sz w:val="24"/>
        </w:rPr>
        <w:t>3、技术商务评审表</w:t>
      </w:r>
    </w:p>
    <w:p w:rsidR="002355FC" w:rsidRDefault="001E353F">
      <w:pPr>
        <w:spacing w:line="360" w:lineRule="auto"/>
        <w:ind w:firstLineChars="343" w:firstLine="826"/>
        <w:rPr>
          <w:rFonts w:ascii="宋体" w:hAnsi="宋体"/>
          <w:b/>
          <w:sz w:val="24"/>
        </w:rPr>
      </w:pPr>
      <w:r>
        <w:rPr>
          <w:rFonts w:ascii="宋体" w:hAnsi="宋体" w:hint="eastAsia"/>
          <w:b/>
          <w:sz w:val="24"/>
        </w:rPr>
        <w:t>4、报价表</w:t>
      </w:r>
    </w:p>
    <w:p w:rsidR="002355FC" w:rsidRDefault="001E353F">
      <w:pPr>
        <w:spacing w:line="360" w:lineRule="auto"/>
        <w:ind w:firstLineChars="343" w:firstLine="826"/>
        <w:rPr>
          <w:rFonts w:ascii="宋体" w:hAnsi="宋体"/>
          <w:b/>
          <w:sz w:val="24"/>
        </w:rPr>
      </w:pPr>
      <w:r>
        <w:rPr>
          <w:rFonts w:ascii="宋体" w:hAnsi="宋体" w:hint="eastAsia"/>
          <w:b/>
          <w:sz w:val="24"/>
        </w:rPr>
        <w:t>5、投标函、法定代表证明书、法定代表授权委托书</w:t>
      </w:r>
    </w:p>
    <w:p w:rsidR="002355FC" w:rsidRDefault="001E353F">
      <w:pPr>
        <w:spacing w:line="360" w:lineRule="auto"/>
        <w:ind w:firstLineChars="343" w:firstLine="826"/>
        <w:rPr>
          <w:rFonts w:ascii="宋体" w:hAnsi="宋体"/>
          <w:b/>
          <w:sz w:val="24"/>
        </w:rPr>
      </w:pPr>
      <w:r>
        <w:rPr>
          <w:rFonts w:ascii="宋体" w:hAnsi="宋体" w:hint="eastAsia"/>
          <w:b/>
          <w:sz w:val="24"/>
        </w:rPr>
        <w:t>6、投标响应差异表</w:t>
      </w:r>
    </w:p>
    <w:p w:rsidR="002355FC" w:rsidRDefault="001E353F">
      <w:pPr>
        <w:spacing w:line="360" w:lineRule="auto"/>
        <w:ind w:firstLineChars="343" w:firstLine="826"/>
        <w:rPr>
          <w:rFonts w:ascii="宋体" w:hAnsi="宋体"/>
          <w:b/>
          <w:sz w:val="24"/>
        </w:rPr>
      </w:pPr>
      <w:r>
        <w:rPr>
          <w:rFonts w:ascii="宋体" w:hAnsi="宋体" w:hint="eastAsia"/>
          <w:b/>
          <w:sz w:val="24"/>
        </w:rPr>
        <w:t>7、退投标保证金说明函</w:t>
      </w:r>
    </w:p>
    <w:p w:rsidR="002355FC" w:rsidRDefault="002355FC">
      <w:pPr>
        <w:spacing w:line="360" w:lineRule="auto"/>
        <w:rPr>
          <w:color w:val="FF0000"/>
        </w:rPr>
      </w:pPr>
    </w:p>
    <w:p w:rsidR="002355FC" w:rsidRDefault="001E353F">
      <w:pPr>
        <w:spacing w:line="360" w:lineRule="auto"/>
        <w:jc w:val="right"/>
        <w:rPr>
          <w:rFonts w:ascii="宋体" w:hAnsi="宋体"/>
          <w:sz w:val="24"/>
        </w:rPr>
      </w:pPr>
      <w:r>
        <w:rPr>
          <w:rFonts w:ascii="宋体" w:hAnsi="宋体" w:hint="eastAsia"/>
          <w:sz w:val="24"/>
        </w:rPr>
        <w:t>广东轻工职业技术学院</w:t>
      </w:r>
    </w:p>
    <w:p w:rsidR="002355FC" w:rsidRDefault="001E353F">
      <w:pPr>
        <w:spacing w:line="360" w:lineRule="auto"/>
        <w:jc w:val="right"/>
        <w:rPr>
          <w:rFonts w:ascii="宋体" w:hAnsi="宋体"/>
          <w:color w:val="FF0000"/>
          <w:sz w:val="24"/>
        </w:rPr>
      </w:pPr>
      <w:r>
        <w:rPr>
          <w:rFonts w:ascii="宋体" w:hAnsi="宋体" w:hint="eastAsia"/>
          <w:color w:val="FF0000"/>
          <w:sz w:val="24"/>
        </w:rPr>
        <w:t>二〇一</w:t>
      </w:r>
      <w:r w:rsidR="00A8515D">
        <w:rPr>
          <w:rFonts w:ascii="宋体" w:hAnsi="宋体" w:hint="eastAsia"/>
          <w:color w:val="FF0000"/>
          <w:sz w:val="24"/>
        </w:rPr>
        <w:t>七</w:t>
      </w:r>
      <w:r>
        <w:rPr>
          <w:rFonts w:ascii="宋体" w:hAnsi="宋体" w:hint="eastAsia"/>
          <w:color w:val="FF0000"/>
          <w:sz w:val="24"/>
        </w:rPr>
        <w:t>年</w:t>
      </w:r>
      <w:r w:rsidR="00A8515D">
        <w:rPr>
          <w:rFonts w:ascii="宋体" w:hAnsi="宋体" w:hint="eastAsia"/>
          <w:color w:val="FF0000"/>
          <w:sz w:val="24"/>
        </w:rPr>
        <w:t>一</w:t>
      </w:r>
      <w:r>
        <w:rPr>
          <w:rFonts w:ascii="宋体" w:hAnsi="宋体" w:hint="eastAsia"/>
          <w:color w:val="FF0000"/>
          <w:sz w:val="24"/>
        </w:rPr>
        <w:t>月</w:t>
      </w:r>
      <w:r w:rsidR="00A8515D">
        <w:rPr>
          <w:rFonts w:ascii="宋体" w:hAnsi="宋体" w:hint="eastAsia"/>
          <w:color w:val="FF0000"/>
          <w:sz w:val="24"/>
        </w:rPr>
        <w:t>一</w:t>
      </w:r>
      <w:r>
        <w:rPr>
          <w:rFonts w:ascii="宋体" w:hAnsi="宋体" w:hint="eastAsia"/>
          <w:color w:val="FF0000"/>
          <w:sz w:val="24"/>
        </w:rPr>
        <w:t>日</w:t>
      </w: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Pr="00634675" w:rsidRDefault="001E353F">
      <w:pPr>
        <w:keepNext/>
        <w:keepLines/>
        <w:spacing w:before="260" w:after="260" w:line="415" w:lineRule="auto"/>
        <w:jc w:val="left"/>
        <w:outlineLvl w:val="1"/>
        <w:rPr>
          <w:rFonts w:ascii="宋体" w:hAnsi="宋体"/>
          <w:b/>
          <w:sz w:val="24"/>
        </w:rPr>
      </w:pPr>
      <w:r w:rsidRPr="00634675">
        <w:rPr>
          <w:rFonts w:ascii="宋体" w:hAnsi="宋体" w:hint="eastAsia"/>
          <w:b/>
          <w:sz w:val="24"/>
        </w:rPr>
        <w:t>附件1：厂房式实训基地项目设计任务书</w:t>
      </w:r>
    </w:p>
    <w:p w:rsidR="002355FC" w:rsidRPr="00634675" w:rsidRDefault="001E353F">
      <w:pPr>
        <w:keepNext/>
        <w:keepLines/>
        <w:spacing w:before="260" w:after="260" w:line="415" w:lineRule="auto"/>
        <w:jc w:val="center"/>
        <w:outlineLvl w:val="1"/>
        <w:rPr>
          <w:rFonts w:ascii="黑体" w:eastAsia="黑体" w:hAnsi="Arial" w:cs="Arial"/>
          <w:b/>
          <w:bCs/>
          <w:sz w:val="28"/>
          <w:szCs w:val="28"/>
        </w:rPr>
      </w:pPr>
      <w:r w:rsidRPr="00634675">
        <w:rPr>
          <w:rFonts w:ascii="黑体" w:eastAsia="黑体" w:hAnsi="Arial" w:cs="Arial" w:hint="eastAsia"/>
          <w:b/>
          <w:bCs/>
          <w:sz w:val="28"/>
          <w:szCs w:val="28"/>
        </w:rPr>
        <w:t>厂房式实训基地项目设计任务书</w:t>
      </w:r>
    </w:p>
    <w:p w:rsidR="002355FC" w:rsidRPr="00634675" w:rsidRDefault="001E353F">
      <w:pPr>
        <w:spacing w:line="500" w:lineRule="exact"/>
        <w:ind w:firstLineChars="200" w:firstLine="480"/>
        <w:rPr>
          <w:rFonts w:ascii="宋体" w:hAnsi="宋体"/>
          <w:sz w:val="24"/>
        </w:rPr>
      </w:pPr>
      <w:r w:rsidRPr="00634675">
        <w:rPr>
          <w:rFonts w:ascii="宋体" w:hAnsi="宋体" w:hint="eastAsia"/>
          <w:sz w:val="24"/>
        </w:rPr>
        <w:t>广东轻工职业技术学院院南海校区创建于2004年，总体规划设计方案由同济大学设计研究院设计，同济大学设计研究院所设计的总体规划设计的主题是：“师造化”、“师法自然”。师，就是遵从的意思，造化即人与自然的和谐统一。即遵从自然，达成人与自然、自然与建筑、建筑与人三者的和谐统一，其总体规划设计做到了建筑和配套的规划顺山势、就地势、亲水体而建，最大程度地保留原有的生态环境，建筑布局错落有致、分布合理。目前学校南海校区因教学、实训活动需要，学校决定进行南海校区厂房式实训基地项目建设。本项目建成后，将为学校教学、学生实训提供良好的物质条件，进一步完善学校办学的基本条件。本工程项目的具体设计任务如下：</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一、工程概况</w:t>
      </w:r>
    </w:p>
    <w:p w:rsidR="002355FC" w:rsidRPr="00634675" w:rsidRDefault="001E353F">
      <w:pPr>
        <w:spacing w:line="500" w:lineRule="exact"/>
        <w:ind w:firstLineChars="200" w:firstLine="480"/>
        <w:rPr>
          <w:rFonts w:ascii="宋体" w:hAnsi="宋体"/>
          <w:sz w:val="24"/>
        </w:rPr>
      </w:pPr>
      <w:r w:rsidRPr="00634675">
        <w:rPr>
          <w:rFonts w:ascii="宋体" w:hAnsi="宋体" w:hint="eastAsia"/>
          <w:sz w:val="24"/>
        </w:rPr>
        <w:t>1、项目名称：广东轻工职业技术学院南海校区厂房式实训基地勘察设计项目（具体以省发改委立项批文为准）。</w:t>
      </w:r>
    </w:p>
    <w:p w:rsidR="002355FC" w:rsidRPr="00EC1D1A" w:rsidRDefault="001E353F">
      <w:pPr>
        <w:spacing w:line="500" w:lineRule="exact"/>
        <w:ind w:firstLineChars="200" w:firstLine="480"/>
        <w:rPr>
          <w:rFonts w:ascii="仿宋_GB2312" w:eastAsia="仿宋_GB2312"/>
          <w:sz w:val="24"/>
        </w:rPr>
      </w:pPr>
      <w:r w:rsidRPr="00634675">
        <w:rPr>
          <w:rFonts w:ascii="宋体" w:hAnsi="宋体" w:hint="eastAsia"/>
          <w:sz w:val="24"/>
        </w:rPr>
        <w:t>2、地理位置：项目建设地点为佛山市南海区狮山镇广东轻工职业技术学院南海校区内，位于图书馆的西北侧，项目用地面积约 12121 m</w:t>
      </w:r>
      <w:r w:rsidRPr="00634675">
        <w:rPr>
          <w:rFonts w:ascii="宋体" w:hAnsi="宋体" w:hint="eastAsia"/>
          <w:sz w:val="24"/>
          <w:vertAlign w:val="superscript"/>
        </w:rPr>
        <w:t>2</w:t>
      </w:r>
      <w:r w:rsidRPr="00634675">
        <w:rPr>
          <w:rFonts w:ascii="宋体" w:hAnsi="宋体" w:hint="eastAsia"/>
          <w:sz w:val="24"/>
        </w:rPr>
        <w:t>，总建筑面积约为3750m</w:t>
      </w:r>
      <w:r w:rsidRPr="00634675">
        <w:rPr>
          <w:rFonts w:ascii="宋体" w:hAnsi="宋体" w:hint="eastAsia"/>
          <w:sz w:val="24"/>
          <w:vertAlign w:val="superscript"/>
        </w:rPr>
        <w:t>2</w:t>
      </w:r>
      <w:r w:rsidRPr="00634675">
        <w:rPr>
          <w:rFonts w:ascii="宋体" w:hAnsi="宋体" w:hint="eastAsia"/>
          <w:sz w:val="24"/>
        </w:rPr>
        <w:t>的三栋建筑单体，以及配套公用工程、室外道路、绿化工</w:t>
      </w:r>
      <w:r w:rsidRPr="00EC1D1A">
        <w:rPr>
          <w:rFonts w:ascii="宋体" w:hAnsi="宋体" w:hint="eastAsia"/>
          <w:sz w:val="24"/>
        </w:rPr>
        <w:t>程等。建筑高度约10～13m，跨度12～21m，净高6～10m，地面荷载每平米0.5～1.5吨（三个建筑单体需求存在差异，具体以使用单位需求为准）。</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3、设计内容</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初步设计：在可行性研究成果的设计基础上根据建设方意见进行初步设计，对建筑物的各平面布局、外立面、重要的装饰部位、相关配套设备的选用、工程设计概算等方面进行进一步明确，按照行政主管部门的要求出具相关图纸配合进行规划、消防、人防等相关部门的报建并作为施工图设计的主要依据。</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（2）施工图设计（深度满足施工、结算及国家和地方相关规范规定的要求）：其中包含但不限于：</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lastRenderedPageBreak/>
        <w:t>a、房屋建筑、结构、给排水、防雷、供电、消防、市政、人防；</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b、室内：给排水、照明、防雷、空调（尽量采用自然通风设计的基础之上，再考虑可能安装分体空调等其他工程措施）、强弱电管槽和布线（含计算机网络、消防系统等）；</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c、室外：总体平面、景观绿化、小区市政、（含周边道路、强弱电管道及布线、供水、排水、排污管道）及其与校区市政网络的联接；</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d、设备设施的设计</w:t>
      </w:r>
    </w:p>
    <w:p w:rsidR="002355FC" w:rsidRPr="00634675" w:rsidRDefault="001E353F">
      <w:pPr>
        <w:spacing w:line="500" w:lineRule="exact"/>
        <w:ind w:firstLineChars="200" w:firstLine="482"/>
        <w:rPr>
          <w:rFonts w:asciiTheme="minorEastAsia" w:hAnsiTheme="minorEastAsia"/>
          <w:b/>
          <w:sz w:val="24"/>
        </w:rPr>
      </w:pPr>
      <w:r w:rsidRPr="00634675">
        <w:rPr>
          <w:rFonts w:asciiTheme="minorEastAsia" w:hAnsiTheme="minorEastAsia" w:hint="eastAsia"/>
          <w:b/>
          <w:sz w:val="24"/>
        </w:rPr>
        <w:t>e、施工图预算或施工招标控制价。</w:t>
      </w:r>
    </w:p>
    <w:p w:rsidR="002355FC" w:rsidRPr="00634675" w:rsidRDefault="001E353F">
      <w:pPr>
        <w:spacing w:line="500" w:lineRule="exact"/>
        <w:ind w:firstLineChars="200" w:firstLine="482"/>
        <w:rPr>
          <w:rFonts w:asciiTheme="minorEastAsia" w:hAnsiTheme="minorEastAsia"/>
          <w:b/>
          <w:sz w:val="24"/>
        </w:rPr>
      </w:pPr>
      <w:r w:rsidRPr="00634675">
        <w:rPr>
          <w:rFonts w:asciiTheme="minorEastAsia" w:hAnsiTheme="minorEastAsia" w:hint="eastAsia"/>
          <w:b/>
          <w:sz w:val="24"/>
        </w:rPr>
        <w:t>f、工程量清单编制。</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二、主要设计依据及资料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1、国家、广东省及佛山市有关现行法规、规范、规定；</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2、建设单位对本工程的有关要求及提供的相关资料。</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三、建设规模</w:t>
      </w:r>
    </w:p>
    <w:p w:rsidR="002355FC" w:rsidRPr="00634675" w:rsidRDefault="001E353F">
      <w:pPr>
        <w:spacing w:line="500" w:lineRule="exact"/>
        <w:ind w:firstLineChars="200" w:firstLine="480"/>
        <w:rPr>
          <w:rFonts w:ascii="仿宋_GB2312" w:eastAsia="仿宋_GB2312"/>
          <w:szCs w:val="21"/>
        </w:rPr>
      </w:pPr>
      <w:r w:rsidRPr="00634675">
        <w:rPr>
          <w:rFonts w:ascii="宋体" w:hAnsi="宋体" w:hint="eastAsia"/>
          <w:sz w:val="24"/>
        </w:rPr>
        <w:t>项目用地面积约 12121 m</w:t>
      </w:r>
      <w:r w:rsidRPr="00634675">
        <w:rPr>
          <w:rFonts w:ascii="宋体" w:hAnsi="宋体" w:hint="eastAsia"/>
          <w:sz w:val="24"/>
          <w:vertAlign w:val="superscript"/>
        </w:rPr>
        <w:t>2</w:t>
      </w:r>
      <w:r w:rsidRPr="00634675">
        <w:rPr>
          <w:rFonts w:ascii="宋体" w:hAnsi="宋体" w:hint="eastAsia"/>
          <w:sz w:val="24"/>
        </w:rPr>
        <w:t>，总建筑面积为3750m</w:t>
      </w:r>
      <w:r w:rsidRPr="00634675">
        <w:rPr>
          <w:rFonts w:ascii="宋体" w:hAnsi="宋体" w:hint="eastAsia"/>
          <w:sz w:val="24"/>
          <w:vertAlign w:val="superscript"/>
        </w:rPr>
        <w:t>2</w:t>
      </w:r>
      <w:r w:rsidRPr="00634675">
        <w:rPr>
          <w:rFonts w:ascii="宋体" w:hAnsi="宋体" w:hint="eastAsia"/>
          <w:sz w:val="24"/>
        </w:rPr>
        <w:t>的三栋建筑单体，以及配套公用工程、室外道路、绿化工程等。</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四、设计的总体原则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1、服从南海校区总体规划的原则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2、标准适度原则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3、坚持环保和节能原则，注重节能环保，设计上尽可能采用自然通风和自然采光，降低日常使用能耗。</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4、坚持经济适用原则，控制投资</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厂房式实训基地在结构选型和屋盖形式等方面不应片面追求标新立异，应以适用、节约、美观为原则。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5、便于日常使用和维护，结合学校情况提出适宜的维护和管理方案。</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五、投资估算</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1、最终工程结算价应控制在已批复的投资估算和设计概算以内。</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六、结构要求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lastRenderedPageBreak/>
        <w:t>1、主体结构可采用现浇钢筋混凝土、钢结构或者钢筋混凝土与钢结构组合等结构, 结构应满足抗震设防要求，墙体根据有关规定选用新型节能墙体材料，柱网选择注意满足通用性及经济适用性原则；</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七、装饰、强弱电要求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建筑物的外立面造型与色彩要与校园其它大型建筑物相呼应与协调，并考虑建筑物本身的特点进行设计。室内外装修不用豪华材料，要求简洁大方，仅在出入口等主要部位适当作重点装修处理，以烘托整个建筑物氛围。</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2、强弱电：强电与校区电房的电源联网，弱电与校区弱电系统相联。</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3、给排水：给排水、消防用水满足规范设计要求并与校区供水及排水管线连通。雨水排放接入校区雨水排放管网。</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八、其他要求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1、日照、通风、消防、建筑退线等应满足国家、广东省、佛山市相关技术规范的规定。</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2、满足环保节能的要求。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3、设计单位应以相关控制性指标作为设计的参考依据，在具体设计时可根据实际情况适当进行调整。</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4、设计方案要反映项目周边市政、道路等情况。</w:t>
      </w:r>
    </w:p>
    <w:p w:rsidR="002355FC" w:rsidRPr="00634675" w:rsidRDefault="001E353F">
      <w:pPr>
        <w:spacing w:line="360" w:lineRule="auto"/>
        <w:rPr>
          <w:rFonts w:ascii="宋体" w:hAnsi="宋体"/>
          <w:b/>
          <w:sz w:val="28"/>
          <w:szCs w:val="28"/>
        </w:rPr>
      </w:pPr>
      <w:r w:rsidRPr="00634675">
        <w:rPr>
          <w:rFonts w:ascii="宋体" w:hAnsi="宋体" w:hint="eastAsia"/>
          <w:b/>
          <w:sz w:val="28"/>
          <w:szCs w:val="28"/>
        </w:rPr>
        <w:t>九、设计成果要求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 xml:space="preserve">1、初步设计阶段要求 </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 xml:space="preserve">提供满足本阶段报送各主管部门审批的文本和图纸份数（建设单位需4套，其他份数以专家审查或者政府建设主管部门审批要求的为准）。将设计图纸依照规划（如电子报批，需要提供CPI图等）、消防、人防等主管部门的要求报批并获得批准，并制作、提供最终设计方案的文本及模型（1:500）。 </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初步设计文件深度应满足审批要求：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（1）应符合已确定的设计方案；</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（2）能据以确定用地范围；</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（3）能据以预备主要设备及材料；</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（4）应供给工程设计概算，作为审批确定项目投资的依据；</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lastRenderedPageBreak/>
        <w:t>（5）能据以进行施工图设计；</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（6）能据以进行施工筹备；</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（7）时间要求：建设单位确定最终方案后的20日内完成，并配合建设方完成各项建设前期的消防、人防等报建手续。</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须提供最终确定方案的设计说明、设计概算、通过各项报建的设计图等内容的电子文件2套 (光盘)。</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2、施工图设计阶段要求</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（1）文本文件</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①能据以编制施工图预算或施工招标控制价、工程量清单；</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②能据以进行工程施工项目的招标，提供完整的施工全套图纸12套；</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③能据以支配材料、设备订货和非标准设备的制造；</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④能据以进行施工和安装；</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 xml:space="preserve">⑤根据实际需要对施工图纸进行必要的修改，形成完善的竣工图。 </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⑥ 时间要求：初步设计审查通过后的20日内完成。</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（2）电子文件</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提供完整的施工全套图纸电子版2套 (光盘)。完工后提供竣工图电子版2套 (光盘)。</w:t>
      </w:r>
    </w:p>
    <w:p w:rsidR="002355FC" w:rsidRPr="00634675" w:rsidRDefault="001E353F">
      <w:pPr>
        <w:spacing w:line="500" w:lineRule="exact"/>
        <w:ind w:firstLineChars="200" w:firstLine="480"/>
        <w:rPr>
          <w:rFonts w:asciiTheme="minorEastAsia" w:hAnsiTheme="minorEastAsia"/>
          <w:sz w:val="24"/>
        </w:rPr>
      </w:pPr>
      <w:r w:rsidRPr="00634675">
        <w:rPr>
          <w:rFonts w:asciiTheme="minorEastAsia" w:hAnsiTheme="minorEastAsia" w:hint="eastAsia"/>
          <w:sz w:val="24"/>
        </w:rPr>
        <w:t>（3）其他以专家审查或者政府建设主管部门审批要求的为准</w:t>
      </w:r>
    </w:p>
    <w:p w:rsidR="002355FC" w:rsidRPr="00634675" w:rsidRDefault="001E353F">
      <w:pPr>
        <w:spacing w:line="360" w:lineRule="auto"/>
        <w:jc w:val="right"/>
        <w:rPr>
          <w:rFonts w:ascii="宋体" w:hAnsi="宋体"/>
          <w:sz w:val="24"/>
        </w:rPr>
      </w:pPr>
      <w:r w:rsidRPr="00634675">
        <w:rPr>
          <w:rFonts w:asciiTheme="minorEastAsia" w:hAnsiTheme="minorEastAsia" w:hint="eastAsia"/>
          <w:b/>
          <w:sz w:val="28"/>
          <w:szCs w:val="28"/>
        </w:rPr>
        <w:t>本任务书中没提到的要求，均由设计单位根据有关规范和法规进行设计。</w:t>
      </w:r>
    </w:p>
    <w:p w:rsidR="002355FC" w:rsidRPr="00634675" w:rsidRDefault="002355FC">
      <w:pPr>
        <w:spacing w:line="360" w:lineRule="auto"/>
        <w:jc w:val="right"/>
        <w:rPr>
          <w:rFonts w:ascii="宋体" w:hAnsi="宋体"/>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1E353F">
      <w:pPr>
        <w:spacing w:line="500" w:lineRule="exact"/>
        <w:rPr>
          <w:rFonts w:ascii="宋体" w:hAnsi="宋体"/>
          <w:b/>
          <w:sz w:val="24"/>
        </w:rPr>
      </w:pPr>
      <w:r>
        <w:rPr>
          <w:rFonts w:ascii="宋体" w:hAnsi="宋体" w:hint="eastAsia"/>
          <w:b/>
          <w:sz w:val="24"/>
        </w:rPr>
        <w:t>附件2：资格性和符合性审查表</w:t>
      </w:r>
    </w:p>
    <w:p w:rsidR="002355FC" w:rsidRDefault="002355FC">
      <w:pPr>
        <w:spacing w:line="500" w:lineRule="exact"/>
        <w:rPr>
          <w:rFonts w:ascii="宋体" w:hAnsi="宋体"/>
          <w:b/>
          <w:color w:val="FF0000"/>
          <w:sz w:val="24"/>
        </w:rPr>
      </w:pPr>
    </w:p>
    <w:p w:rsidR="002355FC" w:rsidRDefault="001E353F">
      <w:pPr>
        <w:spacing w:line="500" w:lineRule="exact"/>
        <w:jc w:val="center"/>
        <w:rPr>
          <w:rFonts w:ascii="宋体" w:hAnsi="宋体"/>
          <w:b/>
          <w:sz w:val="24"/>
        </w:rPr>
      </w:pPr>
      <w:r>
        <w:rPr>
          <w:rFonts w:ascii="宋体" w:hAnsi="宋体" w:hint="eastAsia"/>
          <w:b/>
          <w:sz w:val="24"/>
        </w:rPr>
        <w:t>资格性和符合性审查表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848"/>
      </w:tblGrid>
      <w:tr w:rsidR="002355FC">
        <w:trPr>
          <w:trHeight w:val="544"/>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b/>
                <w:color w:val="000000"/>
                <w:szCs w:val="21"/>
              </w:rPr>
            </w:pPr>
            <w:r>
              <w:rPr>
                <w:rFonts w:hint="eastAsia"/>
                <w:b/>
                <w:color w:val="000000"/>
                <w:szCs w:val="21"/>
              </w:rPr>
              <w:t>序号</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b/>
                <w:color w:val="000000"/>
                <w:szCs w:val="21"/>
              </w:rPr>
            </w:pPr>
            <w:r>
              <w:rPr>
                <w:rFonts w:hint="eastAsia"/>
                <w:b/>
                <w:color w:val="000000"/>
                <w:szCs w:val="21"/>
              </w:rPr>
              <w:t>评审内容</w:t>
            </w:r>
          </w:p>
        </w:tc>
      </w:tr>
      <w:tr w:rsidR="002355FC">
        <w:trPr>
          <w:trHeight w:val="544"/>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1</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投标报价是固定唯一价且符合</w:t>
            </w:r>
            <w:r w:rsidR="001105E4">
              <w:rPr>
                <w:rFonts w:hint="eastAsia"/>
                <w:color w:val="000000"/>
                <w:szCs w:val="21"/>
              </w:rPr>
              <w:t>磋商文件</w:t>
            </w:r>
            <w:r>
              <w:rPr>
                <w:rFonts w:hint="eastAsia"/>
                <w:color w:val="000000"/>
                <w:szCs w:val="21"/>
              </w:rPr>
              <w:t>报价要求</w:t>
            </w:r>
            <w:r w:rsidR="00D95816">
              <w:rPr>
                <w:rFonts w:hint="eastAsia"/>
                <w:color w:val="000000"/>
                <w:szCs w:val="21"/>
              </w:rPr>
              <w:t>，</w:t>
            </w:r>
            <w:r w:rsidR="00D95816" w:rsidRPr="00D95816">
              <w:rPr>
                <w:rFonts w:hint="eastAsia"/>
                <w:color w:val="000000"/>
                <w:szCs w:val="21"/>
              </w:rPr>
              <w:t>最终报价没有超出首轮报价或最高限价；</w:t>
            </w:r>
            <w:r>
              <w:rPr>
                <w:rFonts w:hint="eastAsia"/>
                <w:color w:val="000000"/>
                <w:szCs w:val="21"/>
              </w:rPr>
              <w:t>本项目不接受联合体供应商投标报价</w:t>
            </w:r>
            <w:r>
              <w:rPr>
                <w:rFonts w:ascii="宋体" w:hAnsi="宋体" w:hint="eastAsia"/>
                <w:color w:val="000000"/>
                <w:szCs w:val="21"/>
              </w:rPr>
              <w:t>。</w:t>
            </w:r>
          </w:p>
        </w:tc>
      </w:tr>
      <w:tr w:rsidR="002355FC">
        <w:trPr>
          <w:trHeight w:val="544"/>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2</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保证金足额按要求交纳</w:t>
            </w:r>
          </w:p>
        </w:tc>
      </w:tr>
      <w:tr w:rsidR="002355FC">
        <w:trPr>
          <w:cantSplit/>
          <w:trHeight w:val="502"/>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3</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已提交营业执照复印件（加盖公章）且具有与本项目相关内容的经营范围、投标函、法人代表证明书、法人代表授权委托书</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4</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w:t>
            </w:r>
            <w:r>
              <w:rPr>
                <w:rFonts w:hint="eastAsia"/>
                <w:color w:val="000000"/>
                <w:szCs w:val="21"/>
              </w:rPr>
              <w:t>2015</w:t>
            </w:r>
            <w:r>
              <w:rPr>
                <w:rFonts w:hint="eastAsia"/>
                <w:color w:val="000000"/>
                <w:szCs w:val="21"/>
              </w:rPr>
              <w:t>年财务状况报告</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5</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已提交投标人具有履行合同所必需的设备和专业技术能力的书面声明</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6</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已提交投标人符合法律、行政法规规定的其他条件的书面声明</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7</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已提交工程设计综合甲级或建筑行业设计甲级资质或建筑行业（建筑工程）设计甲级资质证书</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highlight w:val="yellow"/>
              </w:rPr>
            </w:pPr>
            <w:r>
              <w:rPr>
                <w:rFonts w:hint="eastAsia"/>
                <w:color w:val="000000"/>
                <w:szCs w:val="21"/>
              </w:rPr>
              <w:t>8</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已提交工程勘察综合资质或工程勘察专业类岩土工程甲级资质或工程勘察专业类岩土工程（勘察）甲级资质证书</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9</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已提交本项目的项目负责人的一级注册建筑师资格证书</w:t>
            </w:r>
          </w:p>
        </w:tc>
      </w:tr>
      <w:tr w:rsidR="002355FC">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jc w:val="center"/>
              <w:rPr>
                <w:color w:val="000000"/>
                <w:szCs w:val="21"/>
              </w:rPr>
            </w:pPr>
            <w:r>
              <w:rPr>
                <w:rFonts w:hint="eastAsia"/>
                <w:color w:val="000000"/>
                <w:szCs w:val="21"/>
              </w:rPr>
              <w:t>10</w:t>
            </w:r>
          </w:p>
        </w:tc>
        <w:tc>
          <w:tcPr>
            <w:tcW w:w="7848" w:type="dxa"/>
            <w:tcBorders>
              <w:top w:val="single" w:sz="4" w:space="0" w:color="auto"/>
              <w:left w:val="single" w:sz="4" w:space="0" w:color="auto"/>
              <w:bottom w:val="single" w:sz="4" w:space="0" w:color="auto"/>
              <w:right w:val="single" w:sz="4" w:space="0" w:color="auto"/>
            </w:tcBorders>
            <w:vAlign w:val="center"/>
          </w:tcPr>
          <w:p w:rsidR="002355FC" w:rsidRDefault="001E353F">
            <w:pPr>
              <w:spacing w:line="400" w:lineRule="exact"/>
              <w:rPr>
                <w:color w:val="000000"/>
                <w:szCs w:val="21"/>
              </w:rPr>
            </w:pPr>
            <w:r>
              <w:rPr>
                <w:rFonts w:hint="eastAsia"/>
                <w:color w:val="000000"/>
                <w:szCs w:val="21"/>
              </w:rPr>
              <w:t>无其他未实质性响应</w:t>
            </w:r>
            <w:r w:rsidR="001105E4">
              <w:rPr>
                <w:rFonts w:hint="eastAsia"/>
                <w:color w:val="000000"/>
                <w:szCs w:val="21"/>
              </w:rPr>
              <w:t>磋商文件</w:t>
            </w:r>
            <w:r>
              <w:rPr>
                <w:rFonts w:hint="eastAsia"/>
                <w:color w:val="000000"/>
                <w:szCs w:val="21"/>
              </w:rPr>
              <w:t>要求，无经评委认定为无效标的内容和条款</w:t>
            </w:r>
          </w:p>
        </w:tc>
      </w:tr>
    </w:tbl>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2355FC">
      <w:pPr>
        <w:tabs>
          <w:tab w:val="left" w:pos="8280"/>
        </w:tabs>
        <w:spacing w:line="500" w:lineRule="exact"/>
        <w:rPr>
          <w:color w:val="FF0000"/>
          <w:sz w:val="24"/>
        </w:rPr>
      </w:pPr>
    </w:p>
    <w:p w:rsidR="002355FC" w:rsidRDefault="001E353F">
      <w:pPr>
        <w:spacing w:line="500" w:lineRule="exact"/>
        <w:rPr>
          <w:rFonts w:ascii="宋体" w:hAnsi="宋体"/>
          <w:b/>
          <w:sz w:val="24"/>
        </w:rPr>
      </w:pPr>
      <w:r>
        <w:rPr>
          <w:rFonts w:ascii="宋体" w:hAnsi="宋体" w:hint="eastAsia"/>
          <w:b/>
          <w:sz w:val="24"/>
        </w:rPr>
        <w:t>附件3：技术商务评审表</w:t>
      </w:r>
    </w:p>
    <w:p w:rsidR="002355FC" w:rsidRDefault="002355FC">
      <w:pPr>
        <w:rPr>
          <w:b/>
        </w:rPr>
      </w:pPr>
    </w:p>
    <w:p w:rsidR="002355FC" w:rsidRDefault="002355FC">
      <w:pPr>
        <w:rPr>
          <w:b/>
        </w:rPr>
      </w:pPr>
    </w:p>
    <w:p w:rsidR="002355FC" w:rsidRDefault="001E353F">
      <w:pPr>
        <w:jc w:val="center"/>
        <w:rPr>
          <w:rFonts w:ascii="宋体" w:hAnsi="宋体"/>
          <w:b/>
          <w:sz w:val="24"/>
        </w:rPr>
      </w:pPr>
      <w:r>
        <w:rPr>
          <w:rFonts w:ascii="宋体" w:hAnsi="宋体" w:hint="eastAsia"/>
          <w:b/>
          <w:sz w:val="24"/>
        </w:rPr>
        <w:t>技术商务评审表(80分)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378"/>
      </w:tblGrid>
      <w:tr w:rsidR="002355FC">
        <w:trPr>
          <w:trHeight w:val="439"/>
        </w:trPr>
        <w:tc>
          <w:tcPr>
            <w:tcW w:w="2235" w:type="dxa"/>
            <w:shd w:val="clear" w:color="auto" w:fill="FFFFFF" w:themeFill="background1"/>
            <w:vAlign w:val="center"/>
          </w:tcPr>
          <w:p w:rsidR="002355FC" w:rsidRDefault="001E353F">
            <w:pPr>
              <w:jc w:val="center"/>
              <w:rPr>
                <w:b/>
                <w:bCs/>
                <w:sz w:val="24"/>
              </w:rPr>
            </w:pPr>
            <w:r>
              <w:rPr>
                <w:rFonts w:hint="eastAsia"/>
                <w:b/>
                <w:bCs/>
                <w:sz w:val="24"/>
              </w:rPr>
              <w:t>评审项目</w:t>
            </w:r>
          </w:p>
        </w:tc>
        <w:tc>
          <w:tcPr>
            <w:tcW w:w="6378" w:type="dxa"/>
            <w:shd w:val="clear" w:color="auto" w:fill="FFFFFF" w:themeFill="background1"/>
            <w:vAlign w:val="center"/>
          </w:tcPr>
          <w:p w:rsidR="002355FC" w:rsidRDefault="001E353F">
            <w:pPr>
              <w:jc w:val="center"/>
              <w:rPr>
                <w:b/>
                <w:bCs/>
                <w:sz w:val="24"/>
              </w:rPr>
            </w:pPr>
            <w:r>
              <w:rPr>
                <w:rFonts w:hint="eastAsia"/>
                <w:b/>
                <w:bCs/>
                <w:sz w:val="24"/>
              </w:rPr>
              <w:t>评分标准</w:t>
            </w:r>
          </w:p>
        </w:tc>
      </w:tr>
      <w:tr w:rsidR="002355FC">
        <w:trPr>
          <w:trHeight w:val="803"/>
        </w:trPr>
        <w:tc>
          <w:tcPr>
            <w:tcW w:w="2235" w:type="dxa"/>
            <w:vMerge w:val="restart"/>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设计概念方案及思路（25分）</w:t>
            </w:r>
          </w:p>
        </w:tc>
        <w:tc>
          <w:tcPr>
            <w:tcW w:w="6378" w:type="dxa"/>
            <w:vAlign w:val="center"/>
          </w:tcPr>
          <w:p w:rsidR="002355FC" w:rsidRDefault="001E353F">
            <w:pPr>
              <w:spacing w:line="400" w:lineRule="exact"/>
              <w:jc w:val="left"/>
              <w:rPr>
                <w:rFonts w:ascii="宋体" w:hAnsi="宋体"/>
                <w:color w:val="000000"/>
                <w:szCs w:val="21"/>
              </w:rPr>
            </w:pPr>
            <w:r>
              <w:rPr>
                <w:rFonts w:ascii="宋体" w:hAnsi="宋体" w:hint="eastAsia"/>
                <w:color w:val="000000"/>
                <w:szCs w:val="21"/>
              </w:rPr>
              <w:t>在投标文件中有方案设计图纸及平面、立面效果图得10分。</w:t>
            </w:r>
          </w:p>
        </w:tc>
      </w:tr>
      <w:tr w:rsidR="002355FC">
        <w:trPr>
          <w:trHeight w:val="802"/>
        </w:trPr>
        <w:tc>
          <w:tcPr>
            <w:tcW w:w="2235" w:type="dxa"/>
            <w:vMerge/>
            <w:vAlign w:val="center"/>
          </w:tcPr>
          <w:p w:rsidR="002355FC" w:rsidRDefault="002355FC">
            <w:pPr>
              <w:spacing w:line="400" w:lineRule="exact"/>
              <w:jc w:val="center"/>
              <w:rPr>
                <w:rFonts w:ascii="宋体" w:hAnsi="宋体"/>
                <w:color w:val="000000"/>
                <w:szCs w:val="21"/>
              </w:rPr>
            </w:pPr>
          </w:p>
        </w:tc>
        <w:tc>
          <w:tcPr>
            <w:tcW w:w="6378" w:type="dxa"/>
            <w:vAlign w:val="center"/>
          </w:tcPr>
          <w:p w:rsidR="002355FC" w:rsidRDefault="001E353F">
            <w:pPr>
              <w:spacing w:line="400" w:lineRule="exact"/>
              <w:jc w:val="left"/>
              <w:rPr>
                <w:rFonts w:ascii="宋体" w:hAnsi="宋体"/>
                <w:color w:val="000000"/>
                <w:szCs w:val="21"/>
              </w:rPr>
            </w:pPr>
            <w:r>
              <w:rPr>
                <w:rFonts w:ascii="宋体" w:hAnsi="宋体" w:hint="eastAsia"/>
                <w:color w:val="000000"/>
                <w:szCs w:val="21"/>
              </w:rPr>
              <w:t>横向比较方案中本项目的重点、难点及解决方案、各阶段（方案设计、初步设计、施工图设计）设计组织计划安排及应完成的内容、设计质量和设计进度的保证措施的合理性、可行性，优：11—15分，良：6—10分，差：1—5分。</w:t>
            </w:r>
          </w:p>
        </w:tc>
      </w:tr>
      <w:tr w:rsidR="002355FC">
        <w:tc>
          <w:tcPr>
            <w:tcW w:w="2235" w:type="dxa"/>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工期安排（5分）</w:t>
            </w:r>
          </w:p>
        </w:tc>
        <w:tc>
          <w:tcPr>
            <w:tcW w:w="6378" w:type="dxa"/>
            <w:vAlign w:val="center"/>
          </w:tcPr>
          <w:p w:rsidR="002355FC" w:rsidRDefault="001E353F">
            <w:pPr>
              <w:pStyle w:val="a9"/>
              <w:spacing w:before="0" w:beforeAutospacing="0" w:after="0" w:afterAutospacing="0"/>
              <w:rPr>
                <w:color w:val="000000"/>
                <w:kern w:val="2"/>
                <w:sz w:val="21"/>
                <w:szCs w:val="21"/>
              </w:rPr>
            </w:pPr>
            <w:r>
              <w:rPr>
                <w:rFonts w:hint="eastAsia"/>
                <w:color w:val="000000"/>
                <w:kern w:val="2"/>
                <w:sz w:val="21"/>
                <w:szCs w:val="21"/>
              </w:rPr>
              <w:t>投标工期满足</w:t>
            </w:r>
            <w:r w:rsidR="001105E4">
              <w:rPr>
                <w:rFonts w:hint="eastAsia"/>
                <w:color w:val="000000"/>
                <w:kern w:val="2"/>
                <w:sz w:val="21"/>
                <w:szCs w:val="21"/>
              </w:rPr>
              <w:t>磋商文件</w:t>
            </w:r>
            <w:r>
              <w:rPr>
                <w:rFonts w:hint="eastAsia"/>
                <w:color w:val="000000"/>
                <w:kern w:val="2"/>
                <w:sz w:val="21"/>
                <w:szCs w:val="21"/>
              </w:rPr>
              <w:t>工期（25天）的得5分，大于</w:t>
            </w:r>
            <w:r w:rsidR="001105E4">
              <w:rPr>
                <w:rFonts w:hint="eastAsia"/>
                <w:color w:val="000000"/>
                <w:kern w:val="2"/>
                <w:sz w:val="21"/>
                <w:szCs w:val="21"/>
              </w:rPr>
              <w:t>磋商文件</w:t>
            </w:r>
            <w:r>
              <w:rPr>
                <w:rFonts w:hint="eastAsia"/>
                <w:color w:val="000000"/>
                <w:kern w:val="2"/>
                <w:sz w:val="21"/>
                <w:szCs w:val="21"/>
              </w:rPr>
              <w:t>工期的不得分。</w:t>
            </w:r>
          </w:p>
        </w:tc>
      </w:tr>
      <w:tr w:rsidR="002355FC">
        <w:tc>
          <w:tcPr>
            <w:tcW w:w="2235" w:type="dxa"/>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设计技术人员力量</w:t>
            </w:r>
          </w:p>
          <w:p w:rsidR="002355FC" w:rsidRDefault="001E353F">
            <w:pPr>
              <w:spacing w:line="400" w:lineRule="exact"/>
              <w:jc w:val="center"/>
              <w:rPr>
                <w:rFonts w:ascii="宋体" w:hAnsi="宋体"/>
                <w:color w:val="000000"/>
                <w:szCs w:val="21"/>
              </w:rPr>
            </w:pPr>
            <w:r>
              <w:rPr>
                <w:rFonts w:ascii="宋体" w:hAnsi="宋体" w:hint="eastAsia"/>
                <w:color w:val="000000"/>
                <w:szCs w:val="21"/>
              </w:rPr>
              <w:t>（25分）</w:t>
            </w:r>
          </w:p>
        </w:tc>
        <w:tc>
          <w:tcPr>
            <w:tcW w:w="6378" w:type="dxa"/>
            <w:vAlign w:val="center"/>
          </w:tcPr>
          <w:p w:rsidR="002355FC" w:rsidRDefault="001E353F">
            <w:pPr>
              <w:spacing w:line="400" w:lineRule="exact"/>
              <w:jc w:val="left"/>
              <w:rPr>
                <w:rFonts w:ascii="宋体" w:hAnsi="宋体"/>
                <w:color w:val="000000"/>
                <w:szCs w:val="21"/>
              </w:rPr>
            </w:pPr>
            <w:r>
              <w:rPr>
                <w:rFonts w:ascii="宋体" w:hAnsi="宋体" w:hint="eastAsia"/>
                <w:color w:val="000000"/>
                <w:szCs w:val="21"/>
              </w:rPr>
              <w:t>设计人员中，有国家注册一级建筑师、结构师或国家工程类最高执业资格的，每个得8分；有国家注册二级建筑师、结构师或国家同级工程类执业资格的，每个得2分；有高级工程师职称人员每人得5分，有中级工程师职称人员每人得2分；同时具有两种及以上执业资格或职称的，取单项最高得分。本项最高得分25分。</w:t>
            </w:r>
          </w:p>
        </w:tc>
      </w:tr>
      <w:tr w:rsidR="002355FC">
        <w:tc>
          <w:tcPr>
            <w:tcW w:w="2235" w:type="dxa"/>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服务及措施</w:t>
            </w:r>
          </w:p>
          <w:p w:rsidR="002355FC" w:rsidRDefault="001E353F">
            <w:pPr>
              <w:spacing w:line="400" w:lineRule="exact"/>
              <w:jc w:val="center"/>
              <w:rPr>
                <w:rFonts w:ascii="宋体" w:hAnsi="宋体"/>
                <w:color w:val="000000"/>
                <w:szCs w:val="21"/>
              </w:rPr>
            </w:pPr>
            <w:r>
              <w:rPr>
                <w:rFonts w:ascii="宋体" w:hAnsi="宋体" w:hint="eastAsia"/>
                <w:color w:val="000000"/>
                <w:szCs w:val="21"/>
              </w:rPr>
              <w:t>（10分）</w:t>
            </w:r>
          </w:p>
        </w:tc>
        <w:tc>
          <w:tcPr>
            <w:tcW w:w="6378" w:type="dxa"/>
            <w:vAlign w:val="center"/>
          </w:tcPr>
          <w:p w:rsidR="002355FC" w:rsidRDefault="001E353F">
            <w:pPr>
              <w:jc w:val="left"/>
              <w:rPr>
                <w:rFonts w:ascii="宋体" w:hAnsi="宋体"/>
                <w:color w:val="000000"/>
                <w:szCs w:val="21"/>
              </w:rPr>
            </w:pPr>
            <w:r>
              <w:rPr>
                <w:rFonts w:ascii="宋体" w:hAnsi="宋体" w:hint="eastAsia"/>
                <w:color w:val="000000"/>
                <w:szCs w:val="21"/>
              </w:rPr>
              <w:t>横向比较</w:t>
            </w:r>
            <w:r>
              <w:rPr>
                <w:rFonts w:ascii="宋体" w:hAnsi="宋体"/>
                <w:color w:val="000000"/>
                <w:szCs w:val="21"/>
              </w:rPr>
              <w:t>各投标人</w:t>
            </w:r>
            <w:r>
              <w:rPr>
                <w:rFonts w:ascii="宋体" w:hAnsi="宋体" w:hint="eastAsia"/>
                <w:color w:val="000000"/>
                <w:szCs w:val="21"/>
              </w:rPr>
              <w:t>施工阶段现场服务措施及承诺</w:t>
            </w:r>
            <w:r>
              <w:rPr>
                <w:rFonts w:ascii="宋体" w:hAnsi="宋体"/>
                <w:color w:val="000000"/>
                <w:szCs w:val="21"/>
              </w:rPr>
              <w:t>，</w:t>
            </w:r>
            <w:r>
              <w:rPr>
                <w:rFonts w:ascii="宋体" w:hAnsi="宋体" w:hint="eastAsia"/>
                <w:color w:val="000000"/>
                <w:szCs w:val="21"/>
              </w:rPr>
              <w:t>优：7—10分，良：4—6分，差：1—3分。</w:t>
            </w:r>
          </w:p>
        </w:tc>
      </w:tr>
      <w:tr w:rsidR="002355FC">
        <w:trPr>
          <w:trHeight w:val="1224"/>
        </w:trPr>
        <w:tc>
          <w:tcPr>
            <w:tcW w:w="2235" w:type="dxa"/>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企业类似业绩经验</w:t>
            </w:r>
          </w:p>
          <w:p w:rsidR="002355FC" w:rsidRDefault="001E353F">
            <w:pPr>
              <w:spacing w:line="400" w:lineRule="exact"/>
              <w:jc w:val="center"/>
              <w:rPr>
                <w:rFonts w:ascii="宋体" w:hAnsi="宋体"/>
                <w:color w:val="000000"/>
                <w:szCs w:val="21"/>
              </w:rPr>
            </w:pPr>
            <w:r>
              <w:rPr>
                <w:rFonts w:ascii="宋体" w:hAnsi="宋体" w:hint="eastAsia"/>
                <w:color w:val="000000"/>
                <w:szCs w:val="21"/>
              </w:rPr>
              <w:t>（15分）</w:t>
            </w:r>
          </w:p>
        </w:tc>
        <w:tc>
          <w:tcPr>
            <w:tcW w:w="6378" w:type="dxa"/>
            <w:vAlign w:val="center"/>
          </w:tcPr>
          <w:p w:rsidR="002355FC" w:rsidRDefault="001E353F">
            <w:pPr>
              <w:spacing w:line="400" w:lineRule="exact"/>
              <w:jc w:val="left"/>
              <w:rPr>
                <w:rFonts w:ascii="宋体" w:hAnsi="宋体"/>
                <w:color w:val="000000"/>
                <w:szCs w:val="21"/>
              </w:rPr>
            </w:pPr>
            <w:r>
              <w:rPr>
                <w:rFonts w:ascii="宋体" w:hAnsi="宋体" w:hint="eastAsia"/>
                <w:color w:val="000000"/>
                <w:szCs w:val="21"/>
              </w:rPr>
              <w:t>2013</w:t>
            </w:r>
            <w:r>
              <w:rPr>
                <w:rFonts w:ascii="宋体" w:hAnsi="宋体"/>
                <w:color w:val="000000"/>
                <w:szCs w:val="21"/>
              </w:rPr>
              <w:t>年</w:t>
            </w:r>
            <w:r>
              <w:rPr>
                <w:rFonts w:ascii="宋体" w:hAnsi="宋体" w:hint="eastAsia"/>
                <w:color w:val="000000"/>
                <w:szCs w:val="21"/>
              </w:rPr>
              <w:t>以来（以签订合同时间为准）完成过大于或相当于本项目的</w:t>
            </w:r>
            <w:r>
              <w:rPr>
                <w:rFonts w:ascii="宋体" w:hAnsi="宋体"/>
                <w:color w:val="000000"/>
                <w:szCs w:val="21"/>
              </w:rPr>
              <w:t>勘察设计类似业绩</w:t>
            </w:r>
            <w:r>
              <w:rPr>
                <w:rFonts w:ascii="宋体" w:hAnsi="宋体" w:hint="eastAsia"/>
                <w:color w:val="000000"/>
                <w:szCs w:val="21"/>
              </w:rPr>
              <w:t>，须提供合同复印件（须加盖公章），每项得3分,最高得15分。</w:t>
            </w:r>
          </w:p>
        </w:tc>
      </w:tr>
      <w:tr w:rsidR="002355FC">
        <w:trPr>
          <w:trHeight w:val="442"/>
        </w:trPr>
        <w:tc>
          <w:tcPr>
            <w:tcW w:w="2235" w:type="dxa"/>
            <w:vAlign w:val="center"/>
          </w:tcPr>
          <w:p w:rsidR="002355FC" w:rsidRDefault="001E353F">
            <w:pPr>
              <w:spacing w:line="400" w:lineRule="exact"/>
              <w:jc w:val="center"/>
              <w:rPr>
                <w:rFonts w:ascii="宋体" w:hAnsi="宋体"/>
                <w:color w:val="000000"/>
                <w:szCs w:val="21"/>
              </w:rPr>
            </w:pPr>
            <w:r>
              <w:rPr>
                <w:rFonts w:ascii="宋体" w:hAnsi="宋体" w:hint="eastAsia"/>
                <w:color w:val="000000"/>
                <w:szCs w:val="21"/>
              </w:rPr>
              <w:t>合计</w:t>
            </w:r>
          </w:p>
        </w:tc>
        <w:tc>
          <w:tcPr>
            <w:tcW w:w="6378" w:type="dxa"/>
            <w:vAlign w:val="center"/>
          </w:tcPr>
          <w:p w:rsidR="002355FC" w:rsidRDefault="001E353F">
            <w:pPr>
              <w:jc w:val="center"/>
              <w:rPr>
                <w:rFonts w:ascii="宋体" w:hAnsi="宋体"/>
                <w:color w:val="000000"/>
                <w:szCs w:val="21"/>
              </w:rPr>
            </w:pPr>
            <w:r>
              <w:rPr>
                <w:rFonts w:ascii="宋体" w:hAnsi="宋体" w:hint="eastAsia"/>
                <w:color w:val="000000"/>
                <w:szCs w:val="21"/>
              </w:rPr>
              <w:t>80分</w:t>
            </w:r>
          </w:p>
        </w:tc>
      </w:tr>
    </w:tbl>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宋体" w:hAnsi="宋体"/>
          <w:color w:val="FF0000"/>
          <w:sz w:val="24"/>
        </w:rPr>
      </w:pPr>
    </w:p>
    <w:p w:rsidR="002355FC" w:rsidRDefault="001E353F">
      <w:pPr>
        <w:spacing w:line="360" w:lineRule="auto"/>
        <w:jc w:val="left"/>
        <w:rPr>
          <w:rFonts w:ascii="宋体" w:hAnsi="宋体"/>
          <w:b/>
          <w:sz w:val="24"/>
        </w:rPr>
      </w:pPr>
      <w:r>
        <w:rPr>
          <w:rFonts w:ascii="宋体" w:hAnsi="宋体" w:hint="eastAsia"/>
          <w:b/>
          <w:sz w:val="24"/>
        </w:rPr>
        <w:t>附件4：报价表</w:t>
      </w:r>
    </w:p>
    <w:p w:rsidR="002355FC" w:rsidRDefault="002355FC">
      <w:pPr>
        <w:spacing w:line="360" w:lineRule="auto"/>
        <w:jc w:val="left"/>
        <w:rPr>
          <w:rFonts w:ascii="宋体" w:hAnsi="宋体"/>
          <w:b/>
          <w:sz w:val="24"/>
        </w:rPr>
      </w:pPr>
    </w:p>
    <w:p w:rsidR="002355FC" w:rsidRDefault="002355FC">
      <w:pPr>
        <w:spacing w:line="360" w:lineRule="auto"/>
        <w:jc w:val="left"/>
        <w:rPr>
          <w:rFonts w:ascii="宋体" w:hAnsi="宋体"/>
          <w:color w:val="FF0000"/>
          <w:sz w:val="24"/>
        </w:rPr>
      </w:pPr>
    </w:p>
    <w:tbl>
      <w:tblPr>
        <w:tblStyle w:val="ac"/>
        <w:tblW w:w="9084" w:type="dxa"/>
        <w:tblLayout w:type="fixed"/>
        <w:tblLook w:val="04A0"/>
      </w:tblPr>
      <w:tblGrid>
        <w:gridCol w:w="534"/>
        <w:gridCol w:w="567"/>
        <w:gridCol w:w="1134"/>
        <w:gridCol w:w="1417"/>
        <w:gridCol w:w="851"/>
        <w:gridCol w:w="850"/>
        <w:gridCol w:w="1418"/>
        <w:gridCol w:w="2313"/>
      </w:tblGrid>
      <w:tr w:rsidR="002355FC">
        <w:tc>
          <w:tcPr>
            <w:tcW w:w="9084" w:type="dxa"/>
            <w:gridSpan w:val="8"/>
          </w:tcPr>
          <w:p w:rsidR="002355FC" w:rsidRDefault="001E353F">
            <w:pPr>
              <w:jc w:val="center"/>
              <w:rPr>
                <w:sz w:val="28"/>
                <w:szCs w:val="28"/>
              </w:rPr>
            </w:pPr>
            <w:r>
              <w:rPr>
                <w:rFonts w:hint="eastAsia"/>
                <w:sz w:val="28"/>
                <w:szCs w:val="28"/>
              </w:rPr>
              <w:t>工程勘察设计报价表</w:t>
            </w:r>
          </w:p>
        </w:tc>
      </w:tr>
      <w:tr w:rsidR="002355FC">
        <w:tc>
          <w:tcPr>
            <w:tcW w:w="9084" w:type="dxa"/>
            <w:gridSpan w:val="8"/>
          </w:tcPr>
          <w:p w:rsidR="002355FC" w:rsidRDefault="001E353F">
            <w:pPr>
              <w:rPr>
                <w:sz w:val="28"/>
                <w:szCs w:val="28"/>
              </w:rPr>
            </w:pPr>
            <w:r>
              <w:rPr>
                <w:rFonts w:hint="eastAsia"/>
                <w:sz w:val="28"/>
                <w:szCs w:val="28"/>
              </w:rPr>
              <w:t>项目名称：广东轻工职业技术学院南海校区厂房式实训基地工程勘察设计</w:t>
            </w:r>
          </w:p>
        </w:tc>
      </w:tr>
      <w:tr w:rsidR="002355FC">
        <w:tc>
          <w:tcPr>
            <w:tcW w:w="534" w:type="dxa"/>
          </w:tcPr>
          <w:p w:rsidR="002355FC" w:rsidRDefault="001E353F">
            <w:pPr>
              <w:jc w:val="center"/>
              <w:rPr>
                <w:sz w:val="28"/>
                <w:szCs w:val="28"/>
              </w:rPr>
            </w:pPr>
            <w:r>
              <w:rPr>
                <w:rFonts w:hint="eastAsia"/>
                <w:sz w:val="28"/>
                <w:szCs w:val="28"/>
              </w:rPr>
              <w:t>序</w:t>
            </w:r>
          </w:p>
          <w:p w:rsidR="002355FC" w:rsidRDefault="001E353F">
            <w:pPr>
              <w:jc w:val="center"/>
              <w:rPr>
                <w:sz w:val="28"/>
                <w:szCs w:val="28"/>
              </w:rPr>
            </w:pPr>
            <w:r>
              <w:rPr>
                <w:rFonts w:hint="eastAsia"/>
                <w:sz w:val="28"/>
                <w:szCs w:val="28"/>
              </w:rPr>
              <w:t>号</w:t>
            </w:r>
          </w:p>
        </w:tc>
        <w:tc>
          <w:tcPr>
            <w:tcW w:w="1701" w:type="dxa"/>
            <w:gridSpan w:val="2"/>
          </w:tcPr>
          <w:p w:rsidR="002355FC" w:rsidRDefault="001E353F">
            <w:pPr>
              <w:rPr>
                <w:sz w:val="28"/>
                <w:szCs w:val="28"/>
              </w:rPr>
            </w:pPr>
            <w:r>
              <w:rPr>
                <w:rFonts w:hint="eastAsia"/>
                <w:sz w:val="28"/>
                <w:szCs w:val="28"/>
              </w:rPr>
              <w:t>费用名称</w:t>
            </w:r>
          </w:p>
        </w:tc>
        <w:tc>
          <w:tcPr>
            <w:tcW w:w="1417" w:type="dxa"/>
          </w:tcPr>
          <w:p w:rsidR="002355FC" w:rsidRDefault="001E353F">
            <w:pPr>
              <w:rPr>
                <w:sz w:val="28"/>
                <w:szCs w:val="28"/>
              </w:rPr>
            </w:pPr>
            <w:r>
              <w:rPr>
                <w:rFonts w:hint="eastAsia"/>
                <w:sz w:val="28"/>
                <w:szCs w:val="28"/>
              </w:rPr>
              <w:t>设计内容</w:t>
            </w:r>
          </w:p>
        </w:tc>
        <w:tc>
          <w:tcPr>
            <w:tcW w:w="851" w:type="dxa"/>
          </w:tcPr>
          <w:p w:rsidR="002355FC" w:rsidRDefault="001E353F">
            <w:pPr>
              <w:rPr>
                <w:sz w:val="28"/>
                <w:szCs w:val="28"/>
              </w:rPr>
            </w:pPr>
            <w:r>
              <w:rPr>
                <w:rFonts w:hint="eastAsia"/>
                <w:sz w:val="28"/>
                <w:szCs w:val="28"/>
              </w:rPr>
              <w:t>数量</w:t>
            </w:r>
          </w:p>
        </w:tc>
        <w:tc>
          <w:tcPr>
            <w:tcW w:w="850" w:type="dxa"/>
          </w:tcPr>
          <w:p w:rsidR="002355FC" w:rsidRDefault="001E353F">
            <w:pPr>
              <w:rPr>
                <w:sz w:val="28"/>
                <w:szCs w:val="28"/>
              </w:rPr>
            </w:pPr>
            <w:r>
              <w:rPr>
                <w:rFonts w:hint="eastAsia"/>
                <w:sz w:val="28"/>
                <w:szCs w:val="28"/>
              </w:rPr>
              <w:t>单位</w:t>
            </w:r>
          </w:p>
        </w:tc>
        <w:tc>
          <w:tcPr>
            <w:tcW w:w="1418" w:type="dxa"/>
          </w:tcPr>
          <w:p w:rsidR="002355FC" w:rsidRDefault="001E353F">
            <w:pPr>
              <w:rPr>
                <w:sz w:val="28"/>
                <w:szCs w:val="28"/>
              </w:rPr>
            </w:pPr>
            <w:r>
              <w:rPr>
                <w:rFonts w:hint="eastAsia"/>
                <w:sz w:val="28"/>
                <w:szCs w:val="28"/>
              </w:rPr>
              <w:t>含税单价（元</w:t>
            </w:r>
            <w:r>
              <w:rPr>
                <w:rFonts w:hint="eastAsia"/>
                <w:sz w:val="28"/>
                <w:szCs w:val="28"/>
              </w:rPr>
              <w:t>/M</w:t>
            </w:r>
            <w:r>
              <w:rPr>
                <w:rFonts w:hint="eastAsia"/>
                <w:sz w:val="28"/>
                <w:szCs w:val="28"/>
              </w:rPr>
              <w:t>²）</w:t>
            </w:r>
          </w:p>
        </w:tc>
        <w:tc>
          <w:tcPr>
            <w:tcW w:w="2313" w:type="dxa"/>
          </w:tcPr>
          <w:p w:rsidR="002355FC" w:rsidRDefault="001E353F">
            <w:pPr>
              <w:rPr>
                <w:sz w:val="28"/>
                <w:szCs w:val="28"/>
              </w:rPr>
            </w:pPr>
            <w:r>
              <w:rPr>
                <w:rFonts w:hint="eastAsia"/>
                <w:sz w:val="28"/>
                <w:szCs w:val="28"/>
              </w:rPr>
              <w:t>费用（元）</w:t>
            </w:r>
          </w:p>
        </w:tc>
      </w:tr>
      <w:tr w:rsidR="002355FC">
        <w:trPr>
          <w:trHeight w:val="922"/>
        </w:trPr>
        <w:tc>
          <w:tcPr>
            <w:tcW w:w="534" w:type="dxa"/>
            <w:vMerge w:val="restart"/>
            <w:vAlign w:val="center"/>
          </w:tcPr>
          <w:p w:rsidR="002355FC" w:rsidRDefault="001E353F">
            <w:pPr>
              <w:jc w:val="center"/>
              <w:rPr>
                <w:sz w:val="28"/>
                <w:szCs w:val="28"/>
              </w:rPr>
            </w:pPr>
            <w:r>
              <w:rPr>
                <w:rFonts w:hint="eastAsia"/>
                <w:sz w:val="28"/>
                <w:szCs w:val="28"/>
              </w:rPr>
              <w:t>1</w:t>
            </w:r>
          </w:p>
        </w:tc>
        <w:tc>
          <w:tcPr>
            <w:tcW w:w="567" w:type="dxa"/>
            <w:vMerge w:val="restart"/>
          </w:tcPr>
          <w:p w:rsidR="002355FC" w:rsidRDefault="002355FC">
            <w:pPr>
              <w:jc w:val="left"/>
              <w:rPr>
                <w:sz w:val="28"/>
                <w:szCs w:val="28"/>
              </w:rPr>
            </w:pPr>
          </w:p>
          <w:p w:rsidR="002355FC" w:rsidRDefault="002355FC">
            <w:pPr>
              <w:jc w:val="left"/>
              <w:rPr>
                <w:sz w:val="28"/>
                <w:szCs w:val="28"/>
              </w:rPr>
            </w:pPr>
          </w:p>
          <w:p w:rsidR="002355FC" w:rsidRDefault="002355FC">
            <w:pPr>
              <w:jc w:val="left"/>
              <w:rPr>
                <w:sz w:val="28"/>
                <w:szCs w:val="28"/>
              </w:rPr>
            </w:pPr>
          </w:p>
          <w:p w:rsidR="002355FC" w:rsidRDefault="001E353F">
            <w:pPr>
              <w:jc w:val="left"/>
              <w:rPr>
                <w:sz w:val="28"/>
                <w:szCs w:val="28"/>
              </w:rPr>
            </w:pPr>
            <w:r>
              <w:rPr>
                <w:rFonts w:hint="eastAsia"/>
                <w:sz w:val="28"/>
                <w:szCs w:val="28"/>
              </w:rPr>
              <w:t>勘</w:t>
            </w:r>
          </w:p>
          <w:p w:rsidR="002355FC" w:rsidRDefault="001E353F">
            <w:pPr>
              <w:jc w:val="left"/>
              <w:rPr>
                <w:sz w:val="28"/>
                <w:szCs w:val="28"/>
              </w:rPr>
            </w:pPr>
            <w:r>
              <w:rPr>
                <w:rFonts w:hint="eastAsia"/>
                <w:sz w:val="28"/>
                <w:szCs w:val="28"/>
              </w:rPr>
              <w:t>察</w:t>
            </w:r>
          </w:p>
          <w:p w:rsidR="002355FC" w:rsidRDefault="001E353F">
            <w:pPr>
              <w:jc w:val="left"/>
              <w:rPr>
                <w:sz w:val="28"/>
                <w:szCs w:val="28"/>
              </w:rPr>
            </w:pPr>
            <w:r>
              <w:rPr>
                <w:rFonts w:hint="eastAsia"/>
                <w:sz w:val="28"/>
                <w:szCs w:val="28"/>
              </w:rPr>
              <w:t>设</w:t>
            </w:r>
          </w:p>
          <w:p w:rsidR="002355FC" w:rsidRDefault="001E353F">
            <w:pPr>
              <w:jc w:val="left"/>
              <w:rPr>
                <w:sz w:val="28"/>
                <w:szCs w:val="28"/>
              </w:rPr>
            </w:pPr>
            <w:r>
              <w:rPr>
                <w:rFonts w:hint="eastAsia"/>
                <w:sz w:val="28"/>
                <w:szCs w:val="28"/>
              </w:rPr>
              <w:t>计</w:t>
            </w:r>
          </w:p>
          <w:p w:rsidR="002355FC" w:rsidRDefault="001E353F">
            <w:pPr>
              <w:jc w:val="left"/>
              <w:rPr>
                <w:sz w:val="28"/>
                <w:szCs w:val="28"/>
              </w:rPr>
            </w:pPr>
            <w:r>
              <w:rPr>
                <w:rFonts w:hint="eastAsia"/>
                <w:sz w:val="28"/>
                <w:szCs w:val="28"/>
              </w:rPr>
              <w:t>费</w:t>
            </w:r>
          </w:p>
        </w:tc>
        <w:tc>
          <w:tcPr>
            <w:tcW w:w="1134" w:type="dxa"/>
          </w:tcPr>
          <w:p w:rsidR="002355FC" w:rsidRDefault="002355FC">
            <w:pPr>
              <w:rPr>
                <w:sz w:val="28"/>
                <w:szCs w:val="28"/>
              </w:rPr>
            </w:pPr>
          </w:p>
          <w:p w:rsidR="002355FC" w:rsidRDefault="001E353F">
            <w:pPr>
              <w:rPr>
                <w:sz w:val="28"/>
                <w:szCs w:val="28"/>
              </w:rPr>
            </w:pPr>
            <w:r>
              <w:rPr>
                <w:rFonts w:hint="eastAsia"/>
                <w:sz w:val="28"/>
                <w:szCs w:val="28"/>
              </w:rPr>
              <w:t>岩土勘察费</w:t>
            </w:r>
          </w:p>
        </w:tc>
        <w:tc>
          <w:tcPr>
            <w:tcW w:w="1417" w:type="dxa"/>
          </w:tcPr>
          <w:p w:rsidR="002355FC" w:rsidRDefault="002355FC">
            <w:pPr>
              <w:rPr>
                <w:sz w:val="28"/>
                <w:szCs w:val="28"/>
              </w:rPr>
            </w:pPr>
          </w:p>
          <w:p w:rsidR="002355FC" w:rsidRDefault="001E353F">
            <w:pPr>
              <w:rPr>
                <w:sz w:val="28"/>
                <w:szCs w:val="28"/>
              </w:rPr>
            </w:pPr>
            <w:r>
              <w:rPr>
                <w:rFonts w:hint="eastAsia"/>
                <w:sz w:val="28"/>
                <w:szCs w:val="28"/>
              </w:rPr>
              <w:t>详细勘察</w:t>
            </w:r>
          </w:p>
        </w:tc>
        <w:tc>
          <w:tcPr>
            <w:tcW w:w="851" w:type="dxa"/>
          </w:tcPr>
          <w:p w:rsidR="002355FC" w:rsidRDefault="002355FC">
            <w:pPr>
              <w:rPr>
                <w:sz w:val="28"/>
                <w:szCs w:val="28"/>
              </w:rPr>
            </w:pPr>
          </w:p>
          <w:p w:rsidR="002355FC" w:rsidRDefault="001E353F">
            <w:pPr>
              <w:rPr>
                <w:sz w:val="28"/>
                <w:szCs w:val="28"/>
              </w:rPr>
            </w:pPr>
            <w:r>
              <w:rPr>
                <w:rFonts w:hint="eastAsia"/>
                <w:sz w:val="28"/>
                <w:szCs w:val="28"/>
              </w:rPr>
              <w:t>3750</w:t>
            </w:r>
          </w:p>
        </w:tc>
        <w:tc>
          <w:tcPr>
            <w:tcW w:w="850" w:type="dxa"/>
          </w:tcPr>
          <w:p w:rsidR="002355FC" w:rsidRDefault="002355FC">
            <w:pPr>
              <w:rPr>
                <w:sz w:val="28"/>
                <w:szCs w:val="28"/>
              </w:rPr>
            </w:pPr>
          </w:p>
          <w:p w:rsidR="002355FC" w:rsidRDefault="001E353F">
            <w:pPr>
              <w:rPr>
                <w:sz w:val="28"/>
                <w:szCs w:val="28"/>
              </w:rPr>
            </w:pPr>
            <w:r>
              <w:rPr>
                <w:rFonts w:hint="eastAsia"/>
                <w:sz w:val="28"/>
                <w:szCs w:val="28"/>
              </w:rPr>
              <w:t>M</w:t>
            </w:r>
            <w:r>
              <w:rPr>
                <w:rFonts w:hint="eastAsia"/>
                <w:sz w:val="28"/>
                <w:szCs w:val="28"/>
              </w:rPr>
              <w:t>²</w:t>
            </w:r>
          </w:p>
        </w:tc>
        <w:tc>
          <w:tcPr>
            <w:tcW w:w="1418" w:type="dxa"/>
          </w:tcPr>
          <w:p w:rsidR="002355FC" w:rsidRDefault="002355FC">
            <w:pPr>
              <w:rPr>
                <w:sz w:val="28"/>
                <w:szCs w:val="28"/>
              </w:rPr>
            </w:pPr>
          </w:p>
          <w:p w:rsidR="002355FC" w:rsidRDefault="002355FC">
            <w:pPr>
              <w:rPr>
                <w:sz w:val="28"/>
                <w:szCs w:val="28"/>
              </w:rPr>
            </w:pPr>
          </w:p>
        </w:tc>
        <w:tc>
          <w:tcPr>
            <w:tcW w:w="2313" w:type="dxa"/>
          </w:tcPr>
          <w:p w:rsidR="002355FC" w:rsidRDefault="002355FC">
            <w:pPr>
              <w:rPr>
                <w:sz w:val="28"/>
                <w:szCs w:val="28"/>
              </w:rPr>
            </w:pPr>
          </w:p>
          <w:p w:rsidR="002355FC" w:rsidRDefault="002355FC">
            <w:pPr>
              <w:rPr>
                <w:sz w:val="28"/>
                <w:szCs w:val="28"/>
              </w:rPr>
            </w:pPr>
          </w:p>
        </w:tc>
      </w:tr>
      <w:tr w:rsidR="002355FC">
        <w:tc>
          <w:tcPr>
            <w:tcW w:w="534" w:type="dxa"/>
            <w:vMerge/>
          </w:tcPr>
          <w:p w:rsidR="002355FC" w:rsidRDefault="002355FC">
            <w:pPr>
              <w:rPr>
                <w:sz w:val="28"/>
                <w:szCs w:val="28"/>
              </w:rPr>
            </w:pPr>
          </w:p>
        </w:tc>
        <w:tc>
          <w:tcPr>
            <w:tcW w:w="567" w:type="dxa"/>
            <w:vMerge/>
          </w:tcPr>
          <w:p w:rsidR="002355FC" w:rsidRDefault="002355FC">
            <w:pPr>
              <w:rPr>
                <w:sz w:val="28"/>
                <w:szCs w:val="28"/>
              </w:rPr>
            </w:pPr>
          </w:p>
        </w:tc>
        <w:tc>
          <w:tcPr>
            <w:tcW w:w="1134" w:type="dxa"/>
          </w:tcPr>
          <w:p w:rsidR="002355FC" w:rsidRDefault="002355FC">
            <w:pPr>
              <w:rPr>
                <w:sz w:val="28"/>
                <w:szCs w:val="28"/>
              </w:rPr>
            </w:pPr>
          </w:p>
          <w:p w:rsidR="002355FC" w:rsidRDefault="001E353F">
            <w:pPr>
              <w:rPr>
                <w:sz w:val="28"/>
                <w:szCs w:val="28"/>
              </w:rPr>
            </w:pPr>
            <w:r>
              <w:rPr>
                <w:rFonts w:hint="eastAsia"/>
                <w:sz w:val="28"/>
                <w:szCs w:val="28"/>
              </w:rPr>
              <w:t>工程设计费</w:t>
            </w:r>
          </w:p>
        </w:tc>
        <w:tc>
          <w:tcPr>
            <w:tcW w:w="1417" w:type="dxa"/>
          </w:tcPr>
          <w:p w:rsidR="002355FC" w:rsidRDefault="002355FC">
            <w:pPr>
              <w:rPr>
                <w:sz w:val="28"/>
                <w:szCs w:val="28"/>
              </w:rPr>
            </w:pPr>
          </w:p>
          <w:p w:rsidR="002355FC" w:rsidRDefault="001E353F">
            <w:pPr>
              <w:rPr>
                <w:sz w:val="28"/>
                <w:szCs w:val="28"/>
              </w:rPr>
            </w:pPr>
            <w:r>
              <w:rPr>
                <w:rFonts w:hint="eastAsia"/>
                <w:sz w:val="28"/>
                <w:szCs w:val="28"/>
              </w:rPr>
              <w:t>方案、初步设计、施工图设计</w:t>
            </w:r>
          </w:p>
        </w:tc>
        <w:tc>
          <w:tcPr>
            <w:tcW w:w="851" w:type="dxa"/>
          </w:tcPr>
          <w:p w:rsidR="002355FC" w:rsidRDefault="002355FC">
            <w:pPr>
              <w:rPr>
                <w:sz w:val="28"/>
                <w:szCs w:val="28"/>
              </w:rPr>
            </w:pPr>
          </w:p>
          <w:p w:rsidR="002355FC" w:rsidRDefault="001E353F">
            <w:pPr>
              <w:rPr>
                <w:sz w:val="28"/>
                <w:szCs w:val="28"/>
              </w:rPr>
            </w:pPr>
            <w:r>
              <w:rPr>
                <w:rFonts w:hint="eastAsia"/>
                <w:sz w:val="28"/>
                <w:szCs w:val="28"/>
              </w:rPr>
              <w:t>3750</w:t>
            </w:r>
          </w:p>
        </w:tc>
        <w:tc>
          <w:tcPr>
            <w:tcW w:w="850" w:type="dxa"/>
          </w:tcPr>
          <w:p w:rsidR="002355FC" w:rsidRDefault="002355FC">
            <w:pPr>
              <w:rPr>
                <w:sz w:val="28"/>
                <w:szCs w:val="28"/>
              </w:rPr>
            </w:pPr>
          </w:p>
          <w:p w:rsidR="002355FC" w:rsidRDefault="001E353F">
            <w:pPr>
              <w:rPr>
                <w:sz w:val="28"/>
                <w:szCs w:val="28"/>
              </w:rPr>
            </w:pPr>
            <w:r>
              <w:rPr>
                <w:rFonts w:hint="eastAsia"/>
                <w:sz w:val="28"/>
                <w:szCs w:val="28"/>
              </w:rPr>
              <w:t>M</w:t>
            </w:r>
            <w:r>
              <w:rPr>
                <w:rFonts w:hint="eastAsia"/>
                <w:sz w:val="28"/>
                <w:szCs w:val="28"/>
              </w:rPr>
              <w:t>²</w:t>
            </w:r>
          </w:p>
        </w:tc>
        <w:tc>
          <w:tcPr>
            <w:tcW w:w="1418" w:type="dxa"/>
          </w:tcPr>
          <w:p w:rsidR="002355FC" w:rsidRDefault="002355FC">
            <w:pPr>
              <w:rPr>
                <w:sz w:val="28"/>
                <w:szCs w:val="28"/>
              </w:rPr>
            </w:pPr>
          </w:p>
          <w:p w:rsidR="002355FC" w:rsidRDefault="002355FC">
            <w:pPr>
              <w:rPr>
                <w:sz w:val="28"/>
                <w:szCs w:val="28"/>
              </w:rPr>
            </w:pPr>
          </w:p>
        </w:tc>
        <w:tc>
          <w:tcPr>
            <w:tcW w:w="2313" w:type="dxa"/>
          </w:tcPr>
          <w:p w:rsidR="002355FC" w:rsidRDefault="002355FC">
            <w:pPr>
              <w:rPr>
                <w:sz w:val="28"/>
                <w:szCs w:val="28"/>
              </w:rPr>
            </w:pPr>
          </w:p>
          <w:p w:rsidR="002355FC" w:rsidRDefault="002355FC">
            <w:pPr>
              <w:rPr>
                <w:sz w:val="28"/>
                <w:szCs w:val="28"/>
              </w:rPr>
            </w:pPr>
          </w:p>
        </w:tc>
      </w:tr>
      <w:tr w:rsidR="002355FC">
        <w:tc>
          <w:tcPr>
            <w:tcW w:w="534" w:type="dxa"/>
            <w:vMerge/>
          </w:tcPr>
          <w:p w:rsidR="002355FC" w:rsidRDefault="002355FC">
            <w:pPr>
              <w:rPr>
                <w:sz w:val="28"/>
                <w:szCs w:val="28"/>
              </w:rPr>
            </w:pPr>
          </w:p>
        </w:tc>
        <w:tc>
          <w:tcPr>
            <w:tcW w:w="567" w:type="dxa"/>
            <w:vMerge/>
          </w:tcPr>
          <w:p w:rsidR="002355FC" w:rsidRDefault="002355FC">
            <w:pPr>
              <w:rPr>
                <w:sz w:val="28"/>
                <w:szCs w:val="28"/>
              </w:rPr>
            </w:pPr>
          </w:p>
        </w:tc>
        <w:tc>
          <w:tcPr>
            <w:tcW w:w="1134" w:type="dxa"/>
          </w:tcPr>
          <w:p w:rsidR="002355FC" w:rsidRDefault="001E353F">
            <w:pPr>
              <w:rPr>
                <w:sz w:val="28"/>
                <w:szCs w:val="28"/>
              </w:rPr>
            </w:pPr>
            <w:r>
              <w:rPr>
                <w:rFonts w:hint="eastAsia"/>
                <w:sz w:val="28"/>
                <w:szCs w:val="28"/>
              </w:rPr>
              <w:t>配套工程设计费</w:t>
            </w:r>
          </w:p>
        </w:tc>
        <w:tc>
          <w:tcPr>
            <w:tcW w:w="1417" w:type="dxa"/>
          </w:tcPr>
          <w:p w:rsidR="002355FC" w:rsidRDefault="002355FC">
            <w:pPr>
              <w:rPr>
                <w:sz w:val="28"/>
                <w:szCs w:val="28"/>
              </w:rPr>
            </w:pPr>
          </w:p>
        </w:tc>
        <w:tc>
          <w:tcPr>
            <w:tcW w:w="851" w:type="dxa"/>
          </w:tcPr>
          <w:p w:rsidR="002355FC" w:rsidRDefault="001E353F">
            <w:pPr>
              <w:rPr>
                <w:sz w:val="28"/>
                <w:szCs w:val="28"/>
              </w:rPr>
            </w:pPr>
            <w:r>
              <w:rPr>
                <w:rFonts w:hint="eastAsia"/>
                <w:sz w:val="28"/>
                <w:szCs w:val="28"/>
              </w:rPr>
              <w:t>3750</w:t>
            </w:r>
          </w:p>
        </w:tc>
        <w:tc>
          <w:tcPr>
            <w:tcW w:w="850" w:type="dxa"/>
          </w:tcPr>
          <w:p w:rsidR="002355FC" w:rsidRDefault="001E353F">
            <w:pPr>
              <w:rPr>
                <w:sz w:val="28"/>
                <w:szCs w:val="28"/>
              </w:rPr>
            </w:pPr>
            <w:r>
              <w:rPr>
                <w:rFonts w:hint="eastAsia"/>
                <w:sz w:val="28"/>
                <w:szCs w:val="28"/>
              </w:rPr>
              <w:t>M</w:t>
            </w:r>
            <w:r>
              <w:rPr>
                <w:rFonts w:hint="eastAsia"/>
                <w:sz w:val="28"/>
                <w:szCs w:val="28"/>
              </w:rPr>
              <w:t>²</w:t>
            </w:r>
          </w:p>
        </w:tc>
        <w:tc>
          <w:tcPr>
            <w:tcW w:w="1418" w:type="dxa"/>
          </w:tcPr>
          <w:p w:rsidR="002355FC" w:rsidRDefault="002355FC">
            <w:pPr>
              <w:rPr>
                <w:sz w:val="28"/>
                <w:szCs w:val="28"/>
              </w:rPr>
            </w:pPr>
          </w:p>
        </w:tc>
        <w:tc>
          <w:tcPr>
            <w:tcW w:w="2313" w:type="dxa"/>
          </w:tcPr>
          <w:p w:rsidR="002355FC" w:rsidRDefault="002355FC">
            <w:pPr>
              <w:rPr>
                <w:sz w:val="28"/>
                <w:szCs w:val="28"/>
              </w:rPr>
            </w:pPr>
          </w:p>
        </w:tc>
      </w:tr>
      <w:tr w:rsidR="002355FC">
        <w:tc>
          <w:tcPr>
            <w:tcW w:w="534" w:type="dxa"/>
            <w:shd w:val="clear" w:color="auto" w:fill="B8CCE4" w:themeFill="accent1" w:themeFillTint="66"/>
            <w:vAlign w:val="center"/>
          </w:tcPr>
          <w:p w:rsidR="002355FC" w:rsidRDefault="001E353F">
            <w:pPr>
              <w:jc w:val="center"/>
              <w:rPr>
                <w:sz w:val="28"/>
                <w:szCs w:val="28"/>
              </w:rPr>
            </w:pPr>
            <w:r>
              <w:rPr>
                <w:rFonts w:hint="eastAsia"/>
                <w:sz w:val="28"/>
                <w:szCs w:val="28"/>
              </w:rPr>
              <w:t>2</w:t>
            </w:r>
          </w:p>
        </w:tc>
        <w:tc>
          <w:tcPr>
            <w:tcW w:w="1701" w:type="dxa"/>
            <w:gridSpan w:val="2"/>
            <w:vAlign w:val="center"/>
          </w:tcPr>
          <w:p w:rsidR="002355FC" w:rsidRDefault="001E353F">
            <w:pPr>
              <w:jc w:val="center"/>
              <w:rPr>
                <w:sz w:val="28"/>
                <w:szCs w:val="28"/>
              </w:rPr>
            </w:pPr>
            <w:r>
              <w:rPr>
                <w:rFonts w:hint="eastAsia"/>
                <w:sz w:val="28"/>
                <w:szCs w:val="28"/>
              </w:rPr>
              <w:t>合计</w:t>
            </w:r>
          </w:p>
        </w:tc>
        <w:tc>
          <w:tcPr>
            <w:tcW w:w="6849" w:type="dxa"/>
            <w:gridSpan w:val="5"/>
            <w:shd w:val="clear" w:color="auto" w:fill="B8CCE4" w:themeFill="accent1" w:themeFillTint="66"/>
          </w:tcPr>
          <w:p w:rsidR="002355FC" w:rsidRDefault="001E353F">
            <w:pPr>
              <w:jc w:val="right"/>
              <w:rPr>
                <w:sz w:val="28"/>
                <w:szCs w:val="28"/>
              </w:rPr>
            </w:pPr>
            <w:r>
              <w:rPr>
                <w:rFonts w:hint="eastAsia"/>
                <w:sz w:val="28"/>
                <w:szCs w:val="28"/>
              </w:rPr>
              <w:t>元</w:t>
            </w:r>
          </w:p>
        </w:tc>
      </w:tr>
    </w:tbl>
    <w:p w:rsidR="002355FC" w:rsidRDefault="002355FC">
      <w:pPr>
        <w:spacing w:line="360" w:lineRule="auto"/>
        <w:jc w:val="right"/>
        <w:rPr>
          <w:rFonts w:ascii="宋体" w:hAnsi="宋体"/>
          <w:color w:val="FF0000"/>
          <w:sz w:val="24"/>
        </w:rPr>
      </w:pPr>
    </w:p>
    <w:p w:rsidR="002355FC" w:rsidRDefault="002355FC">
      <w:pPr>
        <w:spacing w:line="360" w:lineRule="auto"/>
        <w:jc w:val="right"/>
        <w:rPr>
          <w:rFonts w:ascii="仿宋" w:eastAsia="仿宋" w:hAnsi="仿宋" w:cs="宋体"/>
          <w:b/>
          <w:bCs/>
          <w:kern w:val="0"/>
          <w:sz w:val="32"/>
          <w:szCs w:val="32"/>
        </w:rPr>
      </w:pPr>
      <w:bookmarkStart w:id="1" w:name="_MON_1543167905"/>
      <w:bookmarkEnd w:id="1"/>
    </w:p>
    <w:p w:rsidR="002355FC" w:rsidRDefault="002355FC">
      <w:pPr>
        <w:spacing w:line="360" w:lineRule="auto"/>
        <w:jc w:val="right"/>
        <w:rPr>
          <w:rFonts w:ascii="仿宋" w:eastAsia="仿宋" w:hAnsi="仿宋" w:cs="宋体"/>
          <w:b/>
          <w:bCs/>
          <w:kern w:val="0"/>
          <w:sz w:val="32"/>
          <w:szCs w:val="32"/>
        </w:rPr>
      </w:pPr>
    </w:p>
    <w:p w:rsidR="002355FC" w:rsidRDefault="001E353F">
      <w:pPr>
        <w:spacing w:line="500" w:lineRule="exact"/>
        <w:rPr>
          <w:b/>
          <w:bCs/>
          <w:sz w:val="24"/>
        </w:rPr>
      </w:pPr>
      <w:r>
        <w:rPr>
          <w:rFonts w:ascii="宋体" w:hAnsi="宋体" w:hint="eastAsia"/>
          <w:b/>
          <w:bCs/>
          <w:sz w:val="24"/>
        </w:rPr>
        <w:lastRenderedPageBreak/>
        <w:t>附件5：</w:t>
      </w:r>
      <w:r>
        <w:rPr>
          <w:rFonts w:hint="eastAsia"/>
          <w:b/>
          <w:bCs/>
          <w:sz w:val="24"/>
        </w:rPr>
        <w:t>投标函、法定代表证明书、法定代表授权委托书</w:t>
      </w:r>
    </w:p>
    <w:p w:rsidR="002355FC" w:rsidRDefault="002355FC">
      <w:pPr>
        <w:spacing w:line="500" w:lineRule="exact"/>
        <w:jc w:val="center"/>
        <w:rPr>
          <w:rFonts w:eastAsia="黑体"/>
          <w:b/>
          <w:color w:val="FF0000"/>
          <w:sz w:val="32"/>
          <w:szCs w:val="32"/>
        </w:rPr>
      </w:pPr>
    </w:p>
    <w:p w:rsidR="002355FC" w:rsidRDefault="001E353F">
      <w:pPr>
        <w:spacing w:line="500" w:lineRule="exact"/>
        <w:jc w:val="center"/>
        <w:rPr>
          <w:rFonts w:eastAsia="黑体"/>
          <w:b/>
          <w:sz w:val="32"/>
          <w:szCs w:val="32"/>
        </w:rPr>
      </w:pPr>
      <w:r>
        <w:rPr>
          <w:rFonts w:eastAsia="黑体" w:hint="eastAsia"/>
          <w:b/>
          <w:sz w:val="32"/>
          <w:szCs w:val="32"/>
        </w:rPr>
        <w:t>投标函</w:t>
      </w:r>
    </w:p>
    <w:p w:rsidR="002355FC" w:rsidRDefault="001E353F">
      <w:pPr>
        <w:spacing w:line="500" w:lineRule="exact"/>
        <w:ind w:firstLineChars="150" w:firstLine="360"/>
        <w:rPr>
          <w:sz w:val="24"/>
        </w:rPr>
      </w:pPr>
      <w:r>
        <w:rPr>
          <w:rFonts w:hint="eastAsia"/>
          <w:sz w:val="24"/>
        </w:rPr>
        <w:t>致：广东轻工职业技术学院</w:t>
      </w:r>
      <w:r>
        <w:rPr>
          <w:rFonts w:hint="eastAsia"/>
          <w:sz w:val="24"/>
        </w:rPr>
        <w:t xml:space="preserve">            </w:t>
      </w:r>
    </w:p>
    <w:p w:rsidR="002355FC" w:rsidRDefault="001E353F">
      <w:pPr>
        <w:spacing w:line="500" w:lineRule="exact"/>
        <w:ind w:firstLineChars="150" w:firstLine="360"/>
        <w:rPr>
          <w:sz w:val="24"/>
        </w:rPr>
      </w:pPr>
      <w:r>
        <w:rPr>
          <w:rFonts w:hint="eastAsia"/>
          <w:sz w:val="24"/>
        </w:rPr>
        <w:t>根据贵校为广东轻工职业技术学院</w:t>
      </w:r>
      <w:r>
        <w:rPr>
          <w:rFonts w:hint="eastAsia"/>
          <w:sz w:val="24"/>
        </w:rPr>
        <w:t xml:space="preserve">     </w:t>
      </w:r>
      <w:r>
        <w:rPr>
          <w:rFonts w:hint="eastAsia"/>
          <w:sz w:val="24"/>
        </w:rPr>
        <w:t>采购项目（编号：</w:t>
      </w:r>
      <w:r>
        <w:rPr>
          <w:rFonts w:hint="eastAsia"/>
          <w:sz w:val="24"/>
        </w:rPr>
        <w:t xml:space="preserve">               </w:t>
      </w:r>
      <w:r>
        <w:rPr>
          <w:rFonts w:hint="eastAsia"/>
          <w:sz w:val="24"/>
        </w:rPr>
        <w:t>）的投标邀请，签字代表</w:t>
      </w:r>
      <w:r>
        <w:rPr>
          <w:rFonts w:hint="eastAsia"/>
          <w:sz w:val="24"/>
        </w:rPr>
        <w:t xml:space="preserve">            </w:t>
      </w:r>
      <w:r>
        <w:rPr>
          <w:rFonts w:hint="eastAsia"/>
          <w:sz w:val="24"/>
        </w:rPr>
        <w:t>（全名、职务）经正式授权并代表投标方</w:t>
      </w:r>
      <w:r>
        <w:rPr>
          <w:rFonts w:hint="eastAsia"/>
          <w:sz w:val="24"/>
        </w:rPr>
        <w:t xml:space="preserve">                        </w:t>
      </w:r>
      <w:r>
        <w:rPr>
          <w:rFonts w:hint="eastAsia"/>
          <w:sz w:val="24"/>
        </w:rPr>
        <w:t>（投标方名称）参加投标，并按照招标</w:t>
      </w:r>
      <w:r>
        <w:rPr>
          <w:rFonts w:hint="eastAsia"/>
          <w:sz w:val="24"/>
        </w:rPr>
        <w:t>/</w:t>
      </w:r>
      <w:r>
        <w:rPr>
          <w:rFonts w:hint="eastAsia"/>
          <w:sz w:val="24"/>
        </w:rPr>
        <w:t>谈判</w:t>
      </w:r>
      <w:r w:rsidR="00052AD7">
        <w:rPr>
          <w:rFonts w:hint="eastAsia"/>
          <w:sz w:val="24"/>
        </w:rPr>
        <w:t>/</w:t>
      </w:r>
      <w:r w:rsidR="00052AD7">
        <w:rPr>
          <w:rFonts w:hint="eastAsia"/>
          <w:sz w:val="24"/>
        </w:rPr>
        <w:t>磋商</w:t>
      </w:r>
      <w:r>
        <w:rPr>
          <w:rFonts w:hint="eastAsia"/>
          <w:sz w:val="24"/>
        </w:rPr>
        <w:t>文件的规定提交投标文件正本一份和副本一份。</w:t>
      </w:r>
    </w:p>
    <w:p w:rsidR="002355FC" w:rsidRDefault="001E353F">
      <w:pPr>
        <w:spacing w:line="500" w:lineRule="exact"/>
        <w:ind w:firstLineChars="150" w:firstLine="360"/>
        <w:rPr>
          <w:sz w:val="24"/>
        </w:rPr>
      </w:pPr>
      <w:r>
        <w:rPr>
          <w:rFonts w:hint="eastAsia"/>
          <w:sz w:val="24"/>
        </w:rPr>
        <w:t>据此函，签字代表在此正式声明并同意：</w:t>
      </w:r>
    </w:p>
    <w:p w:rsidR="002355FC" w:rsidRDefault="001E353F">
      <w:pPr>
        <w:spacing w:line="500" w:lineRule="exact"/>
        <w:ind w:firstLineChars="150" w:firstLine="360"/>
        <w:rPr>
          <w:sz w:val="24"/>
        </w:rPr>
      </w:pPr>
      <w:r>
        <w:rPr>
          <w:rFonts w:hint="eastAsia"/>
          <w:sz w:val="24"/>
        </w:rPr>
        <w:t>1</w:t>
      </w:r>
      <w:r>
        <w:rPr>
          <w:rFonts w:hint="eastAsia"/>
          <w:sz w:val="24"/>
        </w:rPr>
        <w:t>、我们愿意遵守招标</w:t>
      </w:r>
      <w:r w:rsidR="00052AD7">
        <w:rPr>
          <w:rFonts w:hint="eastAsia"/>
          <w:sz w:val="24"/>
        </w:rPr>
        <w:t>/</w:t>
      </w:r>
      <w:r w:rsidR="00052AD7">
        <w:rPr>
          <w:rFonts w:hint="eastAsia"/>
          <w:sz w:val="24"/>
        </w:rPr>
        <w:t>谈判</w:t>
      </w:r>
      <w:r w:rsidR="00052AD7">
        <w:rPr>
          <w:rFonts w:hint="eastAsia"/>
          <w:sz w:val="24"/>
        </w:rPr>
        <w:t>/</w:t>
      </w:r>
      <w:r w:rsidR="00052AD7">
        <w:rPr>
          <w:rFonts w:hint="eastAsia"/>
          <w:sz w:val="24"/>
        </w:rPr>
        <w:t>磋商</w:t>
      </w:r>
      <w:r>
        <w:rPr>
          <w:rFonts w:hint="eastAsia"/>
          <w:sz w:val="24"/>
        </w:rPr>
        <w:t>文件中的各项规定，供应符合采购人要求的货物及服务。</w:t>
      </w:r>
    </w:p>
    <w:p w:rsidR="002355FC" w:rsidRDefault="001E353F">
      <w:pPr>
        <w:spacing w:line="500" w:lineRule="exact"/>
        <w:ind w:firstLineChars="150" w:firstLine="360"/>
        <w:rPr>
          <w:sz w:val="24"/>
        </w:rPr>
      </w:pPr>
      <w:r>
        <w:rPr>
          <w:rFonts w:hint="eastAsia"/>
          <w:sz w:val="24"/>
        </w:rPr>
        <w:t>2</w:t>
      </w:r>
      <w:r>
        <w:rPr>
          <w:rFonts w:hint="eastAsia"/>
          <w:sz w:val="24"/>
        </w:rPr>
        <w:t>、我们同意本投标文件自投标截止日起</w:t>
      </w:r>
      <w:r>
        <w:rPr>
          <w:rFonts w:hint="eastAsia"/>
          <w:sz w:val="24"/>
        </w:rPr>
        <w:t>90</w:t>
      </w:r>
      <w:r>
        <w:rPr>
          <w:rFonts w:hint="eastAsia"/>
          <w:sz w:val="24"/>
        </w:rPr>
        <w:t>天内有效。如果我们的投标被接受，则直至合同执行终止，本投标文件始终有效。</w:t>
      </w:r>
    </w:p>
    <w:p w:rsidR="002355FC" w:rsidRDefault="001E353F">
      <w:pPr>
        <w:spacing w:line="500" w:lineRule="exact"/>
        <w:ind w:firstLineChars="150" w:firstLine="360"/>
        <w:rPr>
          <w:sz w:val="24"/>
        </w:rPr>
      </w:pPr>
      <w:r>
        <w:rPr>
          <w:rFonts w:hint="eastAsia"/>
          <w:sz w:val="24"/>
        </w:rPr>
        <w:t>3</w:t>
      </w:r>
      <w:r>
        <w:rPr>
          <w:rFonts w:hint="eastAsia"/>
          <w:sz w:val="24"/>
        </w:rPr>
        <w:t>、我们已经详细地阅读了招标</w:t>
      </w:r>
      <w:r>
        <w:rPr>
          <w:rFonts w:hint="eastAsia"/>
          <w:sz w:val="24"/>
        </w:rPr>
        <w:t>/</w:t>
      </w:r>
      <w:r>
        <w:rPr>
          <w:rFonts w:hint="eastAsia"/>
          <w:sz w:val="24"/>
        </w:rPr>
        <w:t>谈判</w:t>
      </w:r>
      <w:r w:rsidR="00052AD7">
        <w:rPr>
          <w:rFonts w:hint="eastAsia"/>
          <w:sz w:val="24"/>
        </w:rPr>
        <w:t>/</w:t>
      </w:r>
      <w:r w:rsidR="00052AD7">
        <w:rPr>
          <w:rFonts w:hint="eastAsia"/>
          <w:sz w:val="24"/>
        </w:rPr>
        <w:t>磋商</w:t>
      </w:r>
      <w:r>
        <w:rPr>
          <w:rFonts w:hint="eastAsia"/>
          <w:sz w:val="24"/>
        </w:rPr>
        <w:t>文件（含澄清文件）的及附件全部内容，我们完全理解并同意放弃在此方面有不明及误解的权利。</w:t>
      </w:r>
    </w:p>
    <w:p w:rsidR="002355FC" w:rsidRDefault="001E353F">
      <w:pPr>
        <w:spacing w:line="500" w:lineRule="exact"/>
        <w:ind w:firstLine="360"/>
        <w:rPr>
          <w:sz w:val="24"/>
        </w:rPr>
      </w:pPr>
      <w:r>
        <w:rPr>
          <w:rFonts w:hint="eastAsia"/>
          <w:sz w:val="24"/>
        </w:rPr>
        <w:t>4</w:t>
      </w:r>
      <w:r>
        <w:rPr>
          <w:rFonts w:hint="eastAsia"/>
          <w:sz w:val="24"/>
        </w:rPr>
        <w:t>、我们理解</w:t>
      </w:r>
      <w:r>
        <w:rPr>
          <w:sz w:val="24"/>
        </w:rPr>
        <w:t>并</w:t>
      </w:r>
      <w:r>
        <w:rPr>
          <w:rFonts w:hint="eastAsia"/>
          <w:sz w:val="24"/>
        </w:rPr>
        <w:t>接受</w:t>
      </w:r>
      <w:r>
        <w:rPr>
          <w:sz w:val="24"/>
        </w:rPr>
        <w:t>在规定的</w:t>
      </w:r>
      <w:r>
        <w:rPr>
          <w:rFonts w:hint="eastAsia"/>
          <w:sz w:val="24"/>
        </w:rPr>
        <w:t>投标截止时间和</w:t>
      </w:r>
      <w:r>
        <w:rPr>
          <w:sz w:val="24"/>
        </w:rPr>
        <w:t>日期之后</w:t>
      </w:r>
      <w:r>
        <w:rPr>
          <w:rFonts w:hint="eastAsia"/>
          <w:sz w:val="24"/>
        </w:rPr>
        <w:t>，</w:t>
      </w:r>
      <w:r>
        <w:rPr>
          <w:sz w:val="24"/>
        </w:rPr>
        <w:t>投标有效期之内</w:t>
      </w:r>
      <w:r>
        <w:rPr>
          <w:rFonts w:hint="eastAsia"/>
          <w:sz w:val="24"/>
        </w:rPr>
        <w:t>若我们</w:t>
      </w:r>
      <w:r>
        <w:rPr>
          <w:sz w:val="24"/>
        </w:rPr>
        <w:t>撤回投标</w:t>
      </w:r>
      <w:r>
        <w:rPr>
          <w:rFonts w:hint="eastAsia"/>
          <w:sz w:val="24"/>
        </w:rPr>
        <w:t>，</w:t>
      </w:r>
      <w:r>
        <w:rPr>
          <w:sz w:val="24"/>
        </w:rPr>
        <w:t>则</w:t>
      </w:r>
      <w:r>
        <w:rPr>
          <w:rFonts w:hint="eastAsia"/>
          <w:sz w:val="24"/>
        </w:rPr>
        <w:t>投标</w:t>
      </w:r>
      <w:r>
        <w:rPr>
          <w:sz w:val="24"/>
        </w:rPr>
        <w:t>保证金将被没收。</w:t>
      </w:r>
    </w:p>
    <w:p w:rsidR="002355FC" w:rsidRDefault="001E353F">
      <w:pPr>
        <w:spacing w:line="500" w:lineRule="exact"/>
        <w:ind w:firstLineChars="150" w:firstLine="360"/>
        <w:rPr>
          <w:sz w:val="24"/>
        </w:rPr>
      </w:pPr>
      <w:r>
        <w:rPr>
          <w:rFonts w:hint="eastAsia"/>
          <w:sz w:val="24"/>
        </w:rPr>
        <w:t>5</w:t>
      </w:r>
      <w:r>
        <w:rPr>
          <w:rFonts w:hint="eastAsia"/>
          <w:sz w:val="24"/>
        </w:rPr>
        <w:t>、我们同意提供招标人要求的与投标有关的任何其他数据或资料，并保证这些资料的准确性、真实性和合法性。</w:t>
      </w:r>
    </w:p>
    <w:p w:rsidR="002355FC" w:rsidRDefault="001E353F">
      <w:pPr>
        <w:spacing w:line="500" w:lineRule="exact"/>
        <w:ind w:firstLineChars="150" w:firstLine="360"/>
        <w:rPr>
          <w:sz w:val="24"/>
        </w:rPr>
      </w:pPr>
      <w:r>
        <w:rPr>
          <w:rFonts w:hint="eastAsia"/>
          <w:sz w:val="24"/>
        </w:rPr>
        <w:t>7</w:t>
      </w:r>
      <w:r>
        <w:rPr>
          <w:rFonts w:hint="eastAsia"/>
          <w:sz w:val="24"/>
        </w:rPr>
        <w:t>、我们如果中标，将按要求提供相关资料原件供招标人审查，并保证按质、按量、按期履行招标</w:t>
      </w:r>
      <w:r>
        <w:rPr>
          <w:rFonts w:hint="eastAsia"/>
          <w:sz w:val="24"/>
        </w:rPr>
        <w:t>/</w:t>
      </w:r>
      <w:r>
        <w:rPr>
          <w:rFonts w:hint="eastAsia"/>
          <w:sz w:val="24"/>
        </w:rPr>
        <w:t>谈判</w:t>
      </w:r>
      <w:r w:rsidR="00052AD7">
        <w:rPr>
          <w:rFonts w:hint="eastAsia"/>
          <w:sz w:val="24"/>
        </w:rPr>
        <w:t>/</w:t>
      </w:r>
      <w:r w:rsidR="00052AD7">
        <w:rPr>
          <w:rFonts w:hint="eastAsia"/>
          <w:sz w:val="24"/>
        </w:rPr>
        <w:t>磋商</w:t>
      </w:r>
      <w:r>
        <w:rPr>
          <w:rFonts w:hint="eastAsia"/>
          <w:sz w:val="24"/>
        </w:rPr>
        <w:t>文件及合同约定的全部责任和义务。</w:t>
      </w:r>
    </w:p>
    <w:p w:rsidR="002355FC" w:rsidRDefault="001E353F">
      <w:pPr>
        <w:spacing w:line="500" w:lineRule="exact"/>
        <w:ind w:firstLineChars="150" w:firstLine="360"/>
        <w:rPr>
          <w:sz w:val="24"/>
        </w:rPr>
      </w:pPr>
      <w:r>
        <w:rPr>
          <w:rFonts w:hint="eastAsia"/>
          <w:sz w:val="24"/>
        </w:rPr>
        <w:t>8</w:t>
      </w:r>
      <w:r>
        <w:rPr>
          <w:rFonts w:hint="eastAsia"/>
          <w:sz w:val="24"/>
        </w:rPr>
        <w:t>、与本投标有关的一切往来通讯请正式寄：</w:t>
      </w:r>
    </w:p>
    <w:p w:rsidR="002355FC" w:rsidRDefault="001E353F">
      <w:pPr>
        <w:spacing w:line="500" w:lineRule="exact"/>
        <w:ind w:leftChars="-2" w:left="-4" w:firstLineChars="300" w:firstLine="720"/>
        <w:rPr>
          <w:sz w:val="24"/>
        </w:rPr>
      </w:pPr>
      <w:r>
        <w:rPr>
          <w:rFonts w:hint="eastAsia"/>
          <w:sz w:val="24"/>
        </w:rPr>
        <w:t>地址：</w:t>
      </w:r>
      <w:r>
        <w:rPr>
          <w:rFonts w:hint="eastAsia"/>
          <w:sz w:val="24"/>
        </w:rPr>
        <w:t xml:space="preserve">                                   </w:t>
      </w:r>
      <w:r>
        <w:rPr>
          <w:rFonts w:hint="eastAsia"/>
          <w:sz w:val="24"/>
        </w:rPr>
        <w:t>邮编：</w:t>
      </w:r>
      <w:r>
        <w:rPr>
          <w:rFonts w:hint="eastAsia"/>
          <w:sz w:val="24"/>
        </w:rPr>
        <w:t xml:space="preserve">               </w:t>
      </w:r>
    </w:p>
    <w:p w:rsidR="002355FC" w:rsidRDefault="001E353F">
      <w:pPr>
        <w:spacing w:line="500" w:lineRule="exact"/>
        <w:ind w:leftChars="-2" w:left="-4" w:firstLineChars="300" w:firstLine="720"/>
        <w:rPr>
          <w:sz w:val="24"/>
        </w:rPr>
      </w:pPr>
      <w:r>
        <w:rPr>
          <w:rFonts w:hint="eastAsia"/>
          <w:sz w:val="24"/>
        </w:rPr>
        <w:t>电话：</w:t>
      </w:r>
      <w:r>
        <w:rPr>
          <w:rFonts w:hint="eastAsia"/>
          <w:sz w:val="24"/>
        </w:rPr>
        <w:t xml:space="preserve">                                   </w:t>
      </w:r>
      <w:r>
        <w:rPr>
          <w:rFonts w:hint="eastAsia"/>
          <w:sz w:val="24"/>
        </w:rPr>
        <w:t>传真：</w:t>
      </w:r>
      <w:r>
        <w:rPr>
          <w:rFonts w:hint="eastAsia"/>
          <w:sz w:val="24"/>
        </w:rPr>
        <w:t xml:space="preserve">               </w:t>
      </w:r>
    </w:p>
    <w:p w:rsidR="002355FC" w:rsidRDefault="001E353F">
      <w:pPr>
        <w:spacing w:line="500" w:lineRule="exact"/>
        <w:ind w:leftChars="-2" w:left="-4" w:firstLineChars="300" w:firstLine="720"/>
        <w:rPr>
          <w:sz w:val="24"/>
        </w:rPr>
      </w:pPr>
      <w:r>
        <w:rPr>
          <w:rFonts w:hint="eastAsia"/>
          <w:sz w:val="24"/>
        </w:rPr>
        <w:t>法人代表或受委托人（签字或盖章）：</w:t>
      </w:r>
      <w:r>
        <w:rPr>
          <w:rFonts w:hint="eastAsia"/>
          <w:sz w:val="24"/>
        </w:rPr>
        <w:t xml:space="preserve">                             </w:t>
      </w:r>
    </w:p>
    <w:p w:rsidR="002355FC" w:rsidRDefault="001E353F">
      <w:pPr>
        <w:spacing w:line="500" w:lineRule="exact"/>
        <w:ind w:leftChars="-2" w:left="-4" w:firstLineChars="300" w:firstLine="720"/>
        <w:rPr>
          <w:sz w:val="24"/>
        </w:rPr>
      </w:pPr>
      <w:r>
        <w:rPr>
          <w:rFonts w:hint="eastAsia"/>
          <w:sz w:val="24"/>
        </w:rPr>
        <w:t>投标人（盖法人公章）：</w:t>
      </w:r>
      <w:r>
        <w:rPr>
          <w:rFonts w:hint="eastAsia"/>
          <w:sz w:val="24"/>
        </w:rPr>
        <w:t xml:space="preserve">                                         </w:t>
      </w:r>
    </w:p>
    <w:p w:rsidR="002355FC" w:rsidRDefault="001E353F">
      <w:pPr>
        <w:spacing w:line="500" w:lineRule="exact"/>
        <w:ind w:leftChars="-2" w:left="-4" w:firstLineChars="300" w:firstLine="720"/>
        <w:rPr>
          <w:sz w:val="24"/>
        </w:rPr>
      </w:pPr>
      <w:r>
        <w:rPr>
          <w:rFonts w:hint="eastAsia"/>
          <w:sz w:val="24"/>
        </w:rPr>
        <w:t>投标日期：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55FC" w:rsidRDefault="002355FC">
      <w:pPr>
        <w:spacing w:line="500" w:lineRule="exact"/>
        <w:ind w:leftChars="-2" w:left="-4" w:firstLineChars="300" w:firstLine="720"/>
        <w:rPr>
          <w:color w:val="FF0000"/>
          <w:sz w:val="24"/>
        </w:rPr>
      </w:pPr>
    </w:p>
    <w:p w:rsidR="002355FC" w:rsidRDefault="002355FC">
      <w:pPr>
        <w:spacing w:line="500" w:lineRule="exact"/>
        <w:ind w:leftChars="-2" w:left="-4" w:firstLineChars="300" w:firstLine="720"/>
        <w:rPr>
          <w:color w:val="FF0000"/>
          <w:sz w:val="24"/>
        </w:rPr>
      </w:pPr>
    </w:p>
    <w:p w:rsidR="002355FC" w:rsidRDefault="002355FC">
      <w:pPr>
        <w:spacing w:line="500" w:lineRule="exact"/>
        <w:ind w:leftChars="-2" w:left="-4" w:firstLineChars="300" w:firstLine="720"/>
        <w:rPr>
          <w:color w:val="FF0000"/>
          <w:sz w:val="24"/>
        </w:rPr>
      </w:pPr>
    </w:p>
    <w:p w:rsidR="002355FC" w:rsidRDefault="001E353F">
      <w:pPr>
        <w:spacing w:line="500" w:lineRule="exact"/>
        <w:jc w:val="center"/>
        <w:rPr>
          <w:rFonts w:ascii="仿宋_GB2312" w:eastAsia="仿宋_GB2312" w:hAnsi="宋体"/>
          <w:b/>
          <w:sz w:val="32"/>
          <w:szCs w:val="32"/>
        </w:rPr>
      </w:pPr>
      <w:r>
        <w:rPr>
          <w:rFonts w:ascii="仿宋_GB2312" w:eastAsia="仿宋_GB2312" w:hAnsi="宋体" w:hint="eastAsia"/>
          <w:b/>
          <w:sz w:val="32"/>
          <w:szCs w:val="32"/>
        </w:rPr>
        <w:t>法定代表证明书</w:t>
      </w:r>
    </w:p>
    <w:p w:rsidR="002355FC" w:rsidRDefault="001E353F">
      <w:pPr>
        <w:spacing w:line="500" w:lineRule="exact"/>
        <w:ind w:firstLineChars="150" w:firstLine="360"/>
        <w:rPr>
          <w:sz w:val="24"/>
        </w:rPr>
      </w:pPr>
      <w:r>
        <w:rPr>
          <w:rFonts w:hint="eastAsia"/>
          <w:sz w:val="24"/>
        </w:rPr>
        <w:t>单位名称：</w:t>
      </w:r>
      <w:r>
        <w:rPr>
          <w:rFonts w:hint="eastAsia"/>
          <w:sz w:val="24"/>
        </w:rPr>
        <w:t xml:space="preserve">                              </w:t>
      </w:r>
    </w:p>
    <w:p w:rsidR="002355FC" w:rsidRDefault="001E353F">
      <w:pPr>
        <w:spacing w:line="500" w:lineRule="exact"/>
        <w:ind w:firstLineChars="150" w:firstLine="360"/>
        <w:rPr>
          <w:sz w:val="24"/>
        </w:rPr>
      </w:pPr>
      <w:r>
        <w:rPr>
          <w:rFonts w:hint="eastAsia"/>
          <w:sz w:val="24"/>
        </w:rPr>
        <w:t>单位性质：</w:t>
      </w:r>
      <w:r>
        <w:rPr>
          <w:rFonts w:hint="eastAsia"/>
          <w:sz w:val="24"/>
        </w:rPr>
        <w:t xml:space="preserve">                              </w:t>
      </w:r>
    </w:p>
    <w:p w:rsidR="002355FC" w:rsidRDefault="001E353F">
      <w:pPr>
        <w:spacing w:line="500" w:lineRule="exact"/>
        <w:ind w:firstLineChars="150" w:firstLine="36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p>
    <w:p w:rsidR="002355FC" w:rsidRDefault="001E353F">
      <w:pPr>
        <w:spacing w:line="500" w:lineRule="exact"/>
        <w:ind w:firstLineChars="150" w:firstLine="360"/>
        <w:rPr>
          <w:sz w:val="24"/>
        </w:rPr>
      </w:pPr>
      <w:r>
        <w:rPr>
          <w:rFonts w:hint="eastAsia"/>
          <w:sz w:val="24"/>
        </w:rPr>
        <w:t>成立时间：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55FC" w:rsidRDefault="001E353F">
      <w:pPr>
        <w:spacing w:line="500" w:lineRule="exact"/>
        <w:ind w:firstLineChars="150" w:firstLine="360"/>
        <w:rPr>
          <w:sz w:val="24"/>
        </w:rPr>
      </w:pPr>
      <w:r>
        <w:rPr>
          <w:rFonts w:hint="eastAsia"/>
          <w:sz w:val="24"/>
        </w:rPr>
        <w:t>经营期限：</w:t>
      </w:r>
      <w:r>
        <w:rPr>
          <w:rFonts w:hint="eastAsia"/>
          <w:sz w:val="24"/>
        </w:rPr>
        <w:t xml:space="preserve">                              </w:t>
      </w:r>
    </w:p>
    <w:p w:rsidR="002355FC" w:rsidRDefault="001E353F">
      <w:pPr>
        <w:spacing w:line="500" w:lineRule="exact"/>
        <w:ind w:firstLineChars="150" w:firstLine="360"/>
        <w:rPr>
          <w:sz w:val="24"/>
        </w:rPr>
      </w:pPr>
      <w:r>
        <w:rPr>
          <w:rFonts w:hint="eastAsia"/>
          <w:sz w:val="24"/>
        </w:rPr>
        <w:t>姓名</w:t>
      </w:r>
      <w:r>
        <w:rPr>
          <w:rFonts w:hint="eastAsia"/>
          <w:sz w:val="24"/>
        </w:rPr>
        <w:t xml:space="preserve">        </w:t>
      </w:r>
      <w:r>
        <w:rPr>
          <w:rFonts w:hint="eastAsia"/>
          <w:sz w:val="24"/>
        </w:rPr>
        <w:t>性别</w:t>
      </w:r>
      <w:r>
        <w:rPr>
          <w:rFonts w:hint="eastAsia"/>
          <w:sz w:val="24"/>
        </w:rPr>
        <w:t xml:space="preserve">     </w:t>
      </w:r>
      <w:r>
        <w:rPr>
          <w:rFonts w:hint="eastAsia"/>
          <w:sz w:val="24"/>
        </w:rPr>
        <w:t>年龄</w:t>
      </w:r>
      <w:r>
        <w:rPr>
          <w:rFonts w:hint="eastAsia"/>
          <w:sz w:val="24"/>
        </w:rPr>
        <w:t xml:space="preserve">      </w:t>
      </w:r>
      <w:r>
        <w:rPr>
          <w:rFonts w:hint="eastAsia"/>
          <w:sz w:val="24"/>
        </w:rPr>
        <w:t>职务</w:t>
      </w:r>
      <w:r>
        <w:rPr>
          <w:rFonts w:hint="eastAsia"/>
          <w:sz w:val="24"/>
        </w:rPr>
        <w:t xml:space="preserve">     </w:t>
      </w:r>
      <w:r>
        <w:rPr>
          <w:rFonts w:hint="eastAsia"/>
          <w:sz w:val="24"/>
        </w:rPr>
        <w:t>系</w:t>
      </w:r>
      <w:r>
        <w:rPr>
          <w:rFonts w:hint="eastAsia"/>
          <w:sz w:val="24"/>
        </w:rPr>
        <w:t xml:space="preserve">             </w:t>
      </w:r>
      <w:r>
        <w:rPr>
          <w:rFonts w:hint="eastAsia"/>
          <w:sz w:val="24"/>
        </w:rPr>
        <w:t>（单位名称）的法定代表人。</w:t>
      </w:r>
    </w:p>
    <w:p w:rsidR="002355FC" w:rsidRDefault="001E353F">
      <w:pPr>
        <w:spacing w:line="500" w:lineRule="exact"/>
        <w:ind w:firstLineChars="150" w:firstLine="360"/>
        <w:rPr>
          <w:sz w:val="24"/>
        </w:rPr>
      </w:pPr>
      <w:r>
        <w:rPr>
          <w:rFonts w:hint="eastAsia"/>
          <w:sz w:val="24"/>
        </w:rPr>
        <w:t>特此证明。</w:t>
      </w:r>
    </w:p>
    <w:p w:rsidR="002355FC" w:rsidRDefault="001E353F">
      <w:pPr>
        <w:spacing w:line="500" w:lineRule="exact"/>
        <w:ind w:firstLineChars="150" w:firstLine="360"/>
        <w:rPr>
          <w:sz w:val="24"/>
        </w:rPr>
      </w:pPr>
      <w:r>
        <w:rPr>
          <w:rFonts w:hint="eastAsia"/>
          <w:sz w:val="24"/>
        </w:rPr>
        <w:t xml:space="preserve">                              </w:t>
      </w:r>
      <w:r>
        <w:rPr>
          <w:rFonts w:hint="eastAsia"/>
          <w:sz w:val="24"/>
        </w:rPr>
        <w:t>申请人：</w:t>
      </w:r>
      <w:r>
        <w:rPr>
          <w:rFonts w:hint="eastAsia"/>
          <w:sz w:val="24"/>
        </w:rPr>
        <w:t xml:space="preserve">     </w:t>
      </w:r>
      <w:r>
        <w:rPr>
          <w:rFonts w:hint="eastAsia"/>
          <w:sz w:val="24"/>
        </w:rPr>
        <w:t>（盖章）</w:t>
      </w:r>
      <w:r>
        <w:rPr>
          <w:rFonts w:hint="eastAsia"/>
          <w:sz w:val="24"/>
        </w:rPr>
        <w:t xml:space="preserve">                       </w:t>
      </w:r>
    </w:p>
    <w:p w:rsidR="002355FC" w:rsidRDefault="001E353F">
      <w:pPr>
        <w:spacing w:line="500" w:lineRule="exact"/>
        <w:ind w:firstLineChars="150" w:firstLine="360"/>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55FC" w:rsidRDefault="001E353F">
      <w:pPr>
        <w:spacing w:line="500" w:lineRule="exact"/>
        <w:ind w:firstLineChars="150" w:firstLine="360"/>
        <w:rPr>
          <w:sz w:val="24"/>
        </w:rPr>
      </w:pPr>
      <w:r>
        <w:rPr>
          <w:rFonts w:hint="eastAsia"/>
          <w:sz w:val="24"/>
        </w:rPr>
        <w:t>（请附法定代表身份证复印件）</w:t>
      </w:r>
    </w:p>
    <w:p w:rsidR="002355FC" w:rsidRDefault="002355FC">
      <w:pPr>
        <w:spacing w:line="500" w:lineRule="exact"/>
        <w:jc w:val="center"/>
        <w:rPr>
          <w:rFonts w:ascii="仿宋_GB2312" w:eastAsia="仿宋_GB2312"/>
          <w:b/>
          <w:sz w:val="32"/>
          <w:szCs w:val="32"/>
        </w:rPr>
      </w:pPr>
    </w:p>
    <w:p w:rsidR="002355FC" w:rsidRDefault="002355FC">
      <w:pPr>
        <w:spacing w:line="500" w:lineRule="exact"/>
        <w:jc w:val="center"/>
        <w:rPr>
          <w:rFonts w:ascii="仿宋_GB2312" w:eastAsia="仿宋_GB2312"/>
          <w:b/>
          <w:sz w:val="32"/>
          <w:szCs w:val="32"/>
        </w:rPr>
      </w:pPr>
    </w:p>
    <w:p w:rsidR="002355FC" w:rsidRDefault="001E353F">
      <w:pPr>
        <w:spacing w:line="500" w:lineRule="exact"/>
        <w:jc w:val="center"/>
        <w:rPr>
          <w:rFonts w:ascii="仿宋_GB2312" w:eastAsia="仿宋_GB2312"/>
          <w:b/>
          <w:sz w:val="32"/>
          <w:szCs w:val="32"/>
        </w:rPr>
      </w:pPr>
      <w:r>
        <w:rPr>
          <w:rFonts w:ascii="仿宋_GB2312" w:eastAsia="仿宋_GB2312" w:hint="eastAsia"/>
          <w:b/>
          <w:sz w:val="32"/>
          <w:szCs w:val="32"/>
        </w:rPr>
        <w:t>法定代表授权委托书</w:t>
      </w:r>
    </w:p>
    <w:p w:rsidR="002355FC" w:rsidRDefault="001E353F">
      <w:pPr>
        <w:spacing w:line="500" w:lineRule="exact"/>
        <w:ind w:firstLineChars="150" w:firstLine="360"/>
        <w:rPr>
          <w:sz w:val="24"/>
        </w:rPr>
      </w:pPr>
      <w:r>
        <w:rPr>
          <w:rFonts w:hint="eastAsia"/>
          <w:sz w:val="24"/>
        </w:rPr>
        <w:t>致：广东轻工职业技术学院</w:t>
      </w:r>
    </w:p>
    <w:p w:rsidR="002355FC" w:rsidRDefault="001E353F">
      <w:pPr>
        <w:spacing w:line="500" w:lineRule="exact"/>
        <w:ind w:firstLineChars="150" w:firstLine="360"/>
        <w:rPr>
          <w:sz w:val="24"/>
        </w:rPr>
      </w:pPr>
      <w:r>
        <w:rPr>
          <w:rFonts w:hint="eastAsia"/>
          <w:sz w:val="24"/>
        </w:rPr>
        <w:t>本授权书声明：</w:t>
      </w:r>
      <w:r>
        <w:rPr>
          <w:rFonts w:hint="eastAsia"/>
          <w:sz w:val="24"/>
        </w:rPr>
        <w:t xml:space="preserve">                    </w:t>
      </w:r>
      <w:r>
        <w:rPr>
          <w:rFonts w:hint="eastAsia"/>
          <w:sz w:val="24"/>
        </w:rPr>
        <w:t>（投标方名称）</w:t>
      </w:r>
      <w:r>
        <w:rPr>
          <w:rFonts w:hint="eastAsia"/>
          <w:sz w:val="24"/>
        </w:rPr>
        <w:t xml:space="preserve">       </w:t>
      </w:r>
      <w:r>
        <w:rPr>
          <w:rFonts w:hint="eastAsia"/>
          <w:sz w:val="24"/>
        </w:rPr>
        <w:t>（职务）</w:t>
      </w:r>
      <w:r>
        <w:rPr>
          <w:rFonts w:hint="eastAsia"/>
          <w:sz w:val="24"/>
        </w:rPr>
        <w:t xml:space="preserve">       </w:t>
      </w:r>
      <w:r>
        <w:rPr>
          <w:rFonts w:hint="eastAsia"/>
          <w:sz w:val="24"/>
        </w:rPr>
        <w:t>（姓名）合法地代表我单位，授权</w:t>
      </w:r>
      <w:r>
        <w:rPr>
          <w:rFonts w:hint="eastAsia"/>
          <w:sz w:val="24"/>
        </w:rPr>
        <w:t xml:space="preserve">              </w:t>
      </w:r>
      <w:r>
        <w:rPr>
          <w:rFonts w:hint="eastAsia"/>
          <w:sz w:val="24"/>
        </w:rPr>
        <w:t>（姓名、职务）</w:t>
      </w:r>
      <w:r>
        <w:rPr>
          <w:rFonts w:hint="eastAsia"/>
          <w:sz w:val="24"/>
        </w:rPr>
        <w:t xml:space="preserve">          </w:t>
      </w:r>
      <w:r>
        <w:rPr>
          <w:rFonts w:hint="eastAsia"/>
          <w:sz w:val="24"/>
        </w:rPr>
        <w:t>（身份证号码）为我单位合法代理人，该代理人有权在“广东轻工职业技术学院</w:t>
      </w:r>
      <w:r>
        <w:rPr>
          <w:rFonts w:hint="eastAsia"/>
          <w:sz w:val="24"/>
        </w:rPr>
        <w:t xml:space="preserve">                 </w:t>
      </w:r>
      <w:r>
        <w:rPr>
          <w:rFonts w:hint="eastAsia"/>
          <w:sz w:val="24"/>
        </w:rPr>
        <w:t>（</w:t>
      </w:r>
      <w:r>
        <w:rPr>
          <w:rFonts w:hint="eastAsia"/>
          <w:sz w:val="24"/>
        </w:rPr>
        <w:t xml:space="preserve">             </w:t>
      </w:r>
      <w:r>
        <w:rPr>
          <w:rFonts w:hint="eastAsia"/>
          <w:sz w:val="24"/>
        </w:rPr>
        <w:t>采购项目）”投标活动中，以我单位的名义签署各项承诺书、投标书，与贵院协商、签订合同协议书以及执行与本次投标相关的一切事项。</w:t>
      </w:r>
    </w:p>
    <w:p w:rsidR="002355FC" w:rsidRDefault="001E353F">
      <w:pPr>
        <w:spacing w:line="500" w:lineRule="exact"/>
        <w:ind w:firstLineChars="150" w:firstLine="360"/>
        <w:rPr>
          <w:sz w:val="24"/>
        </w:rPr>
      </w:pPr>
      <w:r>
        <w:rPr>
          <w:rFonts w:hint="eastAsia"/>
          <w:sz w:val="24"/>
        </w:rPr>
        <w:t xml:space="preserve">    </w:t>
      </w:r>
      <w:r>
        <w:rPr>
          <w:rFonts w:hint="eastAsia"/>
          <w:sz w:val="24"/>
        </w:rPr>
        <w:t>本授权委托书于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日签字之日起生效，特此声明。</w:t>
      </w:r>
    </w:p>
    <w:p w:rsidR="002355FC" w:rsidRDefault="002355FC">
      <w:pPr>
        <w:spacing w:line="500" w:lineRule="exact"/>
        <w:ind w:firstLineChars="150" w:firstLine="360"/>
        <w:rPr>
          <w:sz w:val="24"/>
        </w:rPr>
      </w:pPr>
    </w:p>
    <w:p w:rsidR="002355FC" w:rsidRDefault="001E353F">
      <w:pPr>
        <w:spacing w:line="500" w:lineRule="exact"/>
        <w:ind w:firstLineChars="150" w:firstLine="360"/>
        <w:rPr>
          <w:sz w:val="24"/>
        </w:rPr>
      </w:pPr>
      <w:r>
        <w:rPr>
          <w:rFonts w:hint="eastAsia"/>
          <w:sz w:val="24"/>
        </w:rPr>
        <w:t>授权代理人：（签名字样）</w:t>
      </w:r>
      <w:r>
        <w:rPr>
          <w:rFonts w:hint="eastAsia"/>
          <w:sz w:val="24"/>
        </w:rPr>
        <w:t xml:space="preserve">              </w:t>
      </w:r>
      <w:r>
        <w:rPr>
          <w:rFonts w:hint="eastAsia"/>
          <w:sz w:val="24"/>
        </w:rPr>
        <w:t>联系电话：</w:t>
      </w:r>
      <w:r>
        <w:rPr>
          <w:rFonts w:hint="eastAsia"/>
          <w:sz w:val="24"/>
        </w:rPr>
        <w:t xml:space="preserve">                                          </w:t>
      </w:r>
    </w:p>
    <w:p w:rsidR="002355FC" w:rsidRDefault="001E353F">
      <w:pPr>
        <w:spacing w:line="500" w:lineRule="exact"/>
        <w:ind w:firstLineChars="150" w:firstLine="360"/>
        <w:rPr>
          <w:sz w:val="24"/>
        </w:rPr>
      </w:pPr>
      <w:r>
        <w:rPr>
          <w:rFonts w:hint="eastAsia"/>
          <w:sz w:val="24"/>
        </w:rPr>
        <w:t>职</w:t>
      </w:r>
      <w:r>
        <w:rPr>
          <w:rFonts w:hint="eastAsia"/>
          <w:sz w:val="24"/>
        </w:rPr>
        <w:t xml:space="preserve">    </w:t>
      </w:r>
      <w:r>
        <w:rPr>
          <w:rFonts w:hint="eastAsia"/>
          <w:sz w:val="24"/>
        </w:rPr>
        <w:t>务：</w:t>
      </w:r>
      <w:r>
        <w:rPr>
          <w:rFonts w:hint="eastAsia"/>
          <w:sz w:val="24"/>
        </w:rPr>
        <w:t xml:space="preserve">                                        </w:t>
      </w:r>
    </w:p>
    <w:p w:rsidR="002355FC" w:rsidRDefault="001E353F">
      <w:pPr>
        <w:spacing w:line="500" w:lineRule="exact"/>
        <w:ind w:firstLineChars="150" w:firstLine="360"/>
        <w:rPr>
          <w:sz w:val="24"/>
        </w:rPr>
      </w:pPr>
      <w:r>
        <w:rPr>
          <w:rFonts w:hint="eastAsia"/>
          <w:sz w:val="24"/>
        </w:rPr>
        <w:t>单位名称：</w:t>
      </w:r>
      <w:r>
        <w:rPr>
          <w:rFonts w:hint="eastAsia"/>
          <w:sz w:val="24"/>
        </w:rPr>
        <w:t xml:space="preserve"> </w:t>
      </w:r>
      <w:r>
        <w:rPr>
          <w:rFonts w:hint="eastAsia"/>
          <w:sz w:val="24"/>
        </w:rPr>
        <w:t>（加盖法人公章）</w:t>
      </w:r>
      <w:r>
        <w:rPr>
          <w:rFonts w:hint="eastAsia"/>
          <w:sz w:val="24"/>
        </w:rPr>
        <w:t xml:space="preserve">          </w:t>
      </w:r>
      <w:r>
        <w:rPr>
          <w:rFonts w:hint="eastAsia"/>
          <w:sz w:val="24"/>
        </w:rPr>
        <w:t>营业执照号码：</w:t>
      </w:r>
      <w:r>
        <w:rPr>
          <w:rFonts w:hint="eastAsia"/>
          <w:sz w:val="24"/>
        </w:rPr>
        <w:t xml:space="preserve">                                                        </w:t>
      </w:r>
    </w:p>
    <w:p w:rsidR="002355FC" w:rsidRDefault="001E353F">
      <w:pPr>
        <w:spacing w:line="500" w:lineRule="exact"/>
        <w:ind w:firstLineChars="150" w:firstLine="360"/>
        <w:rPr>
          <w:sz w:val="24"/>
        </w:rPr>
      </w:pPr>
      <w:r>
        <w:rPr>
          <w:rFonts w:hint="eastAsia"/>
          <w:sz w:val="24"/>
        </w:rPr>
        <w:t>法定代表人：（亲笔签名）</w:t>
      </w:r>
      <w:r>
        <w:rPr>
          <w:rFonts w:hint="eastAsia"/>
          <w:sz w:val="24"/>
        </w:rPr>
        <w:t xml:space="preserve">              </w:t>
      </w:r>
      <w:r>
        <w:rPr>
          <w:rFonts w:hint="eastAsia"/>
          <w:sz w:val="24"/>
        </w:rPr>
        <w:t>联系电话：</w:t>
      </w:r>
      <w:r>
        <w:rPr>
          <w:rFonts w:hint="eastAsia"/>
          <w:sz w:val="24"/>
        </w:rPr>
        <w:t xml:space="preserve">                                           </w:t>
      </w:r>
    </w:p>
    <w:p w:rsidR="002355FC" w:rsidRDefault="001E353F">
      <w:pPr>
        <w:spacing w:line="500" w:lineRule="exact"/>
        <w:ind w:firstLineChars="150" w:firstLine="360"/>
        <w:rPr>
          <w:color w:val="FF0000"/>
          <w:sz w:val="24"/>
        </w:rPr>
      </w:pPr>
      <w:r>
        <w:rPr>
          <w:rFonts w:hint="eastAsia"/>
          <w:sz w:val="24"/>
        </w:rPr>
        <w:t>（请附授权委托代表身份证复印件）</w:t>
      </w:r>
    </w:p>
    <w:p w:rsidR="002355FC" w:rsidRDefault="002355FC">
      <w:pPr>
        <w:spacing w:line="360" w:lineRule="auto"/>
        <w:rPr>
          <w:rFonts w:ascii="宋体" w:hAnsi="宋体"/>
          <w:color w:val="FF0000"/>
          <w:sz w:val="24"/>
        </w:rPr>
      </w:pPr>
    </w:p>
    <w:p w:rsidR="002355FC" w:rsidRDefault="001E353F">
      <w:pPr>
        <w:spacing w:line="500" w:lineRule="exact"/>
        <w:rPr>
          <w:b/>
          <w:bCs/>
          <w:sz w:val="24"/>
        </w:rPr>
      </w:pPr>
      <w:r>
        <w:rPr>
          <w:rFonts w:ascii="宋体" w:hAnsi="宋体" w:hint="eastAsia"/>
          <w:b/>
          <w:bCs/>
          <w:sz w:val="24"/>
        </w:rPr>
        <w:t>附件6：</w:t>
      </w:r>
      <w:r>
        <w:rPr>
          <w:rFonts w:hint="eastAsia"/>
          <w:b/>
          <w:bCs/>
          <w:sz w:val="24"/>
        </w:rPr>
        <w:t>.</w:t>
      </w:r>
      <w:r>
        <w:rPr>
          <w:rFonts w:hint="eastAsia"/>
          <w:b/>
          <w:bCs/>
          <w:sz w:val="24"/>
        </w:rPr>
        <w:t>投标响应差异表</w:t>
      </w:r>
    </w:p>
    <w:p w:rsidR="002355FC" w:rsidRDefault="001E353F">
      <w:pPr>
        <w:spacing w:line="500" w:lineRule="exact"/>
        <w:jc w:val="center"/>
        <w:rPr>
          <w:rFonts w:ascii="仿宋_GB2312" w:eastAsia="仿宋_GB2312"/>
          <w:b/>
          <w:sz w:val="32"/>
          <w:szCs w:val="32"/>
        </w:rPr>
      </w:pPr>
      <w:r>
        <w:rPr>
          <w:rFonts w:ascii="仿宋_GB2312" w:eastAsia="仿宋_GB2312" w:hint="eastAsia"/>
          <w:b/>
          <w:sz w:val="32"/>
          <w:szCs w:val="32"/>
        </w:rPr>
        <w:t>投标响应差异表</w:t>
      </w:r>
    </w:p>
    <w:p w:rsidR="002355FC" w:rsidRDefault="001E353F">
      <w:pPr>
        <w:widowControl/>
        <w:spacing w:line="500" w:lineRule="exact"/>
        <w:rPr>
          <w:sz w:val="24"/>
        </w:rPr>
      </w:pPr>
      <w:r>
        <w:rPr>
          <w:rFonts w:hint="eastAsia"/>
          <w:sz w:val="24"/>
        </w:rPr>
        <w:t>说明：投标人应根据其提供的响应文件、承诺等内容，对照</w:t>
      </w:r>
      <w:r w:rsidR="001105E4">
        <w:rPr>
          <w:rFonts w:hint="eastAsia"/>
          <w:sz w:val="24"/>
        </w:rPr>
        <w:t>磋商文件</w:t>
      </w:r>
      <w:r>
        <w:rPr>
          <w:rFonts w:hint="eastAsia"/>
          <w:sz w:val="24"/>
        </w:rPr>
        <w:t>的内容要求，有差异的，则在此表中列明实际响应的内容，以便核对。</w:t>
      </w:r>
    </w:p>
    <w:tbl>
      <w:tblPr>
        <w:tblW w:w="9468" w:type="dxa"/>
        <w:tblLayout w:type="fixed"/>
        <w:tblLook w:val="04A0"/>
      </w:tblPr>
      <w:tblGrid>
        <w:gridCol w:w="828"/>
        <w:gridCol w:w="1383"/>
        <w:gridCol w:w="2397"/>
        <w:gridCol w:w="2700"/>
        <w:gridCol w:w="2160"/>
      </w:tblGrid>
      <w:tr w:rsidR="002355FC">
        <w:tc>
          <w:tcPr>
            <w:tcW w:w="828" w:type="dxa"/>
            <w:tcBorders>
              <w:top w:val="single" w:sz="4" w:space="0" w:color="000000"/>
              <w:left w:val="single" w:sz="4" w:space="0" w:color="000000"/>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序号</w:t>
            </w:r>
          </w:p>
        </w:tc>
        <w:tc>
          <w:tcPr>
            <w:tcW w:w="3780" w:type="dxa"/>
            <w:gridSpan w:val="2"/>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招标</w:t>
            </w:r>
            <w:r>
              <w:rPr>
                <w:rFonts w:hint="eastAsia"/>
                <w:sz w:val="24"/>
              </w:rPr>
              <w:t>/</w:t>
            </w:r>
            <w:r>
              <w:rPr>
                <w:rFonts w:hint="eastAsia"/>
                <w:sz w:val="24"/>
              </w:rPr>
              <w:t>谈判</w:t>
            </w:r>
            <w:r w:rsidR="001105E4">
              <w:rPr>
                <w:rFonts w:hint="eastAsia"/>
                <w:sz w:val="24"/>
              </w:rPr>
              <w:t>/</w:t>
            </w:r>
            <w:r w:rsidR="001105E4">
              <w:rPr>
                <w:rFonts w:hint="eastAsia"/>
                <w:sz w:val="24"/>
              </w:rPr>
              <w:t>磋商</w:t>
            </w:r>
            <w:r>
              <w:rPr>
                <w:rFonts w:hint="eastAsia"/>
                <w:sz w:val="24"/>
              </w:rPr>
              <w:t>文件要求</w:t>
            </w:r>
          </w:p>
        </w:tc>
        <w:tc>
          <w:tcPr>
            <w:tcW w:w="4860" w:type="dxa"/>
            <w:gridSpan w:val="2"/>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投标文件</w:t>
            </w:r>
            <w:r>
              <w:rPr>
                <w:rFonts w:hint="eastAsia"/>
                <w:sz w:val="24"/>
              </w:rPr>
              <w:t>/</w:t>
            </w:r>
            <w:r>
              <w:rPr>
                <w:rFonts w:hint="eastAsia"/>
                <w:sz w:val="24"/>
              </w:rPr>
              <w:t>谈判</w:t>
            </w:r>
            <w:r w:rsidR="001105E4">
              <w:rPr>
                <w:rFonts w:hint="eastAsia"/>
                <w:sz w:val="24"/>
              </w:rPr>
              <w:t>/</w:t>
            </w:r>
            <w:r w:rsidR="001105E4">
              <w:rPr>
                <w:rFonts w:hint="eastAsia"/>
                <w:sz w:val="24"/>
              </w:rPr>
              <w:t>磋商</w:t>
            </w:r>
            <w:r>
              <w:rPr>
                <w:rFonts w:hint="eastAsia"/>
                <w:sz w:val="24"/>
              </w:rPr>
              <w:t>响应文件内容</w:t>
            </w:r>
          </w:p>
        </w:tc>
      </w:tr>
      <w:tr w:rsidR="002355FC">
        <w:tc>
          <w:tcPr>
            <w:tcW w:w="828" w:type="dxa"/>
            <w:tcBorders>
              <w:top w:val="single" w:sz="4" w:space="0" w:color="000000"/>
              <w:left w:val="single" w:sz="4" w:space="0" w:color="000000"/>
              <w:bottom w:val="single" w:sz="4" w:space="0" w:color="000000"/>
              <w:right w:val="single" w:sz="4" w:space="0" w:color="000000"/>
            </w:tcBorders>
          </w:tcPr>
          <w:p w:rsidR="002355FC" w:rsidRDefault="002355FC">
            <w:pPr>
              <w:widowControl/>
              <w:spacing w:line="500" w:lineRule="exact"/>
              <w:rPr>
                <w:sz w:val="24"/>
              </w:rPr>
            </w:pPr>
          </w:p>
        </w:tc>
        <w:tc>
          <w:tcPr>
            <w:tcW w:w="1383" w:type="dxa"/>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页码</w:t>
            </w:r>
          </w:p>
        </w:tc>
        <w:tc>
          <w:tcPr>
            <w:tcW w:w="2397" w:type="dxa"/>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简要内容</w:t>
            </w:r>
          </w:p>
        </w:tc>
        <w:tc>
          <w:tcPr>
            <w:tcW w:w="2700" w:type="dxa"/>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投标人实际响应内容</w:t>
            </w:r>
          </w:p>
        </w:tc>
        <w:tc>
          <w:tcPr>
            <w:tcW w:w="2160" w:type="dxa"/>
            <w:tcBorders>
              <w:top w:val="single" w:sz="4" w:space="0" w:color="000000"/>
              <w:left w:val="nil"/>
              <w:bottom w:val="single" w:sz="4" w:space="0" w:color="000000"/>
              <w:right w:val="single" w:sz="4" w:space="0" w:color="000000"/>
            </w:tcBorders>
            <w:vAlign w:val="center"/>
          </w:tcPr>
          <w:p w:rsidR="002355FC" w:rsidRDefault="001E353F">
            <w:pPr>
              <w:widowControl/>
              <w:spacing w:line="500" w:lineRule="exact"/>
              <w:jc w:val="center"/>
              <w:rPr>
                <w:sz w:val="24"/>
              </w:rPr>
            </w:pPr>
            <w:r>
              <w:rPr>
                <w:rFonts w:hint="eastAsia"/>
                <w:sz w:val="24"/>
              </w:rPr>
              <w:t>详见页码</w:t>
            </w:r>
          </w:p>
        </w:tc>
      </w:tr>
      <w:tr w:rsidR="002355FC">
        <w:tc>
          <w:tcPr>
            <w:tcW w:w="828" w:type="dxa"/>
            <w:tcBorders>
              <w:top w:val="single" w:sz="4" w:space="0" w:color="000000"/>
              <w:left w:val="single" w:sz="4" w:space="0" w:color="000000"/>
              <w:bottom w:val="single" w:sz="4" w:space="0" w:color="000000"/>
              <w:right w:val="single" w:sz="4" w:space="0" w:color="000000"/>
            </w:tcBorders>
          </w:tcPr>
          <w:p w:rsidR="002355FC" w:rsidRDefault="001E353F">
            <w:pPr>
              <w:widowControl/>
              <w:spacing w:line="500" w:lineRule="exact"/>
              <w:rPr>
                <w:sz w:val="24"/>
              </w:rPr>
            </w:pPr>
            <w:r>
              <w:rPr>
                <w:rFonts w:hint="eastAsia"/>
                <w:sz w:val="24"/>
              </w:rPr>
              <w:t>1</w:t>
            </w:r>
          </w:p>
        </w:tc>
        <w:tc>
          <w:tcPr>
            <w:tcW w:w="1383"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397"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70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16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r>
      <w:tr w:rsidR="002355FC">
        <w:tc>
          <w:tcPr>
            <w:tcW w:w="828" w:type="dxa"/>
            <w:tcBorders>
              <w:top w:val="single" w:sz="4" w:space="0" w:color="000000"/>
              <w:left w:val="single" w:sz="4" w:space="0" w:color="000000"/>
              <w:bottom w:val="single" w:sz="4" w:space="0" w:color="000000"/>
              <w:right w:val="single" w:sz="4" w:space="0" w:color="000000"/>
            </w:tcBorders>
          </w:tcPr>
          <w:p w:rsidR="002355FC" w:rsidRDefault="001E353F">
            <w:pPr>
              <w:widowControl/>
              <w:spacing w:line="500" w:lineRule="exact"/>
              <w:rPr>
                <w:sz w:val="24"/>
              </w:rPr>
            </w:pPr>
            <w:r>
              <w:rPr>
                <w:rFonts w:hint="eastAsia"/>
                <w:sz w:val="24"/>
              </w:rPr>
              <w:t>2</w:t>
            </w:r>
          </w:p>
        </w:tc>
        <w:tc>
          <w:tcPr>
            <w:tcW w:w="1383"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397"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70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16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r>
      <w:tr w:rsidR="002355FC">
        <w:tc>
          <w:tcPr>
            <w:tcW w:w="828" w:type="dxa"/>
            <w:tcBorders>
              <w:top w:val="single" w:sz="4" w:space="0" w:color="000000"/>
              <w:left w:val="single" w:sz="4" w:space="0" w:color="000000"/>
              <w:bottom w:val="single" w:sz="4" w:space="0" w:color="000000"/>
              <w:right w:val="single" w:sz="4" w:space="0" w:color="000000"/>
            </w:tcBorders>
          </w:tcPr>
          <w:p w:rsidR="002355FC" w:rsidRDefault="002355FC">
            <w:pPr>
              <w:widowControl/>
              <w:spacing w:line="500" w:lineRule="exact"/>
              <w:rPr>
                <w:sz w:val="24"/>
              </w:rPr>
            </w:pPr>
          </w:p>
        </w:tc>
        <w:tc>
          <w:tcPr>
            <w:tcW w:w="1383" w:type="dxa"/>
            <w:tcBorders>
              <w:top w:val="single" w:sz="4" w:space="0" w:color="000000"/>
              <w:left w:val="nil"/>
              <w:bottom w:val="single" w:sz="4" w:space="0" w:color="000000"/>
              <w:right w:val="single" w:sz="4" w:space="0" w:color="000000"/>
            </w:tcBorders>
          </w:tcPr>
          <w:p w:rsidR="002355FC" w:rsidRDefault="001E353F">
            <w:pPr>
              <w:widowControl/>
              <w:spacing w:line="500" w:lineRule="exact"/>
              <w:rPr>
                <w:sz w:val="24"/>
              </w:rPr>
            </w:pPr>
            <w:r>
              <w:rPr>
                <w:sz w:val="24"/>
              </w:rPr>
              <w:t>……</w:t>
            </w:r>
          </w:p>
        </w:tc>
        <w:tc>
          <w:tcPr>
            <w:tcW w:w="2397"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70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c>
          <w:tcPr>
            <w:tcW w:w="2160" w:type="dxa"/>
            <w:tcBorders>
              <w:top w:val="single" w:sz="4" w:space="0" w:color="000000"/>
              <w:left w:val="nil"/>
              <w:bottom w:val="single" w:sz="4" w:space="0" w:color="000000"/>
              <w:right w:val="single" w:sz="4" w:space="0" w:color="000000"/>
            </w:tcBorders>
          </w:tcPr>
          <w:p w:rsidR="002355FC" w:rsidRDefault="002355FC">
            <w:pPr>
              <w:widowControl/>
              <w:spacing w:line="500" w:lineRule="exact"/>
              <w:rPr>
                <w:sz w:val="24"/>
              </w:rPr>
            </w:pPr>
          </w:p>
        </w:tc>
      </w:tr>
    </w:tbl>
    <w:p w:rsidR="002355FC" w:rsidRDefault="001E353F">
      <w:pPr>
        <w:widowControl/>
        <w:spacing w:line="500" w:lineRule="exact"/>
        <w:rPr>
          <w:sz w:val="24"/>
        </w:rPr>
      </w:pPr>
      <w:r>
        <w:rPr>
          <w:rFonts w:hint="eastAsia"/>
          <w:sz w:val="24"/>
        </w:rPr>
        <w:t>特别说明：本表已包含商务、技术、质量、服务等所有的响应差异，即使在</w:t>
      </w:r>
      <w:r w:rsidR="00052AD7">
        <w:rPr>
          <w:rFonts w:hint="eastAsia"/>
          <w:sz w:val="24"/>
        </w:rPr>
        <w:t>招标</w:t>
      </w:r>
      <w:r w:rsidR="00052AD7">
        <w:rPr>
          <w:rFonts w:hint="eastAsia"/>
          <w:sz w:val="24"/>
        </w:rPr>
        <w:t>/</w:t>
      </w:r>
      <w:r w:rsidR="00052AD7">
        <w:rPr>
          <w:rFonts w:hint="eastAsia"/>
          <w:sz w:val="24"/>
        </w:rPr>
        <w:t>谈判</w:t>
      </w:r>
      <w:r w:rsidR="00052AD7">
        <w:rPr>
          <w:rFonts w:hint="eastAsia"/>
          <w:sz w:val="24"/>
        </w:rPr>
        <w:t>/</w:t>
      </w:r>
      <w:r w:rsidR="00052AD7">
        <w:rPr>
          <w:rFonts w:hint="eastAsia"/>
          <w:sz w:val="24"/>
        </w:rPr>
        <w:t>磋商</w:t>
      </w:r>
      <w:r>
        <w:rPr>
          <w:rFonts w:hint="eastAsia"/>
          <w:sz w:val="24"/>
        </w:rPr>
        <w:t>响应文件的其他处有差异描述，如本表没有描述，则投标人将视作已完全响应。</w:t>
      </w:r>
    </w:p>
    <w:p w:rsidR="002355FC" w:rsidRDefault="001E353F">
      <w:pPr>
        <w:widowControl/>
        <w:spacing w:line="500" w:lineRule="exact"/>
        <w:ind w:left="-358" w:firstLine="358"/>
        <w:rPr>
          <w:sz w:val="24"/>
        </w:rPr>
      </w:pPr>
      <w:r>
        <w:rPr>
          <w:rFonts w:hint="eastAsia"/>
          <w:sz w:val="24"/>
        </w:rPr>
        <w:t>投标人（盖法人公章）：</w:t>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2355FC" w:rsidRDefault="001E353F">
      <w:pPr>
        <w:widowControl/>
        <w:spacing w:line="500" w:lineRule="exact"/>
        <w:ind w:left="-358" w:firstLine="358"/>
        <w:rPr>
          <w:sz w:val="24"/>
        </w:rPr>
      </w:pPr>
      <w:r>
        <w:rPr>
          <w:rFonts w:hint="eastAsia"/>
          <w:sz w:val="24"/>
        </w:rPr>
        <w:t>法人代表或受委托人（签字或盖章）：</w:t>
      </w:r>
      <w:r>
        <w:rPr>
          <w:rFonts w:hint="eastAsia"/>
          <w:sz w:val="24"/>
        </w:rPr>
        <w:tab/>
      </w:r>
      <w:r>
        <w:rPr>
          <w:rFonts w:hint="eastAsia"/>
          <w:sz w:val="24"/>
        </w:rPr>
        <w:tab/>
      </w:r>
    </w:p>
    <w:p w:rsidR="002355FC" w:rsidRDefault="001E353F">
      <w:pPr>
        <w:widowControl/>
        <w:spacing w:line="500" w:lineRule="exact"/>
        <w:rPr>
          <w:rFonts w:ascii="宋体" w:hAnsi="宋体"/>
          <w:sz w:val="24"/>
        </w:rPr>
      </w:pPr>
      <w:r>
        <w:rPr>
          <w:rFonts w:hint="eastAsia"/>
          <w:sz w:val="24"/>
        </w:rPr>
        <w:t>投标日期：</w:t>
      </w:r>
      <w:r>
        <w:rPr>
          <w:rFonts w:hint="eastAsia"/>
          <w:sz w:val="24"/>
        </w:rPr>
        <w:t xml:space="preserve">201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55FC" w:rsidRDefault="002355FC">
      <w:pPr>
        <w:spacing w:line="360" w:lineRule="auto"/>
        <w:jc w:val="right"/>
        <w:rPr>
          <w:rFonts w:ascii="宋体" w:hAnsi="宋体"/>
          <w:color w:val="FF0000"/>
          <w:sz w:val="24"/>
        </w:rPr>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2355FC">
      <w:pPr>
        <w:jc w:val="left"/>
      </w:pPr>
    </w:p>
    <w:p w:rsidR="002355FC" w:rsidRDefault="001E353F">
      <w:pPr>
        <w:pStyle w:val="a5"/>
        <w:spacing w:line="360" w:lineRule="auto"/>
        <w:ind w:firstLine="0"/>
        <w:rPr>
          <w:rFonts w:ascii="宋体" w:hAnsi="宋体"/>
          <w:b/>
        </w:rPr>
      </w:pPr>
      <w:r>
        <w:rPr>
          <w:rFonts w:eastAsia="宋体" w:hint="eastAsia"/>
          <w:b/>
          <w:color w:val="000000"/>
          <w:szCs w:val="24"/>
        </w:rPr>
        <w:lastRenderedPageBreak/>
        <w:t>附件</w:t>
      </w:r>
      <w:r>
        <w:rPr>
          <w:rFonts w:ascii="宋体" w:hAnsi="宋体" w:hint="eastAsia"/>
          <w:b/>
        </w:rPr>
        <w:t>7</w:t>
      </w:r>
      <w:r>
        <w:rPr>
          <w:rFonts w:ascii="宋体" w:hAnsi="宋体" w:hint="eastAsia"/>
          <w:b/>
        </w:rPr>
        <w:t>：</w:t>
      </w:r>
      <w:r>
        <w:rPr>
          <w:rFonts w:eastAsia="宋体" w:hint="eastAsia"/>
          <w:b/>
          <w:color w:val="000000"/>
          <w:szCs w:val="24"/>
        </w:rPr>
        <w:t>退投标保证金说明函</w:t>
      </w:r>
    </w:p>
    <w:p w:rsidR="002355FC" w:rsidRDefault="001E353F">
      <w:pPr>
        <w:pStyle w:val="a5"/>
        <w:spacing w:line="360" w:lineRule="auto"/>
        <w:ind w:firstLine="0"/>
        <w:rPr>
          <w:rFonts w:ascii="宋体" w:hAnsi="宋体"/>
          <w:b/>
        </w:rPr>
      </w:pPr>
      <w:r>
        <w:rPr>
          <w:rFonts w:ascii="宋体" w:hAnsi="宋体" w:hint="eastAsia"/>
          <w:b/>
        </w:rPr>
        <w:t xml:space="preserve">                        </w:t>
      </w:r>
    </w:p>
    <w:p w:rsidR="002355FC" w:rsidRDefault="001E353F">
      <w:pPr>
        <w:pStyle w:val="a5"/>
        <w:spacing w:line="360" w:lineRule="auto"/>
        <w:ind w:firstLine="0"/>
        <w:jc w:val="center"/>
        <w:rPr>
          <w:rFonts w:ascii="宋体" w:hAnsi="宋体"/>
          <w:b/>
          <w:sz w:val="28"/>
          <w:szCs w:val="28"/>
          <w:lang w:val="en-GB"/>
        </w:rPr>
      </w:pPr>
      <w:r>
        <w:rPr>
          <w:rFonts w:ascii="宋体" w:hAnsi="宋体" w:hint="eastAsia"/>
          <w:b/>
          <w:sz w:val="28"/>
          <w:szCs w:val="28"/>
          <w:lang w:val="en-GB"/>
        </w:rPr>
        <w:t>退投标保证金说明函</w:t>
      </w:r>
    </w:p>
    <w:p w:rsidR="002355FC" w:rsidRDefault="002355FC">
      <w:pPr>
        <w:spacing w:line="360" w:lineRule="auto"/>
        <w:jc w:val="center"/>
        <w:rPr>
          <w:rFonts w:ascii="宋体" w:hAnsi="宋体"/>
          <w:b/>
          <w:kern w:val="10"/>
          <w:sz w:val="24"/>
          <w:szCs w:val="21"/>
        </w:rPr>
      </w:pPr>
    </w:p>
    <w:p w:rsidR="002355FC" w:rsidRDefault="001E353F">
      <w:pPr>
        <w:spacing w:line="360" w:lineRule="auto"/>
        <w:ind w:leftChars="23" w:left="48" w:firstLineChars="200" w:firstLine="480"/>
        <w:rPr>
          <w:rFonts w:ascii="宋体" w:hAnsi="宋体"/>
          <w:sz w:val="24"/>
          <w:szCs w:val="21"/>
        </w:rPr>
      </w:pPr>
      <w:r>
        <w:rPr>
          <w:rFonts w:ascii="宋体" w:hAnsi="宋体" w:hint="eastAsia"/>
          <w:sz w:val="24"/>
          <w:szCs w:val="21"/>
        </w:rPr>
        <w:t>我方参与贵公司</w:t>
      </w:r>
      <w:r>
        <w:rPr>
          <w:rFonts w:ascii="宋体" w:hAnsi="宋体" w:hint="eastAsia"/>
          <w:sz w:val="24"/>
          <w:szCs w:val="21"/>
          <w:u w:val="single"/>
        </w:rPr>
        <w:t xml:space="preserve">              项目</w:t>
      </w:r>
      <w:r>
        <w:rPr>
          <w:rFonts w:ascii="宋体" w:hAnsi="宋体" w:hint="eastAsia"/>
          <w:sz w:val="24"/>
          <w:szCs w:val="21"/>
        </w:rPr>
        <w:t>[项目编号：</w:t>
      </w:r>
      <w:r>
        <w:rPr>
          <w:rFonts w:ascii="宋体" w:hAnsi="宋体" w:hint="eastAsia"/>
          <w:sz w:val="24"/>
          <w:szCs w:val="21"/>
          <w:u w:val="single"/>
        </w:rPr>
        <w:t xml:space="preserve">              </w:t>
      </w:r>
      <w:r>
        <w:rPr>
          <w:rFonts w:ascii="宋体" w:hAnsi="宋体" w:hint="eastAsia"/>
          <w:sz w:val="24"/>
          <w:szCs w:val="21"/>
        </w:rPr>
        <w:t>]的投标。所提交的投标保证金为人民币</w:t>
      </w:r>
      <w:r>
        <w:rPr>
          <w:rFonts w:ascii="宋体" w:hAnsi="宋体" w:hint="eastAsia"/>
          <w:sz w:val="24"/>
          <w:szCs w:val="21"/>
          <w:u w:val="single"/>
        </w:rPr>
        <w:t xml:space="preserve">                </w:t>
      </w:r>
      <w:r>
        <w:rPr>
          <w:rFonts w:ascii="宋体" w:hAnsi="宋体" w:hint="eastAsia"/>
          <w:sz w:val="24"/>
          <w:szCs w:val="21"/>
        </w:rPr>
        <w:t>元，请贵公司退还时划到以下帐户：</w:t>
      </w:r>
    </w:p>
    <w:tbl>
      <w:tblPr>
        <w:tblW w:w="8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2700"/>
      </w:tblGrid>
      <w:tr w:rsidR="002355FC">
        <w:trPr>
          <w:cantSplit/>
          <w:trHeight w:val="567"/>
        </w:trPr>
        <w:tc>
          <w:tcPr>
            <w:tcW w:w="540" w:type="dxa"/>
            <w:vMerge w:val="restart"/>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收款单位</w:t>
            </w:r>
          </w:p>
        </w:tc>
        <w:tc>
          <w:tcPr>
            <w:tcW w:w="1885" w:type="dxa"/>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收款单位名称</w:t>
            </w:r>
          </w:p>
        </w:tc>
        <w:tc>
          <w:tcPr>
            <w:tcW w:w="6300" w:type="dxa"/>
            <w:gridSpan w:val="3"/>
            <w:vAlign w:val="center"/>
          </w:tcPr>
          <w:p w:rsidR="002355FC" w:rsidRDefault="002355FC">
            <w:pPr>
              <w:spacing w:line="360" w:lineRule="auto"/>
              <w:rPr>
                <w:rFonts w:ascii="宋体" w:hAnsi="宋体" w:cs="宋体"/>
                <w:sz w:val="24"/>
                <w:szCs w:val="21"/>
              </w:rPr>
            </w:pPr>
          </w:p>
        </w:tc>
      </w:tr>
      <w:tr w:rsidR="002355FC">
        <w:trPr>
          <w:cantSplit/>
          <w:trHeight w:val="567"/>
        </w:trPr>
        <w:tc>
          <w:tcPr>
            <w:tcW w:w="540" w:type="dxa"/>
            <w:vMerge/>
            <w:vAlign w:val="center"/>
          </w:tcPr>
          <w:p w:rsidR="002355FC" w:rsidRDefault="002355FC">
            <w:pPr>
              <w:spacing w:line="360" w:lineRule="auto"/>
              <w:rPr>
                <w:rFonts w:ascii="宋体" w:hAnsi="宋体" w:cs="宋体"/>
                <w:sz w:val="24"/>
                <w:szCs w:val="21"/>
              </w:rPr>
            </w:pPr>
          </w:p>
        </w:tc>
        <w:tc>
          <w:tcPr>
            <w:tcW w:w="1885" w:type="dxa"/>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联 系 人</w:t>
            </w:r>
          </w:p>
        </w:tc>
        <w:tc>
          <w:tcPr>
            <w:tcW w:w="2160" w:type="dxa"/>
            <w:vAlign w:val="center"/>
          </w:tcPr>
          <w:p w:rsidR="002355FC" w:rsidRDefault="002355FC">
            <w:pPr>
              <w:spacing w:line="360" w:lineRule="auto"/>
              <w:rPr>
                <w:rFonts w:ascii="宋体" w:hAnsi="宋体" w:cs="宋体"/>
                <w:sz w:val="24"/>
                <w:szCs w:val="21"/>
              </w:rPr>
            </w:pPr>
          </w:p>
        </w:tc>
        <w:tc>
          <w:tcPr>
            <w:tcW w:w="1440" w:type="dxa"/>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联系电话</w:t>
            </w:r>
          </w:p>
        </w:tc>
        <w:tc>
          <w:tcPr>
            <w:tcW w:w="2700" w:type="dxa"/>
            <w:vAlign w:val="center"/>
          </w:tcPr>
          <w:p w:rsidR="002355FC" w:rsidRDefault="002355FC">
            <w:pPr>
              <w:spacing w:line="360" w:lineRule="auto"/>
              <w:rPr>
                <w:rFonts w:ascii="宋体" w:hAnsi="宋体" w:cs="宋体"/>
                <w:sz w:val="24"/>
                <w:szCs w:val="21"/>
              </w:rPr>
            </w:pPr>
          </w:p>
        </w:tc>
      </w:tr>
      <w:tr w:rsidR="002355FC">
        <w:trPr>
          <w:cantSplit/>
          <w:trHeight w:val="567"/>
        </w:trPr>
        <w:tc>
          <w:tcPr>
            <w:tcW w:w="540" w:type="dxa"/>
            <w:vMerge/>
            <w:vAlign w:val="center"/>
          </w:tcPr>
          <w:p w:rsidR="002355FC" w:rsidRDefault="002355FC">
            <w:pPr>
              <w:spacing w:line="360" w:lineRule="auto"/>
              <w:rPr>
                <w:rFonts w:ascii="宋体" w:hAnsi="宋体" w:cs="宋体"/>
                <w:sz w:val="24"/>
                <w:szCs w:val="21"/>
              </w:rPr>
            </w:pPr>
          </w:p>
        </w:tc>
        <w:tc>
          <w:tcPr>
            <w:tcW w:w="1885" w:type="dxa"/>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开 户 银 行</w:t>
            </w:r>
          </w:p>
        </w:tc>
        <w:tc>
          <w:tcPr>
            <w:tcW w:w="6300" w:type="dxa"/>
            <w:gridSpan w:val="3"/>
            <w:vAlign w:val="center"/>
          </w:tcPr>
          <w:p w:rsidR="002355FC" w:rsidRDefault="002355FC">
            <w:pPr>
              <w:spacing w:line="360" w:lineRule="auto"/>
              <w:rPr>
                <w:rFonts w:ascii="宋体" w:hAnsi="宋体" w:cs="Arial"/>
                <w:sz w:val="24"/>
                <w:szCs w:val="21"/>
              </w:rPr>
            </w:pPr>
          </w:p>
        </w:tc>
      </w:tr>
      <w:tr w:rsidR="002355FC">
        <w:trPr>
          <w:cantSplit/>
          <w:trHeight w:val="567"/>
        </w:trPr>
        <w:tc>
          <w:tcPr>
            <w:tcW w:w="540" w:type="dxa"/>
            <w:vMerge/>
            <w:vAlign w:val="center"/>
          </w:tcPr>
          <w:p w:rsidR="002355FC" w:rsidRDefault="002355FC">
            <w:pPr>
              <w:spacing w:line="360" w:lineRule="auto"/>
              <w:rPr>
                <w:rFonts w:ascii="宋体" w:hAnsi="宋体" w:cs="宋体"/>
                <w:sz w:val="24"/>
                <w:szCs w:val="21"/>
              </w:rPr>
            </w:pPr>
          </w:p>
        </w:tc>
        <w:tc>
          <w:tcPr>
            <w:tcW w:w="1885" w:type="dxa"/>
            <w:vAlign w:val="center"/>
          </w:tcPr>
          <w:p w:rsidR="002355FC" w:rsidRDefault="001E353F">
            <w:pPr>
              <w:spacing w:line="360" w:lineRule="auto"/>
              <w:jc w:val="center"/>
              <w:rPr>
                <w:rFonts w:ascii="宋体" w:hAnsi="宋体" w:cs="宋体"/>
                <w:sz w:val="24"/>
                <w:szCs w:val="21"/>
              </w:rPr>
            </w:pPr>
            <w:r>
              <w:rPr>
                <w:rFonts w:ascii="宋体" w:hAnsi="宋体" w:cs="宋体" w:hint="eastAsia"/>
                <w:sz w:val="24"/>
                <w:szCs w:val="21"/>
              </w:rPr>
              <w:t>帐       号</w:t>
            </w:r>
          </w:p>
        </w:tc>
        <w:tc>
          <w:tcPr>
            <w:tcW w:w="6300" w:type="dxa"/>
            <w:gridSpan w:val="3"/>
            <w:vAlign w:val="center"/>
          </w:tcPr>
          <w:p w:rsidR="002355FC" w:rsidRDefault="002355FC">
            <w:pPr>
              <w:spacing w:line="360" w:lineRule="auto"/>
              <w:rPr>
                <w:rFonts w:ascii="宋体" w:hAnsi="宋体" w:cs="Arial"/>
                <w:sz w:val="24"/>
                <w:szCs w:val="21"/>
              </w:rPr>
            </w:pPr>
          </w:p>
        </w:tc>
      </w:tr>
    </w:tbl>
    <w:p w:rsidR="002355FC" w:rsidRDefault="002355FC">
      <w:pPr>
        <w:tabs>
          <w:tab w:val="left" w:pos="676"/>
          <w:tab w:val="left" w:pos="2330"/>
          <w:tab w:val="left" w:pos="9230"/>
        </w:tabs>
        <w:autoSpaceDE w:val="0"/>
        <w:autoSpaceDN w:val="0"/>
        <w:adjustRightInd w:val="0"/>
        <w:spacing w:line="360" w:lineRule="auto"/>
        <w:ind w:leftChars="2238" w:left="4700"/>
        <w:rPr>
          <w:rFonts w:ascii="宋体" w:hAnsi="宋体"/>
          <w:sz w:val="24"/>
          <w:szCs w:val="21"/>
        </w:rPr>
      </w:pPr>
    </w:p>
    <w:p w:rsidR="002355FC" w:rsidRDefault="001E353F">
      <w:pPr>
        <w:pStyle w:val="a5"/>
        <w:spacing w:line="360" w:lineRule="auto"/>
        <w:ind w:firstLine="0"/>
        <w:rPr>
          <w:rFonts w:ascii="宋体" w:hAnsi="宋体"/>
          <w:bCs/>
          <w:u w:val="single"/>
        </w:rPr>
      </w:pPr>
      <w:r>
        <w:rPr>
          <w:rFonts w:ascii="宋体" w:hAnsi="宋体" w:hint="eastAsia"/>
          <w:bCs/>
        </w:rPr>
        <w:t>投标单位（签章）：</w:t>
      </w:r>
      <w:r>
        <w:rPr>
          <w:rFonts w:ascii="宋体" w:hAnsi="宋体" w:hint="eastAsia"/>
          <w:bCs/>
          <w:u w:val="single"/>
        </w:rPr>
        <w:t xml:space="preserve">                         </w:t>
      </w:r>
    </w:p>
    <w:p w:rsidR="002355FC" w:rsidRDefault="002355FC">
      <w:pPr>
        <w:pStyle w:val="a5"/>
        <w:spacing w:line="360" w:lineRule="auto"/>
        <w:ind w:firstLine="0"/>
        <w:rPr>
          <w:rFonts w:ascii="宋体" w:hAnsi="宋体" w:cs="宋体"/>
          <w:b/>
          <w:szCs w:val="21"/>
          <w:u w:val="single"/>
        </w:rPr>
      </w:pPr>
    </w:p>
    <w:p w:rsidR="002355FC" w:rsidRDefault="001E353F">
      <w:pPr>
        <w:pStyle w:val="a5"/>
        <w:spacing w:line="360" w:lineRule="auto"/>
        <w:ind w:firstLine="0"/>
        <w:rPr>
          <w:rFonts w:ascii="宋体" w:hAnsi="宋体" w:cs="宋体"/>
          <w:b/>
          <w:szCs w:val="21"/>
          <w:u w:val="single"/>
        </w:rPr>
      </w:pPr>
      <w:r>
        <w:rPr>
          <w:rFonts w:ascii="宋体" w:hAnsi="宋体" w:cs="宋体" w:hint="eastAsia"/>
          <w:b/>
          <w:szCs w:val="21"/>
          <w:u w:val="single"/>
        </w:rPr>
        <w:t>注：</w:t>
      </w:r>
    </w:p>
    <w:p w:rsidR="002355FC" w:rsidRDefault="001E353F">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b/>
          <w:sz w:val="24"/>
        </w:rPr>
        <w:t>此函不用附在投标文件中，开标现场给工作人员即可。</w:t>
      </w:r>
    </w:p>
    <w:p w:rsidR="002355FC" w:rsidRDefault="001E353F">
      <w:pPr>
        <w:spacing w:line="360" w:lineRule="auto"/>
        <w:ind w:firstLineChars="200" w:firstLine="480"/>
        <w:rPr>
          <w:rFonts w:ascii="宋体" w:hAnsi="宋体" w:cs="宋体"/>
          <w:b/>
          <w:sz w:val="24"/>
          <w:szCs w:val="21"/>
        </w:rPr>
      </w:pPr>
      <w:r>
        <w:rPr>
          <w:rFonts w:ascii="宋体" w:hAnsi="宋体" w:cs="宋体" w:hint="eastAsia"/>
          <w:sz w:val="24"/>
        </w:rPr>
        <w:t>2、</w:t>
      </w:r>
      <w:r>
        <w:rPr>
          <w:rFonts w:ascii="宋体" w:hAnsi="宋体" w:cs="宋体"/>
          <w:sz w:val="24"/>
        </w:rPr>
        <w:t>投标保证金只接受转账（银行账户：广东轻工职业技术学院，账号：44001430404050213541，建行广州新港路支行），必须开标前2天转账，否则可能延误退投标保证金的时间，</w:t>
      </w:r>
      <w:r>
        <w:rPr>
          <w:rFonts w:ascii="宋体" w:hAnsi="宋体" w:cs="宋体"/>
          <w:b/>
          <w:sz w:val="24"/>
        </w:rPr>
        <w:t>开标当天须携带转账凭据到开标现场供招标工作人员核对</w:t>
      </w:r>
      <w:r>
        <w:rPr>
          <w:rFonts w:ascii="宋体" w:hAnsi="宋体" w:cs="宋体"/>
          <w:sz w:val="24"/>
        </w:rPr>
        <w:t>；落标方的保证金在招标结束后15个工作日内由本校财务处退回（请确保保证金转入账户为公司账户，本校无法进行个人账户退款），中标方的投标保证金将转为履约保证金，待合同履行完毕，中标方向使用部门提出申请并经使用部门盖章确认</w:t>
      </w:r>
      <w:r>
        <w:rPr>
          <w:rFonts w:ascii="宋体" w:hAnsi="宋体" w:cs="宋体" w:hint="eastAsia"/>
          <w:sz w:val="24"/>
        </w:rPr>
        <w:t>后</w:t>
      </w:r>
      <w:r>
        <w:rPr>
          <w:rFonts w:ascii="宋体" w:hAnsi="宋体" w:cs="宋体"/>
          <w:sz w:val="24"/>
        </w:rPr>
        <w:t>到本校财务处无息退还。</w:t>
      </w:r>
    </w:p>
    <w:p w:rsidR="002355FC" w:rsidRDefault="002355FC">
      <w:pPr>
        <w:jc w:val="left"/>
      </w:pPr>
    </w:p>
    <w:p w:rsidR="002355FC" w:rsidRDefault="002355FC">
      <w:pPr>
        <w:spacing w:line="500" w:lineRule="exact"/>
        <w:ind w:firstLineChars="200" w:firstLine="480"/>
        <w:rPr>
          <w:color w:val="FF0000"/>
          <w:sz w:val="24"/>
        </w:rPr>
      </w:pPr>
    </w:p>
    <w:p w:rsidR="002355FC" w:rsidRDefault="002355FC">
      <w:pPr>
        <w:rPr>
          <w:color w:val="FF0000"/>
        </w:rPr>
      </w:pPr>
    </w:p>
    <w:p w:rsidR="002355FC" w:rsidRDefault="002355FC">
      <w:pPr>
        <w:spacing w:line="500" w:lineRule="exact"/>
        <w:rPr>
          <w:rFonts w:ascii="宋体" w:hAnsi="宋体"/>
          <w:b/>
          <w:color w:val="FF0000"/>
          <w:sz w:val="24"/>
        </w:rPr>
      </w:pPr>
    </w:p>
    <w:sectPr w:rsidR="002355FC" w:rsidSect="002355FC">
      <w:footerReference w:type="default" r:id="rId7"/>
      <w:pgSz w:w="11906" w:h="16838"/>
      <w:pgMar w:top="1134" w:right="1417" w:bottom="113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FC7" w:rsidRDefault="00187FC7" w:rsidP="002355FC">
      <w:r>
        <w:separator/>
      </w:r>
    </w:p>
  </w:endnote>
  <w:endnote w:type="continuationSeparator" w:id="1">
    <w:p w:rsidR="00187FC7" w:rsidRDefault="00187FC7" w:rsidP="00235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FC" w:rsidRDefault="008142E3">
    <w:pPr>
      <w:pStyle w:val="a7"/>
    </w:pPr>
    <w:r>
      <w:pict>
        <v:shapetype id="_x0000_t202" coordsize="21600,21600" o:spt="202" path="m,l,21600r21600,l21600,xe">
          <v:stroke joinstyle="miter"/>
          <v:path gradientshapeok="t" o:connecttype="rect"/>
        </v:shapetype>
        <v:shape id="文本框1"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6JhLYBAABT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8uszhBiQ0kPgdLS+AbGnDn5Izkz6VGjy1+iwyhO&#10;Op+u2qoxMZkfrVfrdU0hSbH5QjjV0/OAMb1V4Fg2Wo40vKKpOL6P6ZI6p+RqHu6NteQXjfVsaPmr&#10;m9VNeXCNELj1VCOTuDSbrTTuxonBDroTERtoAVruaUM5s+886Zt3ZTZwNnazcQho9j31uCz1Ynh9&#10;SNRNaTJXuMBOhWlyhea0ZXk1fr+XrKd/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M4+&#10;iYS2AQAAUwMAAA4AAAAAAAAAAQAgAAAAHgEAAGRycy9lMm9Eb2MueG1sUEsFBgAAAAAGAAYAWQEA&#10;AEYFAAAAAA==&#10;" filled="f" stroked="f">
          <v:textbox style="mso-fit-shape-to-text:t" inset="0,0,0,0">
            <w:txbxContent>
              <w:p w:rsidR="002355FC" w:rsidRDefault="008142E3">
                <w:pPr>
                  <w:snapToGrid w:val="0"/>
                  <w:rPr>
                    <w:sz w:val="18"/>
                  </w:rPr>
                </w:pPr>
                <w:r>
                  <w:rPr>
                    <w:rFonts w:hint="eastAsia"/>
                    <w:sz w:val="18"/>
                  </w:rPr>
                  <w:fldChar w:fldCharType="begin"/>
                </w:r>
                <w:r w:rsidR="001E353F">
                  <w:rPr>
                    <w:rFonts w:hint="eastAsia"/>
                    <w:sz w:val="18"/>
                  </w:rPr>
                  <w:instrText xml:space="preserve"> PAGE  \* MERGEFORMAT </w:instrText>
                </w:r>
                <w:r>
                  <w:rPr>
                    <w:rFonts w:hint="eastAsia"/>
                    <w:sz w:val="18"/>
                  </w:rPr>
                  <w:fldChar w:fldCharType="separate"/>
                </w:r>
                <w:r w:rsidR="00A8515D">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FC7" w:rsidRDefault="00187FC7" w:rsidP="002355FC">
      <w:r>
        <w:separator/>
      </w:r>
    </w:p>
  </w:footnote>
  <w:footnote w:type="continuationSeparator" w:id="1">
    <w:p w:rsidR="00187FC7" w:rsidRDefault="00187FC7" w:rsidP="00235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9EA"/>
    <w:rsid w:val="00025D34"/>
    <w:rsid w:val="00035706"/>
    <w:rsid w:val="000423A2"/>
    <w:rsid w:val="00052AD7"/>
    <w:rsid w:val="00060CB9"/>
    <w:rsid w:val="00060DE8"/>
    <w:rsid w:val="000667E3"/>
    <w:rsid w:val="00075CE9"/>
    <w:rsid w:val="00084D68"/>
    <w:rsid w:val="000912FB"/>
    <w:rsid w:val="0009757D"/>
    <w:rsid w:val="000A1D3C"/>
    <w:rsid w:val="000A3894"/>
    <w:rsid w:val="000A7E98"/>
    <w:rsid w:val="000B1587"/>
    <w:rsid w:val="000B2B43"/>
    <w:rsid w:val="000C01FC"/>
    <w:rsid w:val="000C3EBC"/>
    <w:rsid w:val="000C6AD8"/>
    <w:rsid w:val="000D28FD"/>
    <w:rsid w:val="000D3C19"/>
    <w:rsid w:val="000E377B"/>
    <w:rsid w:val="000F0671"/>
    <w:rsid w:val="000F61A7"/>
    <w:rsid w:val="000F64EB"/>
    <w:rsid w:val="000F7FAC"/>
    <w:rsid w:val="001105E4"/>
    <w:rsid w:val="00112F37"/>
    <w:rsid w:val="00115C0B"/>
    <w:rsid w:val="00135C3D"/>
    <w:rsid w:val="00144FB8"/>
    <w:rsid w:val="001460DD"/>
    <w:rsid w:val="00147295"/>
    <w:rsid w:val="0015768D"/>
    <w:rsid w:val="001578BC"/>
    <w:rsid w:val="00167951"/>
    <w:rsid w:val="00172A27"/>
    <w:rsid w:val="00172C15"/>
    <w:rsid w:val="00172E72"/>
    <w:rsid w:val="00187FC7"/>
    <w:rsid w:val="00192223"/>
    <w:rsid w:val="001A17AF"/>
    <w:rsid w:val="001A47A0"/>
    <w:rsid w:val="001C42BD"/>
    <w:rsid w:val="001C5BED"/>
    <w:rsid w:val="001C64E1"/>
    <w:rsid w:val="001D07AA"/>
    <w:rsid w:val="001E1A71"/>
    <w:rsid w:val="001E32D7"/>
    <w:rsid w:val="001E353F"/>
    <w:rsid w:val="001E3580"/>
    <w:rsid w:val="001F07E3"/>
    <w:rsid w:val="001F0D7A"/>
    <w:rsid w:val="001F1FCE"/>
    <w:rsid w:val="00215186"/>
    <w:rsid w:val="00215E33"/>
    <w:rsid w:val="002221F7"/>
    <w:rsid w:val="002249D7"/>
    <w:rsid w:val="00225EFF"/>
    <w:rsid w:val="00227B82"/>
    <w:rsid w:val="00233B90"/>
    <w:rsid w:val="002355FC"/>
    <w:rsid w:val="0025279C"/>
    <w:rsid w:val="00252C70"/>
    <w:rsid w:val="00254A3F"/>
    <w:rsid w:val="00257ABE"/>
    <w:rsid w:val="002616FF"/>
    <w:rsid w:val="00265B7E"/>
    <w:rsid w:val="00271128"/>
    <w:rsid w:val="00282D90"/>
    <w:rsid w:val="002B3709"/>
    <w:rsid w:val="002C067F"/>
    <w:rsid w:val="002C0BF4"/>
    <w:rsid w:val="002C2D15"/>
    <w:rsid w:val="002C4DFD"/>
    <w:rsid w:val="002C6C35"/>
    <w:rsid w:val="002C71ED"/>
    <w:rsid w:val="002D27EF"/>
    <w:rsid w:val="002D6A96"/>
    <w:rsid w:val="002D7BE3"/>
    <w:rsid w:val="002E0A8C"/>
    <w:rsid w:val="002E0EBE"/>
    <w:rsid w:val="002E45A1"/>
    <w:rsid w:val="002F14C3"/>
    <w:rsid w:val="002F3124"/>
    <w:rsid w:val="00314E4F"/>
    <w:rsid w:val="0032403A"/>
    <w:rsid w:val="00332ADE"/>
    <w:rsid w:val="00336290"/>
    <w:rsid w:val="00355479"/>
    <w:rsid w:val="003641D3"/>
    <w:rsid w:val="00376E05"/>
    <w:rsid w:val="003845B3"/>
    <w:rsid w:val="0039150E"/>
    <w:rsid w:val="00391A6A"/>
    <w:rsid w:val="003A1C68"/>
    <w:rsid w:val="003A2367"/>
    <w:rsid w:val="003A38C3"/>
    <w:rsid w:val="003B2589"/>
    <w:rsid w:val="003D3A59"/>
    <w:rsid w:val="003D6628"/>
    <w:rsid w:val="003E01AD"/>
    <w:rsid w:val="003E67B8"/>
    <w:rsid w:val="003F712C"/>
    <w:rsid w:val="00401CB4"/>
    <w:rsid w:val="00406410"/>
    <w:rsid w:val="00417EE4"/>
    <w:rsid w:val="00424612"/>
    <w:rsid w:val="00431C57"/>
    <w:rsid w:val="00445E82"/>
    <w:rsid w:val="004548BC"/>
    <w:rsid w:val="00463E3F"/>
    <w:rsid w:val="004747CB"/>
    <w:rsid w:val="0047559A"/>
    <w:rsid w:val="00483A29"/>
    <w:rsid w:val="004C05CF"/>
    <w:rsid w:val="004C0C27"/>
    <w:rsid w:val="004C5ECF"/>
    <w:rsid w:val="004D77AE"/>
    <w:rsid w:val="004F1BD6"/>
    <w:rsid w:val="004F4A86"/>
    <w:rsid w:val="00502D0B"/>
    <w:rsid w:val="00504FCB"/>
    <w:rsid w:val="0051429D"/>
    <w:rsid w:val="00521835"/>
    <w:rsid w:val="005303F6"/>
    <w:rsid w:val="00547ECF"/>
    <w:rsid w:val="00552CCF"/>
    <w:rsid w:val="00556400"/>
    <w:rsid w:val="005A369F"/>
    <w:rsid w:val="005A4A58"/>
    <w:rsid w:val="005B0D50"/>
    <w:rsid w:val="005C11BB"/>
    <w:rsid w:val="005C52C8"/>
    <w:rsid w:val="005C7638"/>
    <w:rsid w:val="005F56A5"/>
    <w:rsid w:val="005F7108"/>
    <w:rsid w:val="00601DE4"/>
    <w:rsid w:val="00605F93"/>
    <w:rsid w:val="00610CB9"/>
    <w:rsid w:val="006338C0"/>
    <w:rsid w:val="00634675"/>
    <w:rsid w:val="00637F6A"/>
    <w:rsid w:val="006435B6"/>
    <w:rsid w:val="0066361A"/>
    <w:rsid w:val="00672923"/>
    <w:rsid w:val="00672FC7"/>
    <w:rsid w:val="00674312"/>
    <w:rsid w:val="0067574E"/>
    <w:rsid w:val="00680385"/>
    <w:rsid w:val="006926E7"/>
    <w:rsid w:val="006A424A"/>
    <w:rsid w:val="006A7FC2"/>
    <w:rsid w:val="006C441A"/>
    <w:rsid w:val="006C5719"/>
    <w:rsid w:val="006C718E"/>
    <w:rsid w:val="006E249C"/>
    <w:rsid w:val="006F1E51"/>
    <w:rsid w:val="006F43DC"/>
    <w:rsid w:val="00705F36"/>
    <w:rsid w:val="0071186E"/>
    <w:rsid w:val="00716762"/>
    <w:rsid w:val="00724B76"/>
    <w:rsid w:val="00724C11"/>
    <w:rsid w:val="00725D2E"/>
    <w:rsid w:val="00731C42"/>
    <w:rsid w:val="00751FD8"/>
    <w:rsid w:val="00755425"/>
    <w:rsid w:val="0076779F"/>
    <w:rsid w:val="00776437"/>
    <w:rsid w:val="00784F6C"/>
    <w:rsid w:val="007854C2"/>
    <w:rsid w:val="007868F6"/>
    <w:rsid w:val="00791E17"/>
    <w:rsid w:val="00792272"/>
    <w:rsid w:val="00794E73"/>
    <w:rsid w:val="007961E5"/>
    <w:rsid w:val="007A4463"/>
    <w:rsid w:val="007B249D"/>
    <w:rsid w:val="007C29BF"/>
    <w:rsid w:val="007E5D34"/>
    <w:rsid w:val="007F38D2"/>
    <w:rsid w:val="0080152B"/>
    <w:rsid w:val="00805D7A"/>
    <w:rsid w:val="0081040E"/>
    <w:rsid w:val="008142E3"/>
    <w:rsid w:val="00815623"/>
    <w:rsid w:val="00836C17"/>
    <w:rsid w:val="0083756F"/>
    <w:rsid w:val="008441AD"/>
    <w:rsid w:val="00847BC5"/>
    <w:rsid w:val="00847C37"/>
    <w:rsid w:val="008543E3"/>
    <w:rsid w:val="00896041"/>
    <w:rsid w:val="0089662B"/>
    <w:rsid w:val="008A5045"/>
    <w:rsid w:val="008B1906"/>
    <w:rsid w:val="008C2111"/>
    <w:rsid w:val="008D34E0"/>
    <w:rsid w:val="00907D59"/>
    <w:rsid w:val="00910DEA"/>
    <w:rsid w:val="009225CE"/>
    <w:rsid w:val="00931794"/>
    <w:rsid w:val="0093291F"/>
    <w:rsid w:val="00933664"/>
    <w:rsid w:val="00941CA6"/>
    <w:rsid w:val="00946D5D"/>
    <w:rsid w:val="00950137"/>
    <w:rsid w:val="00956DCA"/>
    <w:rsid w:val="009573C8"/>
    <w:rsid w:val="00957D0A"/>
    <w:rsid w:val="00963BEB"/>
    <w:rsid w:val="009672B1"/>
    <w:rsid w:val="00973899"/>
    <w:rsid w:val="00977F17"/>
    <w:rsid w:val="0098621D"/>
    <w:rsid w:val="009A0807"/>
    <w:rsid w:val="009A13C0"/>
    <w:rsid w:val="009A772F"/>
    <w:rsid w:val="009B35B0"/>
    <w:rsid w:val="009D1751"/>
    <w:rsid w:val="009D2E98"/>
    <w:rsid w:val="00A01E84"/>
    <w:rsid w:val="00A060EF"/>
    <w:rsid w:val="00A10BCF"/>
    <w:rsid w:val="00A23485"/>
    <w:rsid w:val="00A237E0"/>
    <w:rsid w:val="00A32B32"/>
    <w:rsid w:val="00A526C1"/>
    <w:rsid w:val="00A53272"/>
    <w:rsid w:val="00A53E15"/>
    <w:rsid w:val="00A62B49"/>
    <w:rsid w:val="00A67851"/>
    <w:rsid w:val="00A729F2"/>
    <w:rsid w:val="00A746BF"/>
    <w:rsid w:val="00A75C54"/>
    <w:rsid w:val="00A8515D"/>
    <w:rsid w:val="00A91223"/>
    <w:rsid w:val="00AA5BFB"/>
    <w:rsid w:val="00AB0C38"/>
    <w:rsid w:val="00AB0D74"/>
    <w:rsid w:val="00AB4706"/>
    <w:rsid w:val="00AB5151"/>
    <w:rsid w:val="00AD1196"/>
    <w:rsid w:val="00AF279D"/>
    <w:rsid w:val="00B01443"/>
    <w:rsid w:val="00B110D4"/>
    <w:rsid w:val="00B12E24"/>
    <w:rsid w:val="00B21AAA"/>
    <w:rsid w:val="00B32F78"/>
    <w:rsid w:val="00B35DAD"/>
    <w:rsid w:val="00B54C8F"/>
    <w:rsid w:val="00B621EA"/>
    <w:rsid w:val="00B757B2"/>
    <w:rsid w:val="00B81EF9"/>
    <w:rsid w:val="00B84C55"/>
    <w:rsid w:val="00B91D34"/>
    <w:rsid w:val="00BC396A"/>
    <w:rsid w:val="00BE3996"/>
    <w:rsid w:val="00BE5445"/>
    <w:rsid w:val="00BF4755"/>
    <w:rsid w:val="00C07280"/>
    <w:rsid w:val="00C2095C"/>
    <w:rsid w:val="00C4347D"/>
    <w:rsid w:val="00C560D2"/>
    <w:rsid w:val="00C64F78"/>
    <w:rsid w:val="00C67A9E"/>
    <w:rsid w:val="00C74AF0"/>
    <w:rsid w:val="00CA12FB"/>
    <w:rsid w:val="00CA4365"/>
    <w:rsid w:val="00CB4A9C"/>
    <w:rsid w:val="00CC36C0"/>
    <w:rsid w:val="00CC6179"/>
    <w:rsid w:val="00CE7679"/>
    <w:rsid w:val="00CF27D4"/>
    <w:rsid w:val="00CF3230"/>
    <w:rsid w:val="00CF709B"/>
    <w:rsid w:val="00D0068C"/>
    <w:rsid w:val="00D12597"/>
    <w:rsid w:val="00D3259A"/>
    <w:rsid w:val="00D50D09"/>
    <w:rsid w:val="00D64692"/>
    <w:rsid w:val="00D74565"/>
    <w:rsid w:val="00D76911"/>
    <w:rsid w:val="00D85DCC"/>
    <w:rsid w:val="00D95816"/>
    <w:rsid w:val="00D96D37"/>
    <w:rsid w:val="00D96EC7"/>
    <w:rsid w:val="00D9777F"/>
    <w:rsid w:val="00DA59F5"/>
    <w:rsid w:val="00DA5C6E"/>
    <w:rsid w:val="00DB08E3"/>
    <w:rsid w:val="00DB2855"/>
    <w:rsid w:val="00DC1286"/>
    <w:rsid w:val="00DC41DE"/>
    <w:rsid w:val="00DC5E4C"/>
    <w:rsid w:val="00DC7277"/>
    <w:rsid w:val="00DD70D1"/>
    <w:rsid w:val="00DE3111"/>
    <w:rsid w:val="00DE3D82"/>
    <w:rsid w:val="00E05F11"/>
    <w:rsid w:val="00E13A91"/>
    <w:rsid w:val="00E14B18"/>
    <w:rsid w:val="00E320B0"/>
    <w:rsid w:val="00E44A6A"/>
    <w:rsid w:val="00E500E1"/>
    <w:rsid w:val="00E521B4"/>
    <w:rsid w:val="00E56AE6"/>
    <w:rsid w:val="00EB5465"/>
    <w:rsid w:val="00EC1D1A"/>
    <w:rsid w:val="00EC3DA2"/>
    <w:rsid w:val="00EE2D8B"/>
    <w:rsid w:val="00EE78B6"/>
    <w:rsid w:val="00F00B46"/>
    <w:rsid w:val="00F26894"/>
    <w:rsid w:val="00F26FD2"/>
    <w:rsid w:val="00F33459"/>
    <w:rsid w:val="00F43980"/>
    <w:rsid w:val="00F54176"/>
    <w:rsid w:val="00F56D43"/>
    <w:rsid w:val="00F576A5"/>
    <w:rsid w:val="00F70B5C"/>
    <w:rsid w:val="00F70D3B"/>
    <w:rsid w:val="00F71529"/>
    <w:rsid w:val="00F80653"/>
    <w:rsid w:val="00F81196"/>
    <w:rsid w:val="00F92F2D"/>
    <w:rsid w:val="00F969F2"/>
    <w:rsid w:val="00FA7571"/>
    <w:rsid w:val="00FA775A"/>
    <w:rsid w:val="00FB20AB"/>
    <w:rsid w:val="00FC3A8D"/>
    <w:rsid w:val="00FD200B"/>
    <w:rsid w:val="00FE2436"/>
    <w:rsid w:val="00FF07F0"/>
    <w:rsid w:val="020A089E"/>
    <w:rsid w:val="03487DC1"/>
    <w:rsid w:val="3CA810CA"/>
    <w:rsid w:val="63595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5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2355FC"/>
    <w:rPr>
      <w:b/>
      <w:bCs/>
    </w:rPr>
  </w:style>
  <w:style w:type="paragraph" w:styleId="a4">
    <w:name w:val="annotation text"/>
    <w:basedOn w:val="a"/>
    <w:link w:val="Char0"/>
    <w:qFormat/>
    <w:rsid w:val="002355FC"/>
    <w:pPr>
      <w:jc w:val="left"/>
    </w:pPr>
  </w:style>
  <w:style w:type="paragraph" w:styleId="a5">
    <w:name w:val="Normal Indent"/>
    <w:basedOn w:val="a"/>
    <w:qFormat/>
    <w:rsid w:val="002355FC"/>
    <w:pPr>
      <w:ind w:firstLine="420"/>
    </w:pPr>
    <w:rPr>
      <w:rFonts w:eastAsia="楷体_GB2312"/>
      <w:sz w:val="24"/>
      <w:szCs w:val="20"/>
    </w:rPr>
  </w:style>
  <w:style w:type="paragraph" w:styleId="a6">
    <w:name w:val="Balloon Text"/>
    <w:basedOn w:val="a"/>
    <w:link w:val="Char1"/>
    <w:qFormat/>
    <w:rsid w:val="002355FC"/>
    <w:rPr>
      <w:sz w:val="18"/>
      <w:szCs w:val="18"/>
    </w:rPr>
  </w:style>
  <w:style w:type="paragraph" w:styleId="a7">
    <w:name w:val="footer"/>
    <w:basedOn w:val="a"/>
    <w:qFormat/>
    <w:rsid w:val="002355FC"/>
    <w:pPr>
      <w:tabs>
        <w:tab w:val="center" w:pos="4153"/>
        <w:tab w:val="right" w:pos="8306"/>
      </w:tabs>
      <w:snapToGrid w:val="0"/>
      <w:jc w:val="left"/>
    </w:pPr>
    <w:rPr>
      <w:sz w:val="18"/>
    </w:rPr>
  </w:style>
  <w:style w:type="paragraph" w:styleId="a8">
    <w:name w:val="header"/>
    <w:basedOn w:val="a"/>
    <w:qFormat/>
    <w:rsid w:val="002355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2355FC"/>
    <w:pPr>
      <w:widowControl/>
      <w:spacing w:before="100" w:beforeAutospacing="1" w:after="100" w:afterAutospacing="1"/>
      <w:jc w:val="left"/>
    </w:pPr>
    <w:rPr>
      <w:rFonts w:ascii="宋体" w:hAnsi="宋体"/>
      <w:kern w:val="0"/>
      <w:sz w:val="24"/>
    </w:rPr>
  </w:style>
  <w:style w:type="character" w:styleId="aa">
    <w:name w:val="page number"/>
    <w:basedOn w:val="a0"/>
    <w:qFormat/>
    <w:rsid w:val="002355FC"/>
  </w:style>
  <w:style w:type="character" w:styleId="ab">
    <w:name w:val="annotation reference"/>
    <w:basedOn w:val="a0"/>
    <w:qFormat/>
    <w:rsid w:val="002355FC"/>
    <w:rPr>
      <w:sz w:val="21"/>
      <w:szCs w:val="21"/>
    </w:rPr>
  </w:style>
  <w:style w:type="table" w:styleId="ac">
    <w:name w:val="Table Grid"/>
    <w:basedOn w:val="a1"/>
    <w:qFormat/>
    <w:rsid w:val="002355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rsid w:val="002355FC"/>
    <w:rPr>
      <w:kern w:val="2"/>
      <w:sz w:val="21"/>
      <w:szCs w:val="24"/>
    </w:rPr>
  </w:style>
  <w:style w:type="character" w:customStyle="1" w:styleId="Char">
    <w:name w:val="批注主题 Char"/>
    <w:basedOn w:val="Char0"/>
    <w:link w:val="a3"/>
    <w:qFormat/>
    <w:rsid w:val="002355FC"/>
    <w:rPr>
      <w:b/>
      <w:bCs/>
      <w:kern w:val="2"/>
      <w:sz w:val="21"/>
      <w:szCs w:val="24"/>
    </w:rPr>
  </w:style>
  <w:style w:type="character" w:customStyle="1" w:styleId="Char1">
    <w:name w:val="批注框文本 Char"/>
    <w:basedOn w:val="a0"/>
    <w:link w:val="a6"/>
    <w:qFormat/>
    <w:rsid w:val="002355FC"/>
    <w:rPr>
      <w:kern w:val="2"/>
      <w:sz w:val="18"/>
      <w:szCs w:val="18"/>
    </w:rPr>
  </w:style>
  <w:style w:type="paragraph" w:customStyle="1" w:styleId="1">
    <w:name w:val="列出段落1"/>
    <w:basedOn w:val="a"/>
    <w:uiPriority w:val="34"/>
    <w:qFormat/>
    <w:rsid w:val="002355F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广东轻工职业技术学院</dc:title>
  <dc:creator>Administrator</dc:creator>
  <cp:lastModifiedBy>陈艳艺</cp:lastModifiedBy>
  <cp:revision>11</cp:revision>
  <cp:lastPrinted>2016-12-16T08:37:00Z</cp:lastPrinted>
  <dcterms:created xsi:type="dcterms:W3CDTF">2016-12-30T02:36:00Z</dcterms:created>
  <dcterms:modified xsi:type="dcterms:W3CDTF">2016-12-30T08:52:00Z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