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FC" w:rsidRPr="007E52E0" w:rsidRDefault="00345CFC">
      <w:pPr>
        <w:tabs>
          <w:tab w:val="left" w:pos="420"/>
          <w:tab w:val="left" w:pos="6660"/>
        </w:tabs>
        <w:spacing w:line="1600" w:lineRule="atLeast"/>
        <w:jc w:val="center"/>
        <w:rPr>
          <w:rFonts w:ascii="仿宋_GB2312" w:eastAsia="仿宋_GB2312" w:hAnsi="仿宋"/>
          <w:sz w:val="28"/>
          <w:szCs w:val="28"/>
        </w:rPr>
      </w:pPr>
      <w:r w:rsidRPr="007E52E0">
        <w:rPr>
          <w:rFonts w:ascii="仿宋_GB2312" w:eastAsia="仿宋_GB2312" w:hAnsi="仿宋" w:hint="eastAsia"/>
          <w:sz w:val="28"/>
          <w:szCs w:val="28"/>
        </w:rPr>
        <w:t xml:space="preserve">                                                                                                                                                                                                                                                                                                                                                                                                                                                                                                                                                                                                                                                                                                                                                                                                </w:t>
      </w:r>
      <w:r w:rsidR="00C75F73" w:rsidRPr="007E52E0">
        <w:rPr>
          <w:rFonts w:ascii="仿宋_GB2312" w:eastAsia="仿宋_GB2312" w:hAnsi="仿宋"/>
          <w:noProof/>
          <w:sz w:val="28"/>
          <w:szCs w:val="28"/>
        </w:rPr>
        <w:drawing>
          <wp:inline distT="0" distB="0" distL="0" distR="0" wp14:anchorId="029DD54D" wp14:editId="7C0C8E30">
            <wp:extent cx="5257800" cy="771525"/>
            <wp:effectExtent l="19050" t="0" r="0" b="0"/>
            <wp:docPr id="1" name="图片 1" descr="招标文件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招标文件新logo"/>
                    <pic:cNvPicPr>
                      <a:picLocks noChangeAspect="1" noChangeArrowheads="1"/>
                    </pic:cNvPicPr>
                  </pic:nvPicPr>
                  <pic:blipFill>
                    <a:blip r:embed="rId8" cstate="print"/>
                    <a:srcRect/>
                    <a:stretch>
                      <a:fillRect/>
                    </a:stretch>
                  </pic:blipFill>
                  <pic:spPr bwMode="auto">
                    <a:xfrm>
                      <a:off x="0" y="0"/>
                      <a:ext cx="5257800" cy="771525"/>
                    </a:xfrm>
                    <a:prstGeom prst="rect">
                      <a:avLst/>
                    </a:prstGeom>
                    <a:noFill/>
                    <a:ln w="9525">
                      <a:noFill/>
                      <a:miter lim="800000"/>
                      <a:headEnd/>
                      <a:tailEnd/>
                    </a:ln>
                  </pic:spPr>
                </pic:pic>
              </a:graphicData>
            </a:graphic>
          </wp:inline>
        </w:drawing>
      </w:r>
    </w:p>
    <w:p w:rsidR="00345CFC" w:rsidRPr="007E52E0" w:rsidRDefault="00345CFC">
      <w:pPr>
        <w:tabs>
          <w:tab w:val="left" w:pos="420"/>
          <w:tab w:val="left" w:pos="6660"/>
        </w:tabs>
        <w:spacing w:line="1600" w:lineRule="atLeast"/>
        <w:jc w:val="center"/>
        <w:rPr>
          <w:rFonts w:ascii="仿宋_GB2312" w:eastAsia="仿宋_GB2312" w:hAnsi="仿宋"/>
          <w:b/>
          <w:sz w:val="72"/>
          <w:szCs w:val="72"/>
        </w:rPr>
      </w:pPr>
    </w:p>
    <w:p w:rsidR="00345CFC" w:rsidRPr="007E52E0" w:rsidRDefault="00345CFC">
      <w:pPr>
        <w:tabs>
          <w:tab w:val="left" w:pos="420"/>
          <w:tab w:val="left" w:pos="6660"/>
        </w:tabs>
        <w:spacing w:line="1600" w:lineRule="atLeast"/>
        <w:jc w:val="center"/>
        <w:rPr>
          <w:rFonts w:ascii="仿宋_GB2312" w:eastAsia="仿宋_GB2312" w:hAnsi="仿宋"/>
          <w:b/>
          <w:sz w:val="72"/>
          <w:szCs w:val="72"/>
        </w:rPr>
      </w:pPr>
      <w:r w:rsidRPr="007E52E0">
        <w:rPr>
          <w:rFonts w:ascii="仿宋_GB2312" w:eastAsia="仿宋_GB2312" w:hAnsi="仿宋" w:hint="eastAsia"/>
          <w:b/>
          <w:sz w:val="72"/>
          <w:szCs w:val="72"/>
        </w:rPr>
        <w:t>公开招标文件</w:t>
      </w:r>
    </w:p>
    <w:p w:rsidR="00345CFC" w:rsidRPr="007E52E0" w:rsidRDefault="00345CFC">
      <w:pPr>
        <w:spacing w:line="500" w:lineRule="exact"/>
        <w:jc w:val="center"/>
        <w:rPr>
          <w:rFonts w:ascii="仿宋_GB2312" w:eastAsia="仿宋_GB2312" w:hAnsi="仿宋"/>
          <w:bCs/>
          <w:sz w:val="28"/>
          <w:szCs w:val="28"/>
        </w:rPr>
      </w:pPr>
    </w:p>
    <w:p w:rsidR="00345CFC" w:rsidRPr="007E52E0" w:rsidRDefault="00345CFC">
      <w:pPr>
        <w:spacing w:line="500" w:lineRule="exact"/>
        <w:jc w:val="center"/>
        <w:rPr>
          <w:rFonts w:ascii="仿宋_GB2312" w:eastAsia="仿宋_GB2312" w:hAnsi="仿宋"/>
          <w:bCs/>
          <w:sz w:val="28"/>
          <w:szCs w:val="28"/>
        </w:rPr>
      </w:pPr>
    </w:p>
    <w:p w:rsidR="00345CFC" w:rsidRPr="007E52E0" w:rsidRDefault="00345CFC" w:rsidP="000A337C">
      <w:pPr>
        <w:spacing w:line="500" w:lineRule="exact"/>
        <w:ind w:leftChars="877" w:left="1983" w:hangingChars="44" w:hanging="141"/>
        <w:jc w:val="left"/>
        <w:rPr>
          <w:rFonts w:ascii="仿宋" w:eastAsia="仿宋" w:hAnsi="仿宋"/>
          <w:b/>
          <w:bCs/>
          <w:sz w:val="32"/>
          <w:szCs w:val="32"/>
        </w:rPr>
      </w:pPr>
      <w:r w:rsidRPr="007E52E0">
        <w:rPr>
          <w:rFonts w:ascii="仿宋_GB2312" w:eastAsia="仿宋_GB2312" w:hAnsi="仿宋" w:hint="eastAsia"/>
          <w:b/>
          <w:bCs/>
          <w:sz w:val="32"/>
          <w:szCs w:val="32"/>
        </w:rPr>
        <w:t>委托编号：</w:t>
      </w:r>
      <w:r w:rsidRPr="007E52E0">
        <w:rPr>
          <w:rFonts w:ascii="仿宋_GB2312" w:eastAsia="仿宋_GB2312" w:hAnsi="仿宋" w:cs="Arial"/>
          <w:b/>
          <w:sz w:val="32"/>
          <w:szCs w:val="32"/>
        </w:rPr>
        <w:t>BGY212016136</w:t>
      </w:r>
    </w:p>
    <w:p w:rsidR="00345CFC" w:rsidRPr="007E52E0" w:rsidRDefault="00345CFC" w:rsidP="000A337C">
      <w:pPr>
        <w:spacing w:line="500" w:lineRule="exact"/>
        <w:ind w:firstLineChars="595" w:firstLine="1911"/>
        <w:jc w:val="left"/>
        <w:rPr>
          <w:rFonts w:ascii="仿宋_GB2312" w:eastAsia="仿宋_GB2312" w:hAnsi="仿宋"/>
          <w:b/>
          <w:bCs/>
          <w:sz w:val="32"/>
          <w:szCs w:val="32"/>
        </w:rPr>
      </w:pPr>
      <w:r w:rsidRPr="007E52E0">
        <w:rPr>
          <w:rFonts w:ascii="仿宋_GB2312" w:eastAsia="仿宋_GB2312" w:hAnsi="仿宋" w:hint="eastAsia"/>
          <w:b/>
          <w:bCs/>
          <w:sz w:val="32"/>
          <w:szCs w:val="32"/>
        </w:rPr>
        <w:t>项目编号：</w:t>
      </w:r>
      <w:r w:rsidRPr="007E52E0">
        <w:rPr>
          <w:rFonts w:ascii="仿宋_GB2312" w:eastAsia="仿宋_GB2312" w:hAnsi="仿宋"/>
          <w:b/>
          <w:bCs/>
          <w:sz w:val="32"/>
          <w:szCs w:val="32"/>
        </w:rPr>
        <w:t>0724-1601D66N4599</w:t>
      </w:r>
      <w:r w:rsidR="00F8784D" w:rsidRPr="007E52E0">
        <w:fldChar w:fldCharType="begin"/>
      </w:r>
      <w:r w:rsidR="0038077D" w:rsidRPr="007E52E0">
        <w:instrText xml:space="preserve"> DOCVARIABLE  </w:instrText>
      </w:r>
      <w:r w:rsidR="0038077D" w:rsidRPr="007E52E0">
        <w:instrText>采购编号</w:instrText>
      </w:r>
      <w:r w:rsidR="0038077D" w:rsidRPr="007E52E0">
        <w:instrText xml:space="preserve">  \* MERGEFORMAT </w:instrText>
      </w:r>
      <w:r w:rsidR="00F8784D" w:rsidRPr="007E52E0">
        <w:fldChar w:fldCharType="end"/>
      </w:r>
    </w:p>
    <w:p w:rsidR="00345CFC" w:rsidRPr="007E52E0" w:rsidRDefault="00345CFC" w:rsidP="000A337C">
      <w:pPr>
        <w:spacing w:line="500" w:lineRule="exact"/>
        <w:ind w:leftChars="876" w:left="1842" w:hanging="2"/>
        <w:jc w:val="left"/>
        <w:rPr>
          <w:rFonts w:ascii="仿宋_GB2312" w:eastAsia="仿宋_GB2312" w:hAnsi="仿宋"/>
          <w:b/>
          <w:bCs/>
          <w:sz w:val="32"/>
          <w:szCs w:val="32"/>
        </w:rPr>
      </w:pPr>
      <w:r w:rsidRPr="007E52E0">
        <w:rPr>
          <w:rFonts w:ascii="仿宋_GB2312" w:eastAsia="仿宋_GB2312" w:hAnsi="仿宋" w:hint="eastAsia"/>
          <w:b/>
          <w:bCs/>
          <w:sz w:val="32"/>
          <w:szCs w:val="32"/>
        </w:rPr>
        <w:t>项目名称：广东轻工职业技术学院食品与生物技术学院购置谷氨酸生产虚拟仿真软件项目</w:t>
      </w:r>
    </w:p>
    <w:p w:rsidR="00345CFC" w:rsidRPr="007E52E0" w:rsidRDefault="00345CFC">
      <w:pPr>
        <w:spacing w:line="500" w:lineRule="exact"/>
        <w:jc w:val="center"/>
        <w:rPr>
          <w:rFonts w:ascii="仿宋_GB2312" w:eastAsia="仿宋_GB2312" w:hAnsi="仿宋"/>
          <w:b/>
          <w:bCs/>
          <w:sz w:val="28"/>
          <w:szCs w:val="28"/>
        </w:rPr>
      </w:pPr>
    </w:p>
    <w:p w:rsidR="00345CFC" w:rsidRPr="007E52E0" w:rsidRDefault="00345CFC">
      <w:pPr>
        <w:spacing w:line="360" w:lineRule="auto"/>
        <w:jc w:val="center"/>
        <w:rPr>
          <w:rFonts w:ascii="仿宋_GB2312" w:eastAsia="仿宋_GB2312" w:hAnsi="仿宋"/>
          <w:b/>
          <w:sz w:val="28"/>
          <w:szCs w:val="28"/>
        </w:rPr>
      </w:pPr>
    </w:p>
    <w:p w:rsidR="00345CFC" w:rsidRPr="007E52E0" w:rsidRDefault="00345CFC">
      <w:pPr>
        <w:spacing w:line="360" w:lineRule="auto"/>
        <w:jc w:val="center"/>
        <w:rPr>
          <w:rFonts w:ascii="仿宋_GB2312" w:eastAsia="仿宋_GB2312" w:hAnsi="仿宋"/>
          <w:b/>
          <w:bCs/>
          <w:sz w:val="28"/>
          <w:szCs w:val="28"/>
        </w:rPr>
      </w:pPr>
    </w:p>
    <w:p w:rsidR="00345CFC" w:rsidRPr="007E52E0" w:rsidRDefault="00345CFC">
      <w:pPr>
        <w:spacing w:line="360" w:lineRule="auto"/>
        <w:jc w:val="center"/>
        <w:rPr>
          <w:rFonts w:ascii="仿宋_GB2312" w:eastAsia="仿宋_GB2312" w:hAnsi="仿宋"/>
          <w:b/>
          <w:bCs/>
          <w:sz w:val="28"/>
          <w:szCs w:val="28"/>
        </w:rPr>
      </w:pPr>
    </w:p>
    <w:p w:rsidR="00345CFC" w:rsidRPr="007E52E0" w:rsidRDefault="00345CFC">
      <w:pPr>
        <w:spacing w:line="360" w:lineRule="auto"/>
        <w:jc w:val="center"/>
        <w:rPr>
          <w:rFonts w:ascii="仿宋_GB2312" w:eastAsia="仿宋_GB2312" w:hAnsi="仿宋"/>
          <w:b/>
          <w:bCs/>
          <w:sz w:val="28"/>
          <w:szCs w:val="28"/>
        </w:rPr>
      </w:pPr>
    </w:p>
    <w:p w:rsidR="00345CFC" w:rsidRPr="007E52E0" w:rsidRDefault="00345CFC">
      <w:pPr>
        <w:spacing w:line="360" w:lineRule="auto"/>
        <w:jc w:val="center"/>
        <w:rPr>
          <w:rFonts w:ascii="仿宋_GB2312" w:eastAsia="仿宋_GB2312" w:hAnsi="仿宋"/>
          <w:b/>
          <w:bCs/>
          <w:sz w:val="28"/>
          <w:szCs w:val="28"/>
        </w:rPr>
      </w:pPr>
      <w:r w:rsidRPr="007E52E0">
        <w:rPr>
          <w:rFonts w:ascii="仿宋_GB2312" w:eastAsia="仿宋_GB2312" w:hAnsi="仿宋" w:hint="eastAsia"/>
          <w:b/>
          <w:bCs/>
          <w:sz w:val="28"/>
          <w:szCs w:val="28"/>
        </w:rPr>
        <w:t>国义招标股份有限公司编制</w:t>
      </w:r>
    </w:p>
    <w:p w:rsidR="00345CFC" w:rsidRPr="007E52E0" w:rsidRDefault="00345CFC">
      <w:pPr>
        <w:spacing w:line="360" w:lineRule="auto"/>
        <w:jc w:val="center"/>
        <w:rPr>
          <w:rFonts w:ascii="仿宋_GB2312" w:eastAsia="仿宋_GB2312" w:hAnsi="仿宋"/>
          <w:b/>
          <w:bCs/>
          <w:sz w:val="28"/>
          <w:szCs w:val="28"/>
        </w:rPr>
      </w:pPr>
      <w:r w:rsidRPr="007E52E0">
        <w:rPr>
          <w:rFonts w:ascii="仿宋_GB2312" w:eastAsia="仿宋_GB2312" w:hAnsi="仿宋" w:hint="eastAsia"/>
          <w:b/>
          <w:bCs/>
          <w:sz w:val="28"/>
          <w:szCs w:val="28"/>
        </w:rPr>
        <w:t>发布日期：2016年12月</w:t>
      </w:r>
      <w:r w:rsidR="004F29F3" w:rsidRPr="007E52E0">
        <w:rPr>
          <w:rFonts w:ascii="仿宋_GB2312" w:eastAsia="仿宋_GB2312" w:hAnsi="仿宋" w:hint="eastAsia"/>
          <w:b/>
          <w:bCs/>
          <w:sz w:val="28"/>
          <w:szCs w:val="28"/>
        </w:rPr>
        <w:t>30</w:t>
      </w:r>
      <w:r w:rsidRPr="007E52E0">
        <w:rPr>
          <w:rFonts w:ascii="仿宋_GB2312" w:eastAsia="仿宋_GB2312" w:hAnsi="仿宋" w:hint="eastAsia"/>
          <w:b/>
          <w:bCs/>
          <w:sz w:val="28"/>
          <w:szCs w:val="28"/>
        </w:rPr>
        <w:t>日</w:t>
      </w:r>
    </w:p>
    <w:p w:rsidR="00345CFC" w:rsidRPr="007E52E0" w:rsidRDefault="00345CFC">
      <w:pPr>
        <w:spacing w:line="360" w:lineRule="auto"/>
        <w:jc w:val="center"/>
        <w:rPr>
          <w:rFonts w:ascii="仿宋_GB2312" w:eastAsia="仿宋_GB2312" w:hAnsi="仿宋"/>
          <w:b/>
          <w:bCs/>
          <w:sz w:val="28"/>
          <w:szCs w:val="28"/>
        </w:rPr>
        <w:sectPr w:rsidR="00345CFC" w:rsidRPr="007E52E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pgNumType w:start="1"/>
          <w:cols w:space="720"/>
          <w:titlePg/>
          <w:docGrid w:type="lines" w:linePitch="312"/>
        </w:sectPr>
      </w:pPr>
    </w:p>
    <w:p w:rsidR="00345CFC" w:rsidRPr="007E52E0" w:rsidRDefault="00345CFC">
      <w:pPr>
        <w:spacing w:line="360" w:lineRule="auto"/>
        <w:jc w:val="center"/>
        <w:rPr>
          <w:rFonts w:ascii="仿宋_GB2312" w:eastAsia="仿宋_GB2312" w:hAnsi="宋体"/>
          <w:b/>
          <w:sz w:val="24"/>
        </w:rPr>
      </w:pPr>
      <w:r w:rsidRPr="007E52E0">
        <w:rPr>
          <w:rFonts w:ascii="仿宋_GB2312" w:eastAsia="仿宋_GB2312" w:hAnsi="宋体" w:hint="eastAsia"/>
          <w:b/>
          <w:sz w:val="24"/>
        </w:rPr>
        <w:lastRenderedPageBreak/>
        <w:t>温馨提示</w:t>
      </w:r>
    </w:p>
    <w:p w:rsidR="00345CFC" w:rsidRPr="007E52E0" w:rsidRDefault="00345CFC">
      <w:pPr>
        <w:spacing w:line="360" w:lineRule="auto"/>
        <w:rPr>
          <w:rFonts w:ascii="仿宋_GB2312" w:eastAsia="仿宋_GB2312" w:hAnsi="宋体"/>
          <w:szCs w:val="21"/>
        </w:rPr>
      </w:pP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如无另行说明，投标文件递交时间为</w:t>
      </w:r>
      <w:r w:rsidRPr="007E52E0">
        <w:rPr>
          <w:rFonts w:ascii="仿宋_GB2312" w:eastAsia="仿宋_GB2312" w:hAnsi="宋体" w:hint="eastAsia"/>
          <w:b/>
          <w:szCs w:val="21"/>
          <w:u w:val="single"/>
        </w:rPr>
        <w:t>投标截止时间之前30分钟</w:t>
      </w:r>
      <w:r w:rsidRPr="007E52E0">
        <w:rPr>
          <w:rFonts w:ascii="仿宋_GB2312" w:eastAsia="仿宋_GB2312" w:hAnsi="宋体" w:hint="eastAsia"/>
          <w:szCs w:val="21"/>
        </w:rPr>
        <w:t>内。</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为避免因迟到而失去投标资格，请</w:t>
      </w:r>
      <w:r w:rsidRPr="007E52E0">
        <w:rPr>
          <w:rFonts w:ascii="仿宋_GB2312" w:eastAsia="仿宋_GB2312" w:hAnsi="宋体" w:hint="eastAsia"/>
          <w:b/>
          <w:szCs w:val="21"/>
          <w:u w:val="single"/>
        </w:rPr>
        <w:t>适当提前到达</w:t>
      </w:r>
      <w:r w:rsidRPr="007E52E0">
        <w:rPr>
          <w:rFonts w:ascii="仿宋_GB2312" w:eastAsia="仿宋_GB2312" w:hAnsi="宋体" w:hint="eastAsia"/>
          <w:szCs w:val="21"/>
        </w:rPr>
        <w:t>。</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投标人请</w:t>
      </w:r>
      <w:r w:rsidRPr="007E52E0">
        <w:rPr>
          <w:rFonts w:ascii="仿宋_GB2312" w:eastAsia="仿宋_GB2312" w:hAnsi="宋体" w:hint="eastAsia"/>
          <w:b/>
          <w:szCs w:val="21"/>
          <w:u w:val="single"/>
        </w:rPr>
        <w:t>注意区分</w:t>
      </w:r>
      <w:r w:rsidRPr="007E52E0">
        <w:rPr>
          <w:rFonts w:ascii="仿宋_GB2312" w:eastAsia="仿宋_GB2312" w:hAnsi="宋体" w:hint="eastAsia"/>
          <w:szCs w:val="21"/>
        </w:rPr>
        <w:t>邮购标书、投标保证金及中标服务费</w:t>
      </w:r>
      <w:r w:rsidRPr="007E52E0">
        <w:rPr>
          <w:rFonts w:ascii="仿宋_GB2312" w:eastAsia="仿宋_GB2312" w:hAnsi="宋体" w:hint="eastAsia"/>
          <w:b/>
          <w:szCs w:val="21"/>
          <w:u w:val="single"/>
        </w:rPr>
        <w:t>各收款帐号</w:t>
      </w:r>
      <w:r w:rsidRPr="007E52E0">
        <w:rPr>
          <w:rFonts w:ascii="仿宋_GB2312" w:eastAsia="仿宋_GB2312" w:hAnsi="宋体" w:hint="eastAsia"/>
          <w:szCs w:val="21"/>
        </w:rPr>
        <w:t>的区别。务必将保证金按招标文件的要求存入指定的</w:t>
      </w:r>
      <w:r w:rsidRPr="007E52E0">
        <w:rPr>
          <w:rFonts w:ascii="仿宋_GB2312" w:eastAsia="仿宋_GB2312" w:hAnsi="宋体" w:hint="eastAsia"/>
          <w:b/>
          <w:szCs w:val="21"/>
          <w:u w:val="single"/>
        </w:rPr>
        <w:t>投标保证金缴纳账户</w:t>
      </w:r>
      <w:r w:rsidRPr="007E52E0">
        <w:rPr>
          <w:rFonts w:ascii="仿宋_GB2312" w:eastAsia="仿宋_GB2312" w:hAnsi="宋体" w:hint="eastAsia"/>
          <w:szCs w:val="21"/>
        </w:rPr>
        <w:t>，切勿将款项转错账户，以免影响投标及保证金退还的速度。中标服务费存入指定的</w:t>
      </w:r>
      <w:r w:rsidRPr="007E52E0">
        <w:rPr>
          <w:rFonts w:ascii="仿宋_GB2312" w:eastAsia="仿宋_GB2312" w:hAnsi="宋体" w:hint="eastAsia"/>
          <w:b/>
          <w:szCs w:val="21"/>
          <w:u w:val="single"/>
        </w:rPr>
        <w:t>中标服务费缴费账户</w:t>
      </w:r>
      <w:r w:rsidRPr="007E52E0">
        <w:rPr>
          <w:rFonts w:ascii="仿宋_GB2312" w:eastAsia="仿宋_GB2312" w:hAnsi="宋体" w:hint="eastAsia"/>
          <w:szCs w:val="21"/>
        </w:rPr>
        <w:t>。</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投标保证金必须于投标截止时间前到达招标文件指定的</w:t>
      </w:r>
      <w:r w:rsidRPr="007E52E0">
        <w:rPr>
          <w:rFonts w:ascii="仿宋_GB2312" w:eastAsia="仿宋_GB2312" w:hAnsi="宋体" w:hint="eastAsia"/>
          <w:b/>
          <w:szCs w:val="21"/>
          <w:u w:val="single"/>
        </w:rPr>
        <w:t>投标保证金缴纳账户</w:t>
      </w:r>
      <w:r w:rsidRPr="007E52E0">
        <w:rPr>
          <w:rFonts w:ascii="仿宋_GB2312" w:eastAsia="仿宋_GB2312" w:hAnsi="宋体" w:hint="eastAsia"/>
          <w:szCs w:val="21"/>
        </w:rPr>
        <w:t>（开户行及账号见《投标人须知》）。由于转账当天不一定能够达账，为避免因投标保证金未达账而导致投标被拒绝，建议</w:t>
      </w:r>
      <w:r w:rsidRPr="007E52E0">
        <w:rPr>
          <w:rFonts w:ascii="仿宋_GB2312" w:eastAsia="仿宋_GB2312" w:hAnsi="宋体" w:hint="eastAsia"/>
          <w:b/>
          <w:szCs w:val="21"/>
          <w:u w:val="single"/>
        </w:rPr>
        <w:t>至少提前2个工作日转账</w:t>
      </w:r>
      <w:r w:rsidRPr="007E52E0">
        <w:rPr>
          <w:rFonts w:ascii="仿宋_GB2312" w:eastAsia="仿宋_GB2312" w:hAnsi="宋体" w:hint="eastAsia"/>
          <w:szCs w:val="21"/>
        </w:rPr>
        <w:t>。</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投标文件应按顺序</w:t>
      </w:r>
      <w:r w:rsidRPr="007E52E0">
        <w:rPr>
          <w:rFonts w:ascii="仿宋_GB2312" w:eastAsia="仿宋_GB2312" w:hAnsi="宋体" w:hint="eastAsia"/>
          <w:b/>
          <w:szCs w:val="21"/>
          <w:u w:val="single"/>
        </w:rPr>
        <w:t>编制页码</w:t>
      </w:r>
      <w:r w:rsidRPr="007E52E0">
        <w:rPr>
          <w:rFonts w:ascii="仿宋_GB2312" w:eastAsia="仿宋_GB2312" w:hAnsi="宋体" w:hint="eastAsia"/>
          <w:szCs w:val="21"/>
        </w:rPr>
        <w:t>。</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请仔细检查投标文件是否已按招标文件要求</w:t>
      </w:r>
      <w:r w:rsidRPr="007E52E0">
        <w:rPr>
          <w:rFonts w:ascii="仿宋_GB2312" w:eastAsia="仿宋_GB2312" w:hAnsi="宋体" w:hint="eastAsia"/>
          <w:b/>
          <w:szCs w:val="21"/>
          <w:u w:val="single"/>
        </w:rPr>
        <w:t>盖章、签名及密封</w:t>
      </w:r>
      <w:r w:rsidRPr="007E52E0">
        <w:rPr>
          <w:rFonts w:ascii="仿宋_GB2312" w:eastAsia="仿宋_GB2312" w:hAnsi="宋体" w:hint="eastAsia"/>
          <w:szCs w:val="21"/>
        </w:rPr>
        <w:t>。</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请正确填写《开标一览表》，并与</w:t>
      </w:r>
      <w:r w:rsidRPr="007E52E0">
        <w:rPr>
          <w:rFonts w:ascii="仿宋_GB2312" w:eastAsia="仿宋_GB2312" w:hAnsi="仿宋" w:hint="eastAsia"/>
          <w:szCs w:val="21"/>
        </w:rPr>
        <w:t>《投标保证金缴纳凭证》一同封装在单独的唱标信封当中</w:t>
      </w:r>
      <w:r w:rsidRPr="007E52E0">
        <w:rPr>
          <w:rFonts w:ascii="仿宋_GB2312" w:eastAsia="仿宋_GB2312" w:hAnsi="宋体" w:hint="eastAsia"/>
          <w:szCs w:val="21"/>
        </w:rPr>
        <w:t>。</w:t>
      </w:r>
      <w:r w:rsidRPr="007E52E0">
        <w:rPr>
          <w:rFonts w:ascii="仿宋_GB2312" w:eastAsia="仿宋_GB2312" w:hAnsi="宋体" w:hint="eastAsia"/>
          <w:b/>
          <w:szCs w:val="21"/>
          <w:u w:val="single"/>
        </w:rPr>
        <w:t>多包项目请每包单独封装</w:t>
      </w:r>
      <w:r w:rsidRPr="007E52E0">
        <w:rPr>
          <w:rFonts w:ascii="仿宋_GB2312" w:eastAsia="仿宋_GB2312" w:hAnsi="宋体" w:hint="eastAsia"/>
          <w:szCs w:val="21"/>
        </w:rPr>
        <w:t>，并请仔细检查包号，包号与包名称必须对应。</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招标项目内有多项设备或报价内容的，应加总后报总价。</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cs="Arial" w:hint="eastAsia"/>
          <w:szCs w:val="21"/>
        </w:rPr>
        <w:t>如投标人以非独立法人注册的分公司名义代表总公司盖章和签署文件的</w:t>
      </w:r>
      <w:r w:rsidRPr="007E52E0">
        <w:rPr>
          <w:rFonts w:ascii="仿宋_GB2312" w:eastAsia="仿宋_GB2312" w:hAnsi="宋体" w:hint="eastAsia"/>
          <w:szCs w:val="21"/>
        </w:rPr>
        <w:t>，须提供总公司的营业执照副本复印件及总公司针对本项目投标的授权书原件。</w:t>
      </w:r>
    </w:p>
    <w:p w:rsidR="00345CFC" w:rsidRPr="007E52E0" w:rsidRDefault="00345CFC">
      <w:pPr>
        <w:numPr>
          <w:ilvl w:val="0"/>
          <w:numId w:val="1"/>
        </w:numPr>
        <w:tabs>
          <w:tab w:val="left" w:pos="851"/>
        </w:tabs>
        <w:spacing w:line="360" w:lineRule="auto"/>
        <w:ind w:left="851" w:hanging="851"/>
        <w:rPr>
          <w:rFonts w:ascii="仿宋_GB2312" w:eastAsia="仿宋_GB2312" w:hAnsi="宋体"/>
          <w:szCs w:val="21"/>
        </w:rPr>
      </w:pPr>
      <w:r w:rsidRPr="007E52E0">
        <w:rPr>
          <w:rFonts w:ascii="仿宋_GB2312" w:eastAsia="仿宋_GB2312" w:hAnsi="宋体" w:hint="eastAsia"/>
          <w:szCs w:val="21"/>
        </w:rPr>
        <w:t>购买了招标文件的公司，请在投标截止时间前3日以书面形式通知采购代理机构是否参加投标。邮购或网购文件的公司应提供快递地址以确保收到纸质的采购文件。</w:t>
      </w:r>
    </w:p>
    <w:p w:rsidR="00345CFC" w:rsidRPr="007E52E0" w:rsidRDefault="00345CFC">
      <w:pPr>
        <w:tabs>
          <w:tab w:val="left" w:pos="851"/>
        </w:tabs>
        <w:spacing w:line="360" w:lineRule="auto"/>
        <w:ind w:left="850" w:hangingChars="405" w:hanging="850"/>
        <w:rPr>
          <w:rFonts w:ascii="仿宋_GB2312" w:eastAsia="仿宋_GB2312" w:hAnsi="宋体"/>
          <w:szCs w:val="21"/>
        </w:rPr>
      </w:pPr>
    </w:p>
    <w:p w:rsidR="00345CFC" w:rsidRPr="007E52E0" w:rsidRDefault="00345CFC">
      <w:pPr>
        <w:tabs>
          <w:tab w:val="left" w:pos="851"/>
        </w:tabs>
        <w:spacing w:line="360" w:lineRule="auto"/>
        <w:ind w:left="850" w:hangingChars="405" w:hanging="850"/>
        <w:rPr>
          <w:rFonts w:ascii="仿宋_GB2312" w:eastAsia="仿宋_GB2312" w:hAnsi="宋体"/>
          <w:szCs w:val="21"/>
        </w:rPr>
      </w:pPr>
      <w:r w:rsidRPr="007E52E0">
        <w:rPr>
          <w:rFonts w:ascii="仿宋_GB2312" w:eastAsia="仿宋_GB2312" w:hAnsi="宋体" w:hint="eastAsia"/>
          <w:szCs w:val="21"/>
        </w:rPr>
        <w:tab/>
        <w:t>（以上提示内容仅作一般事项提醒，如与实际招标项目要求有不一致，以招标文件为准）</w:t>
      </w:r>
    </w:p>
    <w:p w:rsidR="00345CFC" w:rsidRPr="007E52E0" w:rsidRDefault="00345CFC">
      <w:pPr>
        <w:tabs>
          <w:tab w:val="left" w:pos="851"/>
        </w:tabs>
        <w:spacing w:line="360" w:lineRule="auto"/>
        <w:rPr>
          <w:rFonts w:ascii="仿宋" w:eastAsia="仿宋" w:hAnsi="仿宋"/>
          <w:b/>
        </w:rPr>
      </w:pPr>
      <w:r w:rsidRPr="007E52E0">
        <w:rPr>
          <w:rFonts w:ascii="仿宋_GB2312" w:eastAsia="仿宋_GB2312" w:hAnsi="宋体"/>
          <w:szCs w:val="21"/>
        </w:rPr>
        <w:br w:type="page"/>
      </w:r>
      <w:r w:rsidRPr="007E52E0">
        <w:rPr>
          <w:rFonts w:ascii="仿宋" w:eastAsia="仿宋" w:hAnsi="仿宋"/>
          <w:b/>
        </w:rPr>
        <w:lastRenderedPageBreak/>
        <w:t>温馨提示：为使项目中标结果顺利公告，请已购买招标文件的供应商登录“广东省政府采购网”(http://www.gdgpo.gov.cn)供应商注册栏目进行供应商账号注册操作。（已注册过账号的供应商请忽略此信息）</w:t>
      </w:r>
    </w:p>
    <w:p w:rsidR="00345CFC" w:rsidRPr="007E52E0" w:rsidRDefault="00345CFC" w:rsidP="000A337C">
      <w:pPr>
        <w:tabs>
          <w:tab w:val="left" w:pos="851"/>
        </w:tabs>
        <w:spacing w:line="360" w:lineRule="auto"/>
        <w:ind w:left="854" w:hangingChars="405" w:hanging="854"/>
        <w:jc w:val="center"/>
        <w:rPr>
          <w:rFonts w:ascii="仿宋" w:eastAsia="仿宋" w:hAnsi="仿宋"/>
          <w:b/>
        </w:rPr>
      </w:pPr>
      <w:r w:rsidRPr="007E52E0">
        <w:rPr>
          <w:rFonts w:ascii="仿宋" w:eastAsia="仿宋" w:hAnsi="仿宋"/>
          <w:b/>
        </w:rPr>
        <w:t>供应商注册流程图</w:t>
      </w:r>
    </w:p>
    <w:p w:rsidR="00345CFC" w:rsidRPr="007E52E0" w:rsidRDefault="00C75F73" w:rsidP="000A337C">
      <w:pPr>
        <w:tabs>
          <w:tab w:val="left" w:pos="851"/>
        </w:tabs>
        <w:spacing w:line="360" w:lineRule="auto"/>
        <w:ind w:left="854" w:hangingChars="405" w:hanging="854"/>
        <w:jc w:val="center"/>
        <w:rPr>
          <w:rFonts w:ascii="仿宋" w:eastAsia="仿宋" w:hAnsi="仿宋"/>
          <w:b/>
          <w:szCs w:val="21"/>
        </w:rPr>
      </w:pPr>
      <w:r w:rsidRPr="007E52E0">
        <w:rPr>
          <w:rFonts w:ascii="仿宋" w:eastAsia="仿宋" w:hAnsi="仿宋"/>
          <w:b/>
          <w:noProof/>
          <w:szCs w:val="21"/>
        </w:rPr>
        <w:drawing>
          <wp:inline distT="0" distB="0" distL="0" distR="0" wp14:anchorId="08B7AF85" wp14:editId="09D530E6">
            <wp:extent cx="3295650" cy="33337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a:srcRect/>
                    <a:stretch>
                      <a:fillRect/>
                    </a:stretch>
                  </pic:blipFill>
                  <pic:spPr bwMode="auto">
                    <a:xfrm>
                      <a:off x="0" y="0"/>
                      <a:ext cx="3295650" cy="3333750"/>
                    </a:xfrm>
                    <a:prstGeom prst="rect">
                      <a:avLst/>
                    </a:prstGeom>
                    <a:noFill/>
                    <a:ln w="9525">
                      <a:noFill/>
                      <a:miter lim="800000"/>
                      <a:headEnd/>
                      <a:tailEnd/>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5870"/>
      </w:tblGrid>
      <w:tr w:rsidR="007E52E0" w:rsidRPr="007E52E0">
        <w:trPr>
          <w:jc w:val="center"/>
        </w:trPr>
        <w:tc>
          <w:tcPr>
            <w:tcW w:w="1904" w:type="dxa"/>
            <w:vAlign w:val="center"/>
          </w:tcPr>
          <w:p w:rsidR="00345CFC" w:rsidRPr="007E52E0" w:rsidRDefault="00345CFC">
            <w:pPr>
              <w:tabs>
                <w:tab w:val="left" w:pos="851"/>
              </w:tabs>
              <w:jc w:val="center"/>
              <w:rPr>
                <w:rFonts w:ascii="仿宋" w:eastAsia="仿宋" w:hAnsi="仿宋"/>
                <w:b/>
                <w:szCs w:val="21"/>
              </w:rPr>
            </w:pPr>
            <w:r w:rsidRPr="007E52E0">
              <w:rPr>
                <w:rFonts w:ascii="仿宋" w:eastAsia="仿宋" w:hAnsi="仿宋" w:hint="eastAsia"/>
                <w:b/>
                <w:szCs w:val="21"/>
              </w:rPr>
              <w:t>事项</w:t>
            </w:r>
          </w:p>
        </w:tc>
        <w:tc>
          <w:tcPr>
            <w:tcW w:w="5870" w:type="dxa"/>
            <w:vAlign w:val="center"/>
          </w:tcPr>
          <w:p w:rsidR="00345CFC" w:rsidRPr="007E52E0" w:rsidRDefault="00345CFC">
            <w:pPr>
              <w:tabs>
                <w:tab w:val="left" w:pos="851"/>
              </w:tabs>
              <w:jc w:val="center"/>
              <w:rPr>
                <w:rFonts w:ascii="仿宋" w:eastAsia="仿宋" w:hAnsi="仿宋"/>
                <w:b/>
                <w:szCs w:val="21"/>
              </w:rPr>
            </w:pPr>
            <w:r w:rsidRPr="007E52E0">
              <w:rPr>
                <w:rFonts w:ascii="仿宋" w:eastAsia="仿宋" w:hAnsi="仿宋" w:hint="eastAsia"/>
                <w:b/>
                <w:szCs w:val="21"/>
              </w:rPr>
              <w:t>内容</w:t>
            </w:r>
          </w:p>
        </w:tc>
      </w:tr>
      <w:tr w:rsidR="007E52E0" w:rsidRPr="007E52E0">
        <w:trPr>
          <w:jc w:val="center"/>
        </w:trPr>
        <w:tc>
          <w:tcPr>
            <w:tcW w:w="1904" w:type="dxa"/>
            <w:vAlign w:val="center"/>
          </w:tcPr>
          <w:p w:rsidR="00345CFC" w:rsidRPr="007E52E0" w:rsidRDefault="00345CFC">
            <w:pPr>
              <w:tabs>
                <w:tab w:val="left" w:pos="851"/>
              </w:tabs>
              <w:jc w:val="center"/>
              <w:rPr>
                <w:rFonts w:ascii="仿宋" w:eastAsia="仿宋" w:hAnsi="仿宋"/>
                <w:szCs w:val="21"/>
              </w:rPr>
            </w:pPr>
            <w:r w:rsidRPr="007E52E0">
              <w:rPr>
                <w:rFonts w:ascii="仿宋" w:eastAsia="仿宋" w:hAnsi="仿宋"/>
              </w:rPr>
              <w:t>注册办理材料</w:t>
            </w:r>
          </w:p>
        </w:tc>
        <w:tc>
          <w:tcPr>
            <w:tcW w:w="5870" w:type="dxa"/>
          </w:tcPr>
          <w:p w:rsidR="00345CFC" w:rsidRPr="007E52E0" w:rsidRDefault="00345CFC">
            <w:pPr>
              <w:tabs>
                <w:tab w:val="left" w:pos="851"/>
              </w:tabs>
              <w:rPr>
                <w:rFonts w:ascii="仿宋" w:eastAsia="仿宋" w:hAnsi="仿宋"/>
                <w:szCs w:val="21"/>
              </w:rPr>
            </w:pPr>
            <w:r w:rsidRPr="007E52E0">
              <w:rPr>
                <w:rFonts w:ascii="仿宋" w:eastAsia="仿宋" w:hAnsi="仿宋" w:hint="eastAsia"/>
              </w:rPr>
              <w:t>需准备原件的彩色扫描件：营业执照或法人登记证、税务登记证、社保登记证、开户银行许可证、法定代表人身份证、机构管理员身份证、组织机构代码证等。如证书合并，可统一上传营业执照，证书编号统一使用统一社会信用代码。</w:t>
            </w:r>
          </w:p>
        </w:tc>
      </w:tr>
      <w:tr w:rsidR="007E52E0" w:rsidRPr="007E52E0">
        <w:trPr>
          <w:jc w:val="center"/>
        </w:trPr>
        <w:tc>
          <w:tcPr>
            <w:tcW w:w="1904" w:type="dxa"/>
          </w:tcPr>
          <w:p w:rsidR="00345CFC" w:rsidRPr="007E52E0" w:rsidRDefault="00345CFC">
            <w:pPr>
              <w:tabs>
                <w:tab w:val="left" w:pos="851"/>
              </w:tabs>
              <w:jc w:val="center"/>
              <w:rPr>
                <w:rFonts w:ascii="仿宋" w:eastAsia="仿宋" w:hAnsi="仿宋"/>
                <w:szCs w:val="21"/>
              </w:rPr>
            </w:pPr>
            <w:r w:rsidRPr="007E52E0">
              <w:rPr>
                <w:rFonts w:ascii="仿宋" w:eastAsia="仿宋" w:hAnsi="仿宋"/>
              </w:rPr>
              <w:t>受理部门、地点</w:t>
            </w:r>
          </w:p>
        </w:tc>
        <w:tc>
          <w:tcPr>
            <w:tcW w:w="5870" w:type="dxa"/>
          </w:tcPr>
          <w:p w:rsidR="00345CFC" w:rsidRPr="007E52E0" w:rsidRDefault="00345CFC">
            <w:pPr>
              <w:tabs>
                <w:tab w:val="left" w:pos="851"/>
              </w:tabs>
              <w:rPr>
                <w:rFonts w:ascii="仿宋" w:eastAsia="仿宋" w:hAnsi="仿宋"/>
                <w:szCs w:val="21"/>
              </w:rPr>
            </w:pPr>
            <w:r w:rsidRPr="007E52E0">
              <w:rPr>
                <w:rFonts w:ascii="仿宋" w:eastAsia="仿宋" w:hAnsi="仿宋"/>
              </w:rPr>
              <w:t>广东省财政厅政府采购监管处 广州市越秀区仓边路 26 号 8 楼</w:t>
            </w:r>
          </w:p>
        </w:tc>
      </w:tr>
      <w:tr w:rsidR="007E52E0" w:rsidRPr="007E52E0">
        <w:trPr>
          <w:jc w:val="center"/>
        </w:trPr>
        <w:tc>
          <w:tcPr>
            <w:tcW w:w="1904" w:type="dxa"/>
          </w:tcPr>
          <w:p w:rsidR="00345CFC" w:rsidRPr="007E52E0" w:rsidRDefault="00345CFC">
            <w:pPr>
              <w:tabs>
                <w:tab w:val="left" w:pos="851"/>
              </w:tabs>
              <w:jc w:val="center"/>
              <w:rPr>
                <w:rFonts w:ascii="仿宋" w:eastAsia="仿宋" w:hAnsi="仿宋"/>
                <w:szCs w:val="21"/>
              </w:rPr>
            </w:pPr>
            <w:r w:rsidRPr="007E52E0">
              <w:rPr>
                <w:rFonts w:ascii="仿宋" w:eastAsia="仿宋" w:hAnsi="仿宋"/>
              </w:rPr>
              <w:t>适用范围</w:t>
            </w:r>
          </w:p>
        </w:tc>
        <w:tc>
          <w:tcPr>
            <w:tcW w:w="5870" w:type="dxa"/>
          </w:tcPr>
          <w:p w:rsidR="00345CFC" w:rsidRPr="007E52E0" w:rsidRDefault="00345CFC">
            <w:pPr>
              <w:tabs>
                <w:tab w:val="left" w:pos="851"/>
              </w:tabs>
              <w:rPr>
                <w:rFonts w:ascii="仿宋" w:eastAsia="仿宋" w:hAnsi="仿宋"/>
                <w:szCs w:val="21"/>
              </w:rPr>
            </w:pPr>
            <w:r w:rsidRPr="007E52E0">
              <w:rPr>
                <w:rFonts w:ascii="仿宋" w:eastAsia="仿宋" w:hAnsi="仿宋"/>
              </w:rPr>
              <w:t>在广东省范围内参与或从事政府采购活动的供应商</w:t>
            </w:r>
          </w:p>
        </w:tc>
      </w:tr>
      <w:tr w:rsidR="007E52E0" w:rsidRPr="007E52E0">
        <w:trPr>
          <w:jc w:val="center"/>
        </w:trPr>
        <w:tc>
          <w:tcPr>
            <w:tcW w:w="1904" w:type="dxa"/>
          </w:tcPr>
          <w:p w:rsidR="00345CFC" w:rsidRPr="007E52E0" w:rsidRDefault="00345CFC">
            <w:pPr>
              <w:tabs>
                <w:tab w:val="left" w:pos="851"/>
              </w:tabs>
              <w:jc w:val="center"/>
              <w:rPr>
                <w:rFonts w:ascii="仿宋" w:eastAsia="仿宋" w:hAnsi="仿宋"/>
                <w:szCs w:val="21"/>
              </w:rPr>
            </w:pPr>
            <w:r w:rsidRPr="007E52E0">
              <w:rPr>
                <w:rFonts w:ascii="仿宋" w:eastAsia="仿宋" w:hAnsi="仿宋"/>
              </w:rPr>
              <w:t>办理时间</w:t>
            </w:r>
          </w:p>
        </w:tc>
        <w:tc>
          <w:tcPr>
            <w:tcW w:w="5870" w:type="dxa"/>
          </w:tcPr>
          <w:p w:rsidR="00345CFC" w:rsidRPr="007E52E0" w:rsidRDefault="00345CFC">
            <w:pPr>
              <w:tabs>
                <w:tab w:val="left" w:pos="851"/>
              </w:tabs>
              <w:rPr>
                <w:rFonts w:ascii="仿宋" w:eastAsia="仿宋" w:hAnsi="仿宋"/>
                <w:szCs w:val="21"/>
              </w:rPr>
            </w:pPr>
            <w:r w:rsidRPr="007E52E0">
              <w:rPr>
                <w:rFonts w:ascii="仿宋" w:eastAsia="仿宋" w:hAnsi="仿宋"/>
              </w:rPr>
              <w:t>周一至周五工作时间</w:t>
            </w:r>
          </w:p>
        </w:tc>
      </w:tr>
      <w:tr w:rsidR="007E52E0" w:rsidRPr="007E52E0">
        <w:trPr>
          <w:jc w:val="center"/>
        </w:trPr>
        <w:tc>
          <w:tcPr>
            <w:tcW w:w="1904" w:type="dxa"/>
          </w:tcPr>
          <w:p w:rsidR="00345CFC" w:rsidRPr="007E52E0" w:rsidRDefault="00345CFC">
            <w:pPr>
              <w:tabs>
                <w:tab w:val="left" w:pos="851"/>
              </w:tabs>
              <w:jc w:val="center"/>
              <w:rPr>
                <w:rFonts w:ascii="仿宋" w:eastAsia="仿宋" w:hAnsi="仿宋"/>
                <w:b/>
                <w:szCs w:val="21"/>
              </w:rPr>
            </w:pPr>
            <w:r w:rsidRPr="007E52E0">
              <w:rPr>
                <w:rFonts w:ascii="仿宋" w:eastAsia="仿宋" w:hAnsi="仿宋"/>
                <w:b/>
              </w:rPr>
              <w:t>咨询电话</w:t>
            </w:r>
          </w:p>
        </w:tc>
        <w:tc>
          <w:tcPr>
            <w:tcW w:w="5870" w:type="dxa"/>
          </w:tcPr>
          <w:p w:rsidR="00345CFC" w:rsidRPr="007E52E0" w:rsidRDefault="00345CFC">
            <w:pPr>
              <w:tabs>
                <w:tab w:val="left" w:pos="851"/>
              </w:tabs>
              <w:rPr>
                <w:rFonts w:ascii="仿宋" w:eastAsia="仿宋" w:hAnsi="仿宋"/>
                <w:b/>
                <w:szCs w:val="21"/>
              </w:rPr>
            </w:pPr>
            <w:r w:rsidRPr="007E52E0">
              <w:rPr>
                <w:rFonts w:ascii="仿宋" w:eastAsia="仿宋" w:hAnsi="仿宋" w:hint="eastAsia"/>
                <w:b/>
              </w:rPr>
              <w:t>020-83345601、83726197、83188500、83188580</w:t>
            </w:r>
          </w:p>
        </w:tc>
      </w:tr>
      <w:tr w:rsidR="007E52E0" w:rsidRPr="007E52E0">
        <w:trPr>
          <w:jc w:val="center"/>
        </w:trPr>
        <w:tc>
          <w:tcPr>
            <w:tcW w:w="1904" w:type="dxa"/>
          </w:tcPr>
          <w:p w:rsidR="00345CFC" w:rsidRPr="007E52E0" w:rsidRDefault="00345CFC">
            <w:pPr>
              <w:tabs>
                <w:tab w:val="left" w:pos="851"/>
              </w:tabs>
              <w:jc w:val="center"/>
              <w:rPr>
                <w:rFonts w:ascii="仿宋" w:eastAsia="仿宋" w:hAnsi="仿宋"/>
              </w:rPr>
            </w:pPr>
            <w:r w:rsidRPr="007E52E0">
              <w:rPr>
                <w:rFonts w:ascii="仿宋" w:eastAsia="仿宋" w:hAnsi="仿宋"/>
              </w:rPr>
              <w:t>办理期限</w:t>
            </w:r>
          </w:p>
        </w:tc>
        <w:tc>
          <w:tcPr>
            <w:tcW w:w="5870" w:type="dxa"/>
          </w:tcPr>
          <w:p w:rsidR="00345CFC" w:rsidRPr="007E52E0" w:rsidRDefault="00345CFC">
            <w:pPr>
              <w:tabs>
                <w:tab w:val="left" w:pos="851"/>
              </w:tabs>
              <w:rPr>
                <w:rFonts w:ascii="仿宋" w:eastAsia="仿宋" w:hAnsi="仿宋"/>
              </w:rPr>
            </w:pPr>
            <w:r w:rsidRPr="007E52E0">
              <w:rPr>
                <w:rFonts w:ascii="仿宋" w:eastAsia="仿宋" w:hAnsi="仿宋"/>
              </w:rPr>
              <w:t>2 个工作日</w:t>
            </w:r>
          </w:p>
        </w:tc>
      </w:tr>
      <w:tr w:rsidR="007E52E0" w:rsidRPr="007E52E0">
        <w:trPr>
          <w:jc w:val="center"/>
        </w:trPr>
        <w:tc>
          <w:tcPr>
            <w:tcW w:w="1904" w:type="dxa"/>
          </w:tcPr>
          <w:p w:rsidR="00345CFC" w:rsidRPr="007E52E0" w:rsidRDefault="00345CFC">
            <w:pPr>
              <w:tabs>
                <w:tab w:val="left" w:pos="851"/>
              </w:tabs>
              <w:jc w:val="center"/>
              <w:rPr>
                <w:rFonts w:ascii="仿宋" w:eastAsia="仿宋" w:hAnsi="仿宋"/>
              </w:rPr>
            </w:pPr>
            <w:r w:rsidRPr="007E52E0">
              <w:rPr>
                <w:rFonts w:ascii="仿宋" w:eastAsia="仿宋" w:hAnsi="仿宋" w:hint="eastAsia"/>
              </w:rPr>
              <w:t>注意事项</w:t>
            </w:r>
          </w:p>
        </w:tc>
        <w:tc>
          <w:tcPr>
            <w:tcW w:w="5870" w:type="dxa"/>
          </w:tcPr>
          <w:p w:rsidR="00345CFC" w:rsidRPr="007E52E0" w:rsidRDefault="00345CFC">
            <w:pPr>
              <w:tabs>
                <w:tab w:val="left" w:pos="851"/>
              </w:tabs>
              <w:rPr>
                <w:rFonts w:ascii="仿宋" w:eastAsia="仿宋" w:hAnsi="仿宋"/>
              </w:rPr>
            </w:pPr>
            <w:r w:rsidRPr="007E52E0">
              <w:rPr>
                <w:rFonts w:ascii="仿宋" w:eastAsia="仿宋" w:hAnsi="仿宋"/>
              </w:rPr>
              <w:t>审查机构在收到供应商注册申请起2个工作日内，对供应商网上提交的信息和资料进行符合性、完整性和准确性审查。系统自动将审查机构意见以邮件形式通知供应商，审查未通过的，供应商应及时上网修改完善后重新提交审查。</w:t>
            </w:r>
          </w:p>
        </w:tc>
      </w:tr>
    </w:tbl>
    <w:p w:rsidR="00345CFC" w:rsidRPr="007E52E0" w:rsidRDefault="00345CFC">
      <w:pPr>
        <w:rPr>
          <w:rFonts w:ascii="仿宋_GB2312" w:eastAsia="仿宋_GB2312" w:hAnsi="宋体"/>
          <w:szCs w:val="21"/>
        </w:rPr>
      </w:pPr>
      <w:r w:rsidRPr="007E52E0">
        <w:rPr>
          <w:rFonts w:ascii="仿宋_GB2312" w:eastAsia="仿宋_GB2312" w:hAnsi="宋体"/>
          <w:szCs w:val="21"/>
        </w:rPr>
        <w:br w:type="page"/>
      </w:r>
    </w:p>
    <w:p w:rsidR="00345CFC" w:rsidRPr="007E52E0" w:rsidRDefault="00345CFC">
      <w:pPr>
        <w:jc w:val="center"/>
        <w:rPr>
          <w:rFonts w:ascii="仿宋_GB2312" w:eastAsia="仿宋_GB2312"/>
          <w:b/>
          <w:sz w:val="28"/>
          <w:szCs w:val="28"/>
        </w:rPr>
      </w:pPr>
      <w:r w:rsidRPr="007E52E0">
        <w:rPr>
          <w:rFonts w:ascii="仿宋_GB2312" w:eastAsia="仿宋_GB2312" w:hint="eastAsia"/>
          <w:b/>
          <w:sz w:val="28"/>
          <w:szCs w:val="28"/>
        </w:rPr>
        <w:lastRenderedPageBreak/>
        <w:t>目      录</w:t>
      </w:r>
    </w:p>
    <w:p w:rsidR="00345CFC" w:rsidRPr="007E52E0" w:rsidRDefault="00345CFC">
      <w:pPr>
        <w:jc w:val="center"/>
        <w:rPr>
          <w:rFonts w:ascii="仿宋_GB2312" w:eastAsia="仿宋_GB2312"/>
          <w:b/>
          <w:sz w:val="28"/>
          <w:szCs w:val="28"/>
        </w:rPr>
      </w:pPr>
    </w:p>
    <w:p w:rsidR="00345CFC" w:rsidRPr="007E52E0" w:rsidRDefault="00345CFC">
      <w:pPr>
        <w:spacing w:line="480" w:lineRule="auto"/>
        <w:rPr>
          <w:rFonts w:ascii="仿宋_GB2312" w:eastAsia="仿宋_GB2312" w:hAnsi="宋体"/>
          <w:sz w:val="24"/>
        </w:rPr>
      </w:pPr>
      <w:r w:rsidRPr="007E52E0">
        <w:rPr>
          <w:rFonts w:ascii="仿宋_GB2312" w:eastAsia="仿宋_GB2312" w:hAnsi="宋体" w:hint="eastAsia"/>
          <w:sz w:val="24"/>
        </w:rPr>
        <w:t>第一部分  投标邀请函</w:t>
      </w:r>
    </w:p>
    <w:p w:rsidR="00345CFC" w:rsidRPr="007E52E0" w:rsidRDefault="00345CFC">
      <w:pPr>
        <w:spacing w:line="480" w:lineRule="auto"/>
        <w:rPr>
          <w:rFonts w:ascii="仿宋_GB2312" w:eastAsia="仿宋_GB2312" w:hAnsi="宋体"/>
          <w:sz w:val="24"/>
        </w:rPr>
      </w:pPr>
      <w:r w:rsidRPr="007E52E0">
        <w:rPr>
          <w:rFonts w:ascii="仿宋_GB2312" w:eastAsia="仿宋_GB2312" w:hAnsi="宋体" w:hint="eastAsia"/>
          <w:sz w:val="24"/>
        </w:rPr>
        <w:t>第二部分  采购项目内容</w:t>
      </w:r>
    </w:p>
    <w:p w:rsidR="00345CFC" w:rsidRPr="007E52E0" w:rsidRDefault="00345CFC">
      <w:pPr>
        <w:spacing w:line="480" w:lineRule="auto"/>
        <w:rPr>
          <w:rFonts w:ascii="仿宋_GB2312" w:eastAsia="仿宋_GB2312" w:hAnsi="宋体"/>
          <w:sz w:val="24"/>
        </w:rPr>
      </w:pPr>
      <w:r w:rsidRPr="007E52E0">
        <w:rPr>
          <w:rFonts w:ascii="仿宋_GB2312" w:eastAsia="仿宋_GB2312" w:hAnsi="宋体" w:hint="eastAsia"/>
          <w:sz w:val="24"/>
        </w:rPr>
        <w:t>第三部分  投标人须知</w:t>
      </w:r>
    </w:p>
    <w:p w:rsidR="00345CFC" w:rsidRPr="007E52E0" w:rsidRDefault="00345CFC">
      <w:pPr>
        <w:spacing w:line="480" w:lineRule="auto"/>
        <w:rPr>
          <w:rFonts w:ascii="仿宋_GB2312" w:eastAsia="仿宋_GB2312" w:hAnsi="宋体"/>
          <w:sz w:val="24"/>
        </w:rPr>
      </w:pPr>
      <w:r w:rsidRPr="007E52E0">
        <w:rPr>
          <w:rFonts w:ascii="仿宋_GB2312" w:eastAsia="仿宋_GB2312" w:hAnsi="宋体" w:hint="eastAsia"/>
          <w:sz w:val="24"/>
        </w:rPr>
        <w:t>第四部分  合同格式</w:t>
      </w:r>
    </w:p>
    <w:p w:rsidR="00345CFC" w:rsidRPr="007E52E0" w:rsidRDefault="00345CFC">
      <w:pPr>
        <w:spacing w:line="480" w:lineRule="auto"/>
        <w:rPr>
          <w:rFonts w:ascii="仿宋_GB2312" w:eastAsia="仿宋_GB2312" w:hAnsi="宋体"/>
          <w:sz w:val="24"/>
        </w:rPr>
      </w:pPr>
      <w:r w:rsidRPr="007E52E0">
        <w:rPr>
          <w:rFonts w:ascii="仿宋_GB2312" w:eastAsia="仿宋_GB2312" w:hAnsi="宋体" w:hint="eastAsia"/>
          <w:sz w:val="24"/>
        </w:rPr>
        <w:t>第五部分  投标文件格式</w:t>
      </w:r>
    </w:p>
    <w:p w:rsidR="00345CFC" w:rsidRPr="007E52E0" w:rsidRDefault="00345CFC">
      <w:pPr>
        <w:spacing w:line="360" w:lineRule="auto"/>
        <w:ind w:firstLineChars="171" w:firstLine="359"/>
        <w:jc w:val="center"/>
        <w:rPr>
          <w:rFonts w:ascii="仿宋_GB2312" w:eastAsia="仿宋_GB2312" w:hAnsi="宋体"/>
          <w:szCs w:val="21"/>
        </w:rPr>
      </w:pPr>
    </w:p>
    <w:p w:rsidR="00345CFC" w:rsidRPr="007E52E0" w:rsidRDefault="00345CFC">
      <w:pPr>
        <w:jc w:val="center"/>
        <w:rPr>
          <w:rFonts w:ascii="仿宋_GB2312" w:eastAsia="仿宋_GB2312" w:hAnsi="宋体"/>
          <w:b/>
          <w:kern w:val="0"/>
          <w:sz w:val="28"/>
          <w:szCs w:val="28"/>
        </w:rPr>
      </w:pPr>
      <w:r w:rsidRPr="007E52E0">
        <w:rPr>
          <w:rFonts w:ascii="仿宋_GB2312" w:eastAsia="仿宋_GB2312" w:hAnsi="宋体" w:hint="eastAsia"/>
          <w:szCs w:val="21"/>
        </w:rPr>
        <w:br w:type="page"/>
      </w:r>
      <w:r w:rsidRPr="007E52E0">
        <w:rPr>
          <w:rFonts w:ascii="仿宋_GB2312" w:eastAsia="仿宋_GB2312" w:hAnsi="宋体" w:hint="eastAsia"/>
          <w:b/>
          <w:kern w:val="0"/>
          <w:sz w:val="28"/>
          <w:szCs w:val="28"/>
        </w:rPr>
        <w:lastRenderedPageBreak/>
        <w:t>第一部分 投标邀请函</w:t>
      </w:r>
    </w:p>
    <w:p w:rsidR="00345CFC" w:rsidRPr="007E52E0" w:rsidRDefault="00345CFC">
      <w:pPr>
        <w:ind w:firstLineChars="200" w:firstLine="420"/>
        <w:rPr>
          <w:rFonts w:ascii="仿宋_GB2312" w:eastAsia="仿宋_GB2312" w:hAnsi="宋体"/>
          <w:kern w:val="0"/>
          <w:szCs w:val="21"/>
        </w:rPr>
      </w:pPr>
      <w:r w:rsidRPr="007E52E0">
        <w:rPr>
          <w:rFonts w:ascii="仿宋_GB2312" w:eastAsia="仿宋_GB2312" w:hAnsi="宋体" w:hint="eastAsia"/>
          <w:kern w:val="0"/>
          <w:szCs w:val="21"/>
        </w:rPr>
        <w:t>各（潜在）投标人:</w:t>
      </w:r>
    </w:p>
    <w:p w:rsidR="00345CFC" w:rsidRPr="007E52E0" w:rsidRDefault="00345CFC">
      <w:pPr>
        <w:ind w:firstLineChars="200" w:firstLine="420"/>
        <w:rPr>
          <w:rFonts w:ascii="仿宋_GB2312" w:eastAsia="仿宋_GB2312" w:hAnsi="宋体"/>
          <w:szCs w:val="21"/>
          <w:u w:val="single"/>
        </w:rPr>
      </w:pPr>
      <w:r w:rsidRPr="007E52E0">
        <w:rPr>
          <w:rFonts w:ascii="仿宋_GB2312" w:eastAsia="仿宋_GB2312" w:hAnsi="宋体" w:hint="eastAsia"/>
          <w:szCs w:val="21"/>
          <w:u w:val="single"/>
        </w:rPr>
        <w:t>国义招标股份有限公司</w:t>
      </w:r>
      <w:r w:rsidRPr="007E52E0">
        <w:rPr>
          <w:rFonts w:ascii="仿宋_GB2312" w:eastAsia="仿宋_GB2312" w:hAnsi="宋体" w:hint="eastAsia"/>
          <w:szCs w:val="21"/>
        </w:rPr>
        <w:t>受</w:t>
      </w:r>
      <w:r w:rsidRPr="007E52E0">
        <w:rPr>
          <w:rFonts w:ascii="仿宋_GB2312" w:eastAsia="仿宋_GB2312" w:hAnsi="宋体" w:hint="eastAsia"/>
          <w:szCs w:val="21"/>
          <w:u w:val="single"/>
        </w:rPr>
        <w:t>广东轻工职业技术学院</w:t>
      </w:r>
      <w:r w:rsidRPr="007E52E0">
        <w:rPr>
          <w:rFonts w:ascii="仿宋_GB2312" w:eastAsia="仿宋_GB2312" w:hAnsi="宋体" w:hint="eastAsia"/>
          <w:szCs w:val="21"/>
        </w:rPr>
        <w:t>的委托，对</w:t>
      </w:r>
      <w:r w:rsidRPr="007E52E0">
        <w:rPr>
          <w:rFonts w:ascii="仿宋_GB2312" w:eastAsia="仿宋_GB2312" w:hAnsi="宋体" w:hint="eastAsia"/>
          <w:szCs w:val="21"/>
          <w:u w:val="single"/>
        </w:rPr>
        <w:t>广东轻工职业技术学院食品与生物技术学院购置谷氨酸生产虚拟仿真软件项目</w:t>
      </w:r>
      <w:r w:rsidRPr="007E52E0">
        <w:rPr>
          <w:rFonts w:ascii="仿宋_GB2312" w:eastAsia="仿宋_GB2312" w:hAnsi="宋体" w:hint="eastAsia"/>
          <w:szCs w:val="21"/>
        </w:rPr>
        <w:t>进行公开招标采购，</w:t>
      </w:r>
      <w:r w:rsidRPr="007E52E0">
        <w:rPr>
          <w:rFonts w:ascii="仿宋_GB2312" w:eastAsia="仿宋_GB2312" w:hAnsi="宋体" w:hint="eastAsia"/>
          <w:szCs w:val="21"/>
          <w:lang w:val="zh-CN"/>
        </w:rPr>
        <w:t>欢迎符合资格条件</w:t>
      </w:r>
      <w:r w:rsidRPr="007E52E0">
        <w:rPr>
          <w:rFonts w:ascii="仿宋_GB2312" w:eastAsia="仿宋_GB2312" w:hAnsi="宋体" w:hint="eastAsia"/>
          <w:szCs w:val="21"/>
        </w:rPr>
        <w:t>的投标人投标。</w:t>
      </w:r>
    </w:p>
    <w:p w:rsidR="00345CFC" w:rsidRPr="007E52E0" w:rsidRDefault="00345CFC">
      <w:pPr>
        <w:autoSpaceDE w:val="0"/>
        <w:autoSpaceDN w:val="0"/>
        <w:ind w:firstLineChars="200" w:firstLine="420"/>
        <w:rPr>
          <w:rFonts w:ascii="仿宋_GB2312" w:eastAsia="仿宋_GB2312" w:hAnsi="宋体"/>
          <w:szCs w:val="21"/>
          <w:u w:val="single"/>
        </w:rPr>
      </w:pPr>
      <w:r w:rsidRPr="007E52E0">
        <w:rPr>
          <w:rFonts w:ascii="仿宋_GB2312" w:eastAsia="仿宋_GB2312" w:hAnsi="宋体" w:hint="eastAsia"/>
          <w:szCs w:val="21"/>
          <w:lang w:val="zh-CN"/>
        </w:rPr>
        <w:t>一、项目编号：</w:t>
      </w:r>
      <w:r w:rsidRPr="007E52E0">
        <w:rPr>
          <w:rFonts w:ascii="仿宋_GB2312" w:eastAsia="仿宋_GB2312" w:hAnsi="宋体"/>
          <w:b/>
          <w:szCs w:val="21"/>
          <w:u w:val="single"/>
          <w:lang w:val="zh-CN"/>
        </w:rPr>
        <w:t>0724-1601D66N4599</w:t>
      </w:r>
    </w:p>
    <w:p w:rsidR="00345CFC" w:rsidRPr="007E52E0" w:rsidRDefault="00345CFC">
      <w:pPr>
        <w:autoSpaceDE w:val="0"/>
        <w:autoSpaceDN w:val="0"/>
        <w:ind w:firstLineChars="200" w:firstLine="420"/>
        <w:rPr>
          <w:rFonts w:ascii="仿宋_GB2312" w:eastAsia="仿宋_GB2312" w:hAnsi="宋体"/>
          <w:b/>
          <w:szCs w:val="21"/>
          <w:u w:val="single"/>
        </w:rPr>
      </w:pPr>
      <w:r w:rsidRPr="007E52E0">
        <w:rPr>
          <w:rFonts w:ascii="仿宋_GB2312" w:eastAsia="仿宋_GB2312" w:hAnsi="宋体" w:hint="eastAsia"/>
          <w:szCs w:val="21"/>
        </w:rPr>
        <w:t>二、采购项目名称：</w:t>
      </w:r>
      <w:r w:rsidRPr="007E52E0">
        <w:rPr>
          <w:rFonts w:ascii="仿宋_GB2312" w:eastAsia="仿宋_GB2312" w:hAnsi="宋体" w:hint="eastAsia"/>
          <w:b/>
          <w:szCs w:val="21"/>
          <w:u w:val="single"/>
        </w:rPr>
        <w:t>广东轻工职业技术学院食品与生物技术学院购置谷氨酸生产虚拟仿真软件项目</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三、</w:t>
      </w:r>
      <w:r w:rsidRPr="007E52E0">
        <w:rPr>
          <w:rFonts w:ascii="仿宋_GB2312" w:eastAsia="仿宋_GB2312" w:hAnsi="宋体" w:hint="eastAsia"/>
          <w:szCs w:val="21"/>
        </w:rPr>
        <w:t>项目性质/资金来源：</w:t>
      </w:r>
      <w:r w:rsidRPr="007E52E0">
        <w:rPr>
          <w:rFonts w:ascii="仿宋_GB2312" w:eastAsia="仿宋_GB2312" w:hAnsi="宋体" w:hint="eastAsia"/>
          <w:szCs w:val="21"/>
          <w:u w:val="single"/>
        </w:rPr>
        <w:t xml:space="preserve">   财政性资金，已落实   </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四、项目标的及交货时间、地点：</w:t>
      </w:r>
      <w:r w:rsidRPr="007E52E0">
        <w:rPr>
          <w:rFonts w:ascii="仿宋_GB2312" w:eastAsia="仿宋_GB2312" w:hAnsi="宋体"/>
          <w:szCs w:val="21"/>
          <w:lang w:val="zh-CN"/>
        </w:rPr>
        <w:t xml:space="preserve"> </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1.项目标的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897"/>
        <w:gridCol w:w="1984"/>
      </w:tblGrid>
      <w:tr w:rsidR="007E52E0" w:rsidRPr="007E52E0">
        <w:trPr>
          <w:trHeight w:val="514"/>
          <w:jc w:val="center"/>
        </w:trPr>
        <w:tc>
          <w:tcPr>
            <w:tcW w:w="2056" w:type="dxa"/>
            <w:vAlign w:val="center"/>
          </w:tcPr>
          <w:p w:rsidR="00345CFC" w:rsidRPr="007E52E0" w:rsidRDefault="00345CFC">
            <w:pPr>
              <w:tabs>
                <w:tab w:val="left" w:pos="1080"/>
              </w:tabs>
              <w:adjustRightInd w:val="0"/>
              <w:snapToGrid w:val="0"/>
              <w:jc w:val="center"/>
              <w:rPr>
                <w:rFonts w:ascii="仿宋_GB2312" w:eastAsia="仿宋_GB2312" w:hAnsi="宋体" w:cs="宋体"/>
                <w:bCs/>
                <w:szCs w:val="21"/>
              </w:rPr>
            </w:pPr>
            <w:r w:rsidRPr="007E52E0">
              <w:rPr>
                <w:rFonts w:ascii="仿宋_GB2312" w:eastAsia="仿宋_GB2312" w:hAnsi="宋体" w:cs="宋体" w:hint="eastAsia"/>
                <w:bCs/>
                <w:szCs w:val="21"/>
              </w:rPr>
              <w:t>标的名称</w:t>
            </w:r>
          </w:p>
        </w:tc>
        <w:tc>
          <w:tcPr>
            <w:tcW w:w="897" w:type="dxa"/>
            <w:vAlign w:val="center"/>
          </w:tcPr>
          <w:p w:rsidR="00345CFC" w:rsidRPr="007E52E0" w:rsidRDefault="00345CFC">
            <w:pPr>
              <w:tabs>
                <w:tab w:val="left" w:pos="1080"/>
              </w:tabs>
              <w:adjustRightInd w:val="0"/>
              <w:snapToGrid w:val="0"/>
              <w:jc w:val="center"/>
              <w:rPr>
                <w:rFonts w:ascii="仿宋_GB2312" w:eastAsia="仿宋_GB2312" w:hAnsi="宋体" w:cs="宋体"/>
                <w:bCs/>
                <w:szCs w:val="21"/>
              </w:rPr>
            </w:pPr>
            <w:r w:rsidRPr="007E52E0">
              <w:rPr>
                <w:rFonts w:ascii="仿宋_GB2312" w:eastAsia="仿宋_GB2312" w:hAnsi="宋体" w:cs="宋体" w:hint="eastAsia"/>
                <w:bCs/>
                <w:szCs w:val="21"/>
              </w:rPr>
              <w:t>数量</w:t>
            </w:r>
          </w:p>
        </w:tc>
        <w:tc>
          <w:tcPr>
            <w:tcW w:w="1984" w:type="dxa"/>
            <w:vAlign w:val="center"/>
          </w:tcPr>
          <w:p w:rsidR="00345CFC" w:rsidRPr="007E52E0" w:rsidRDefault="00345CFC">
            <w:pPr>
              <w:tabs>
                <w:tab w:val="left" w:pos="1080"/>
              </w:tabs>
              <w:adjustRightInd w:val="0"/>
              <w:snapToGrid w:val="0"/>
              <w:jc w:val="center"/>
              <w:rPr>
                <w:rFonts w:ascii="仿宋_GB2312" w:eastAsia="仿宋_GB2312" w:hAnsi="宋体" w:cs="宋体"/>
                <w:bCs/>
                <w:szCs w:val="21"/>
              </w:rPr>
            </w:pPr>
            <w:r w:rsidRPr="007E52E0">
              <w:rPr>
                <w:rFonts w:ascii="仿宋_GB2312" w:eastAsia="仿宋_GB2312" w:hAnsi="宋体" w:cs="宋体" w:hint="eastAsia"/>
                <w:bCs/>
                <w:szCs w:val="21"/>
              </w:rPr>
              <w:t>采购预算</w:t>
            </w:r>
          </w:p>
        </w:tc>
      </w:tr>
      <w:tr w:rsidR="007E52E0" w:rsidRPr="007E52E0">
        <w:trPr>
          <w:trHeight w:val="514"/>
          <w:jc w:val="center"/>
        </w:trPr>
        <w:tc>
          <w:tcPr>
            <w:tcW w:w="2056" w:type="dxa"/>
            <w:vAlign w:val="center"/>
          </w:tcPr>
          <w:p w:rsidR="00345CFC" w:rsidRPr="007E52E0" w:rsidRDefault="00345CFC">
            <w:pPr>
              <w:tabs>
                <w:tab w:val="left" w:pos="1080"/>
              </w:tabs>
              <w:jc w:val="center"/>
              <w:rPr>
                <w:rFonts w:ascii="仿宋_GB2312" w:eastAsia="仿宋_GB2312" w:hAnsi="宋体" w:cs="宋体"/>
                <w:szCs w:val="21"/>
              </w:rPr>
            </w:pPr>
            <w:r w:rsidRPr="007E52E0">
              <w:rPr>
                <w:rFonts w:ascii="仿宋_GB2312" w:eastAsia="仿宋_GB2312" w:hAnsi="宋体" w:cs="宋体" w:hint="eastAsia"/>
                <w:szCs w:val="21"/>
              </w:rPr>
              <w:t>谷氨酸生产虚拟仿真软件</w:t>
            </w:r>
          </w:p>
        </w:tc>
        <w:tc>
          <w:tcPr>
            <w:tcW w:w="897" w:type="dxa"/>
            <w:vAlign w:val="center"/>
          </w:tcPr>
          <w:p w:rsidR="00345CFC" w:rsidRPr="007E52E0" w:rsidRDefault="00345CFC">
            <w:pPr>
              <w:tabs>
                <w:tab w:val="left" w:pos="1080"/>
              </w:tabs>
              <w:jc w:val="center"/>
              <w:rPr>
                <w:rFonts w:ascii="仿宋_GB2312" w:eastAsia="仿宋_GB2312" w:hAnsi="宋体" w:cs="宋体"/>
                <w:szCs w:val="21"/>
              </w:rPr>
            </w:pPr>
            <w:r w:rsidRPr="007E52E0">
              <w:rPr>
                <w:rFonts w:ascii="仿宋_GB2312" w:eastAsia="仿宋_GB2312" w:hAnsi="宋体" w:cs="宋体" w:hint="eastAsia"/>
                <w:szCs w:val="21"/>
              </w:rPr>
              <w:t>1套</w:t>
            </w:r>
          </w:p>
        </w:tc>
        <w:tc>
          <w:tcPr>
            <w:tcW w:w="1984" w:type="dxa"/>
            <w:vAlign w:val="center"/>
          </w:tcPr>
          <w:p w:rsidR="00345CFC" w:rsidRPr="007E52E0" w:rsidRDefault="00345CFC">
            <w:pPr>
              <w:tabs>
                <w:tab w:val="left" w:pos="1080"/>
              </w:tabs>
              <w:adjustRightInd w:val="0"/>
              <w:snapToGrid w:val="0"/>
              <w:jc w:val="center"/>
              <w:rPr>
                <w:rFonts w:ascii="仿宋_GB2312" w:eastAsia="仿宋_GB2312" w:hAnsi="宋体" w:cs="宋体"/>
                <w:szCs w:val="21"/>
              </w:rPr>
            </w:pPr>
            <w:r w:rsidRPr="007E52E0">
              <w:rPr>
                <w:rFonts w:ascii="仿宋_GB2312" w:eastAsia="仿宋_GB2312" w:hAnsi="宋体" w:cs="宋体" w:hint="eastAsia"/>
                <w:szCs w:val="21"/>
              </w:rPr>
              <w:t>人民币30万元</w:t>
            </w:r>
          </w:p>
        </w:tc>
      </w:tr>
    </w:tbl>
    <w:p w:rsidR="00345CFC" w:rsidRPr="007E52E0" w:rsidRDefault="00345CFC" w:rsidP="000A337C">
      <w:pPr>
        <w:autoSpaceDE w:val="0"/>
        <w:autoSpaceDN w:val="0"/>
        <w:ind w:firstLineChars="200" w:firstLine="422"/>
        <w:rPr>
          <w:rFonts w:ascii="仿宋_GB2312" w:eastAsia="仿宋_GB2312" w:hAnsi="宋体"/>
          <w:b/>
          <w:szCs w:val="21"/>
          <w:lang w:val="zh-CN"/>
        </w:rPr>
      </w:pPr>
      <w:r w:rsidRPr="007E52E0">
        <w:rPr>
          <w:rFonts w:ascii="仿宋_GB2312" w:eastAsia="仿宋_GB2312" w:hAnsi="宋体" w:hint="eastAsia"/>
          <w:b/>
          <w:szCs w:val="21"/>
          <w:lang w:val="zh-CN"/>
        </w:rPr>
        <w:t>本项目采购本国货物</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详细技术规范请参阅招标文件中的用户需求书。投标人必须对本项目的全部内容进行投标报价，如有缺漏或超出采购预算，将导致投标无效。</w:t>
      </w:r>
    </w:p>
    <w:p w:rsidR="00345CFC" w:rsidRPr="007E52E0" w:rsidRDefault="00345CFC">
      <w:pPr>
        <w:autoSpaceDE w:val="0"/>
        <w:autoSpaceDN w:val="0"/>
        <w:ind w:firstLineChars="200" w:firstLine="420"/>
        <w:rPr>
          <w:rFonts w:ascii="仿宋_GB2312" w:eastAsia="仿宋_GB2312" w:hAnsi="宋体"/>
          <w:szCs w:val="21"/>
        </w:rPr>
      </w:pPr>
      <w:r w:rsidRPr="007E52E0">
        <w:rPr>
          <w:rFonts w:ascii="仿宋_GB2312" w:eastAsia="仿宋_GB2312" w:hAnsi="宋体" w:hint="eastAsia"/>
          <w:szCs w:val="21"/>
          <w:lang w:val="zh-CN"/>
        </w:rPr>
        <w:t>2.交货</w:t>
      </w:r>
      <w:r w:rsidRPr="007E52E0">
        <w:rPr>
          <w:rFonts w:ascii="仿宋_GB2312" w:eastAsia="仿宋_GB2312" w:hAnsi="宋体" w:hint="eastAsia"/>
          <w:szCs w:val="21"/>
        </w:rPr>
        <w:t>时间：</w:t>
      </w:r>
      <w:r w:rsidRPr="007E52E0">
        <w:rPr>
          <w:rFonts w:ascii="仿宋_GB2312" w:eastAsia="仿宋_GB2312" w:hAnsi="宋体" w:cs="宋体" w:hint="eastAsia"/>
          <w:bCs/>
          <w:szCs w:val="21"/>
        </w:rPr>
        <w:t>中标结果经公告期满，确认无异议后10天内签订合同。在合同签订后 180 个工作日内完成供货、安装和验收。</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3.交货地点：采购人指定地点</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五、投标人资格：</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1．投标人应具备《政府采购法》第二十二条规定的条件；</w:t>
      </w:r>
    </w:p>
    <w:p w:rsidR="00345CFC" w:rsidRPr="007E52E0" w:rsidRDefault="00345CFC">
      <w:pPr>
        <w:autoSpaceDE w:val="0"/>
        <w:autoSpaceDN w:val="0"/>
        <w:ind w:leftChars="200" w:left="420"/>
        <w:rPr>
          <w:rFonts w:ascii="仿宋_GB2312" w:eastAsia="仿宋_GB2312" w:hAnsi="宋体"/>
          <w:szCs w:val="21"/>
          <w:lang w:val="zh-CN"/>
        </w:rPr>
      </w:pPr>
      <w:r w:rsidRPr="007E52E0">
        <w:rPr>
          <w:rFonts w:ascii="仿宋_GB2312" w:eastAsia="仿宋_GB2312" w:hAnsi="宋体" w:hint="eastAsia"/>
          <w:szCs w:val="21"/>
          <w:lang w:val="zh-CN"/>
        </w:rPr>
        <w:t>（1）具有独立承担民事责任的能力；</w:t>
      </w:r>
      <w:r w:rsidRPr="007E52E0">
        <w:rPr>
          <w:rFonts w:ascii="仿宋_GB2312" w:eastAsia="仿宋_GB2312" w:hAnsi="宋体" w:hint="eastAsia"/>
          <w:szCs w:val="21"/>
          <w:lang w:val="zh-CN"/>
        </w:rPr>
        <w:cr/>
        <w:t>（2）具有良好的商业信誉和健全的财务会计制度；</w:t>
      </w:r>
      <w:r w:rsidRPr="007E52E0">
        <w:rPr>
          <w:rFonts w:ascii="仿宋_GB2312" w:eastAsia="仿宋_GB2312" w:hAnsi="宋体" w:hint="eastAsia"/>
          <w:szCs w:val="21"/>
          <w:lang w:val="zh-CN"/>
        </w:rPr>
        <w:cr/>
        <w:t>（3）具有履行合同所必需的设备和专业技术能力；</w:t>
      </w:r>
      <w:r w:rsidRPr="007E52E0">
        <w:rPr>
          <w:rFonts w:ascii="仿宋_GB2312" w:eastAsia="仿宋_GB2312" w:hAnsi="宋体" w:hint="eastAsia"/>
          <w:szCs w:val="21"/>
          <w:lang w:val="zh-CN"/>
        </w:rPr>
        <w:cr/>
        <w:t>（4）有依法缴纳税收和社会保障资金的良好记录；</w:t>
      </w:r>
      <w:r w:rsidRPr="007E52E0">
        <w:rPr>
          <w:rFonts w:ascii="仿宋_GB2312" w:eastAsia="仿宋_GB2312" w:hAnsi="宋体" w:hint="eastAsia"/>
          <w:szCs w:val="21"/>
          <w:lang w:val="zh-CN"/>
        </w:rPr>
        <w:cr/>
        <w:t>（5）参加政府采购活动前三年内，在经营活动中没有重大违法记录；</w:t>
      </w:r>
      <w:r w:rsidRPr="007E52E0">
        <w:rPr>
          <w:rFonts w:ascii="仿宋_GB2312" w:eastAsia="仿宋_GB2312" w:hAnsi="宋体" w:hint="eastAsia"/>
          <w:szCs w:val="21"/>
          <w:lang w:val="zh-CN"/>
        </w:rPr>
        <w:cr/>
        <w:t>（6）法律、行政法规规定的其他条件</w:t>
      </w:r>
    </w:p>
    <w:p w:rsidR="00345CFC" w:rsidRPr="007E52E0" w:rsidRDefault="00345CFC">
      <w:pPr>
        <w:autoSpaceDE w:val="0"/>
        <w:autoSpaceDN w:val="0"/>
        <w:ind w:leftChars="200" w:left="420"/>
        <w:outlineLvl w:val="0"/>
        <w:rPr>
          <w:rFonts w:ascii="仿宋_GB2312" w:eastAsia="仿宋_GB2312" w:hAnsi="宋体"/>
          <w:b/>
          <w:szCs w:val="21"/>
          <w:lang w:val="zh-CN"/>
        </w:rPr>
      </w:pPr>
      <w:r w:rsidRPr="007E52E0">
        <w:rPr>
          <w:rFonts w:ascii="仿宋_GB2312" w:eastAsia="仿宋_GB2312" w:hAnsi="宋体" w:hint="eastAsia"/>
          <w:b/>
          <w:szCs w:val="21"/>
          <w:lang w:val="zh-CN"/>
        </w:rPr>
        <w:t>注：以上须提供相关有效证明材料，如无法提供的内容，须投标人出具声明函（格式自拟）</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2．投标人必须是来自中华人民共和国的法人或其他组织；</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3. 本项目不接受联合体投标。</w:t>
      </w:r>
    </w:p>
    <w:p w:rsidR="00345CFC" w:rsidRPr="007E52E0" w:rsidRDefault="00345CFC">
      <w:pPr>
        <w:autoSpaceDE w:val="0"/>
        <w:autoSpaceDN w:val="0"/>
        <w:ind w:firstLineChars="200" w:firstLine="420"/>
        <w:rPr>
          <w:rFonts w:ascii="仿宋_GB2312" w:eastAsia="仿宋_GB2312" w:hAnsi="宋体"/>
          <w:szCs w:val="21"/>
        </w:rPr>
      </w:pPr>
      <w:r w:rsidRPr="007E52E0">
        <w:rPr>
          <w:rFonts w:ascii="仿宋_GB2312" w:eastAsia="仿宋_GB2312" w:hAnsi="宋体" w:hint="eastAsia"/>
          <w:szCs w:val="21"/>
          <w:lang w:val="zh-CN"/>
        </w:rPr>
        <w:t>4．在“信用中国”网站（www.creditchina.gov.cn）、中国政府采购网（www.ccgp.gov.cn）没有被列入失信被执行人、重大税收违法案件当事人名单、政府采购严重违法失信行为记录名单及其他不符合规定条件的供应商。</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六、符合资格的投标人应当在</w:t>
      </w:r>
      <w:r w:rsidRPr="007E52E0">
        <w:rPr>
          <w:rFonts w:ascii="仿宋_GB2312" w:eastAsia="仿宋_GB2312" w:hAnsi="宋体" w:hint="eastAsia"/>
          <w:b/>
          <w:szCs w:val="21"/>
          <w:u w:val="single"/>
        </w:rPr>
        <w:t>2016年12月</w:t>
      </w:r>
      <w:r w:rsidR="004F29F3" w:rsidRPr="007E52E0">
        <w:rPr>
          <w:rFonts w:ascii="仿宋_GB2312" w:eastAsia="仿宋_GB2312" w:hAnsi="宋体" w:hint="eastAsia"/>
          <w:b/>
          <w:szCs w:val="21"/>
          <w:u w:val="single"/>
        </w:rPr>
        <w:t>30</w:t>
      </w:r>
      <w:r w:rsidRPr="007E52E0">
        <w:rPr>
          <w:rFonts w:ascii="仿宋_GB2312" w:eastAsia="仿宋_GB2312" w:hAnsi="宋体" w:hint="eastAsia"/>
          <w:b/>
          <w:szCs w:val="21"/>
          <w:u w:val="single"/>
        </w:rPr>
        <w:t>日至201</w:t>
      </w:r>
      <w:r w:rsidR="00A553F9" w:rsidRPr="007E52E0">
        <w:rPr>
          <w:rFonts w:ascii="仿宋_GB2312" w:eastAsia="仿宋_GB2312" w:hAnsi="宋体" w:hint="eastAsia"/>
          <w:b/>
          <w:szCs w:val="21"/>
          <w:u w:val="single"/>
        </w:rPr>
        <w:t>7</w:t>
      </w:r>
      <w:r w:rsidRPr="007E52E0">
        <w:rPr>
          <w:rFonts w:ascii="仿宋_GB2312" w:eastAsia="仿宋_GB2312" w:hAnsi="宋体" w:hint="eastAsia"/>
          <w:b/>
          <w:szCs w:val="21"/>
          <w:u w:val="single"/>
        </w:rPr>
        <w:t>年</w:t>
      </w:r>
      <w:r w:rsidR="00D54D95" w:rsidRPr="007E52E0">
        <w:rPr>
          <w:rFonts w:ascii="仿宋_GB2312" w:eastAsia="仿宋_GB2312" w:hAnsi="宋体" w:hint="eastAsia"/>
          <w:b/>
          <w:szCs w:val="21"/>
          <w:u w:val="single"/>
        </w:rPr>
        <w:t>1</w:t>
      </w:r>
      <w:r w:rsidRPr="007E52E0">
        <w:rPr>
          <w:rFonts w:ascii="仿宋_GB2312" w:eastAsia="仿宋_GB2312" w:hAnsi="宋体" w:hint="eastAsia"/>
          <w:b/>
          <w:szCs w:val="21"/>
          <w:u w:val="single"/>
        </w:rPr>
        <w:t>月</w:t>
      </w:r>
      <w:r w:rsidR="004F29F3" w:rsidRPr="007E52E0">
        <w:rPr>
          <w:rFonts w:ascii="仿宋_GB2312" w:eastAsia="仿宋_GB2312" w:hAnsi="宋体" w:hint="eastAsia"/>
          <w:b/>
          <w:szCs w:val="21"/>
          <w:u w:val="single"/>
        </w:rPr>
        <w:t>13</w:t>
      </w:r>
      <w:r w:rsidRPr="007E52E0">
        <w:rPr>
          <w:rFonts w:ascii="仿宋_GB2312" w:eastAsia="仿宋_GB2312" w:hAnsi="宋体" w:hint="eastAsia"/>
          <w:b/>
          <w:szCs w:val="21"/>
          <w:u w:val="single"/>
        </w:rPr>
        <w:t>日</w:t>
      </w:r>
      <w:r w:rsidRPr="007E52E0">
        <w:rPr>
          <w:rFonts w:ascii="仿宋_GB2312" w:eastAsia="仿宋_GB2312" w:hAnsi="宋体" w:hint="eastAsia"/>
          <w:szCs w:val="21"/>
        </w:rPr>
        <w:t>每天（节假日除外）9:00至11:30，14:00至16:30(北京时间) 购买招标文件，本招标文件每套售价为150元人民币（网购或邮购方式需要收取50元快递费），售后不退。</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购买招标文件时，提供以下证明文件（网购或邮购方式应先传真以下资料）：</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1. 法定代表人/负责人资格证明书、法定代表人/负责人授权委托书；</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2. 营业执照副本复印件（如非“三证合一”证照，同时提供税务登记证副本复印件）（加盖公章）；注：如营业执照未记载经营范围，同时提供在全国企业信用信息公示系统查询的单位“登记信息”的打印页面（加盖公章）</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lastRenderedPageBreak/>
        <w:t>3.供应商应在信用中国网站（www.creditchina.gov.cn）“信用信息”、中国政府采购网（www.ccgp.gov.cn）“政府采购严重违法失信行为信息记录”查询情况证明（报名时请提供两个网站的信用记录查询结果打印页面并加盖公章），如有被列入失信被执行人、中大税收违法案件当事人名单、政府采购严重违法失信行为记录名单及其他不符合《中华人民共和国政府采购法》第二十二条件的供应商，不应参与本次政府采购活动，否则在查核后将被拒绝）</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招标文件购买方式：</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 xml:space="preserve">（1）前往以下地址购买 </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国义招标股份有限公司1楼购标室</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地址：广州市东风东路726号1楼购标室</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电话：020-37860613/37860612</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传真：020-37860611</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联系人：林小姐</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（2）邮购（电汇时，请注明项目编号）</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户    名：国义招标股份有限公司</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开户银行：招商银行股份有限公司广州体育东路支行</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帐    号：120905690610808</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电话：020-37860613/37860612</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传真：020-37860611</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联系人：林小姐</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（3）网购</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网购招标文件，只适用于本公司会员（非会员，请登录www.gmgitc.com，注册会员资格）。会员网购招标文件请登录www.gmgitc.com，通过“用户名”和“密码”登录网站，填写订单并成功支付款项。</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电话：020－37860705/37860703</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传真：020－37860699</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联系人：黄小姐、李小姐</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注：国内投标人如选取“邮购”或“网购”方式购买标书，采购代理机构将用航空快递及时寄去招标文件，但在任何情况下采购代理机构对邮寄过程中发生的迟交或遗失都不承担责任。</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采购代理机构只接受报名购买本项目招标文件供应商的投标。</w:t>
      </w:r>
      <w:r w:rsidRPr="007E52E0">
        <w:rPr>
          <w:rFonts w:ascii="宋体" w:hAnsi="宋体" w:hint="eastAsia"/>
          <w:b/>
          <w:szCs w:val="21"/>
        </w:rPr>
        <w:t>请已报名的供应商在参加政府采购活动前到广东省财政厅网站（</w:t>
      </w:r>
      <w:hyperlink r:id="rId16" w:history="1">
        <w:r w:rsidRPr="007E52E0">
          <w:rPr>
            <w:rStyle w:val="a5"/>
            <w:rFonts w:ascii="宋体" w:hAnsi="宋体" w:hint="eastAsia"/>
            <w:b/>
            <w:color w:val="auto"/>
            <w:szCs w:val="21"/>
          </w:rPr>
          <w:t>http://www.gdgpo.com/</w:t>
        </w:r>
      </w:hyperlink>
      <w:r w:rsidRPr="007E52E0">
        <w:rPr>
          <w:rFonts w:ascii="宋体" w:hAnsi="宋体" w:hint="eastAsia"/>
          <w:b/>
          <w:szCs w:val="21"/>
        </w:rPr>
        <w:t>）注册登记入供应商库，具体操作详见广东省财政厅网站（</w:t>
      </w:r>
      <w:hyperlink r:id="rId17" w:history="1">
        <w:r w:rsidRPr="007E52E0">
          <w:rPr>
            <w:rStyle w:val="a5"/>
            <w:rFonts w:ascii="宋体" w:hAnsi="宋体" w:hint="eastAsia"/>
            <w:b/>
            <w:color w:val="auto"/>
            <w:szCs w:val="21"/>
          </w:rPr>
          <w:t>http://www.gdgpo.com/</w:t>
        </w:r>
      </w:hyperlink>
      <w:r w:rsidRPr="007E52E0">
        <w:rPr>
          <w:rFonts w:ascii="宋体" w:hAnsi="宋体" w:hint="eastAsia"/>
          <w:b/>
          <w:szCs w:val="21"/>
        </w:rPr>
        <w:t>）的“办事指南”，已注册登记的供应商无需再重复注册。</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七、投标截止时间：</w:t>
      </w:r>
      <w:r w:rsidRPr="007E52E0">
        <w:rPr>
          <w:rFonts w:ascii="仿宋_GB2312" w:eastAsia="仿宋_GB2312" w:hAnsi="宋体" w:hint="eastAsia"/>
          <w:b/>
          <w:szCs w:val="21"/>
          <w:u w:val="single"/>
        </w:rPr>
        <w:t>201</w:t>
      </w:r>
      <w:r w:rsidR="00D54D95" w:rsidRPr="007E52E0">
        <w:rPr>
          <w:rFonts w:ascii="仿宋_GB2312" w:eastAsia="仿宋_GB2312" w:hAnsi="宋体" w:hint="eastAsia"/>
          <w:b/>
          <w:szCs w:val="21"/>
          <w:u w:val="single"/>
        </w:rPr>
        <w:t>7</w:t>
      </w:r>
      <w:r w:rsidRPr="007E52E0">
        <w:rPr>
          <w:rFonts w:ascii="仿宋_GB2312" w:eastAsia="仿宋_GB2312" w:hAnsi="宋体" w:hint="eastAsia"/>
          <w:b/>
          <w:szCs w:val="21"/>
          <w:u w:val="single"/>
        </w:rPr>
        <w:t>年</w:t>
      </w:r>
      <w:r w:rsidR="00D54D95" w:rsidRPr="007E52E0">
        <w:rPr>
          <w:rFonts w:ascii="仿宋_GB2312" w:eastAsia="仿宋_GB2312" w:hAnsi="宋体" w:hint="eastAsia"/>
          <w:b/>
          <w:szCs w:val="21"/>
          <w:u w:val="single"/>
        </w:rPr>
        <w:t>1</w:t>
      </w:r>
      <w:r w:rsidRPr="007E52E0">
        <w:rPr>
          <w:rFonts w:ascii="仿宋_GB2312" w:eastAsia="仿宋_GB2312" w:hAnsi="宋体" w:hint="eastAsia"/>
          <w:b/>
          <w:szCs w:val="21"/>
          <w:u w:val="single"/>
        </w:rPr>
        <w:t>月</w:t>
      </w:r>
      <w:r w:rsidR="004F29F3" w:rsidRPr="007E52E0">
        <w:rPr>
          <w:rFonts w:ascii="仿宋_GB2312" w:eastAsia="仿宋_GB2312" w:hAnsi="宋体" w:hint="eastAsia"/>
          <w:b/>
          <w:szCs w:val="21"/>
          <w:u w:val="single"/>
        </w:rPr>
        <w:t>19</w:t>
      </w:r>
      <w:r w:rsidRPr="007E52E0">
        <w:rPr>
          <w:rFonts w:ascii="仿宋_GB2312" w:eastAsia="仿宋_GB2312" w:hAnsi="宋体" w:hint="eastAsia"/>
          <w:b/>
          <w:szCs w:val="21"/>
          <w:u w:val="single"/>
        </w:rPr>
        <w:t>日</w:t>
      </w:r>
      <w:r w:rsidR="004F29F3" w:rsidRPr="007E52E0">
        <w:rPr>
          <w:rFonts w:ascii="仿宋_GB2312" w:eastAsia="仿宋_GB2312" w:hAnsi="宋体" w:hint="eastAsia"/>
          <w:b/>
          <w:szCs w:val="21"/>
          <w:u w:val="single"/>
        </w:rPr>
        <w:t>9</w:t>
      </w:r>
      <w:r w:rsidRPr="007E52E0">
        <w:rPr>
          <w:rFonts w:ascii="仿宋_GB2312" w:eastAsia="仿宋_GB2312" w:hAnsi="宋体" w:hint="eastAsia"/>
          <w:b/>
          <w:szCs w:val="21"/>
          <w:u w:val="single"/>
        </w:rPr>
        <w:t>时30分00秒（北京时间）</w:t>
      </w:r>
      <w:r w:rsidRPr="007E52E0">
        <w:rPr>
          <w:rFonts w:ascii="仿宋_GB2312" w:eastAsia="仿宋_GB2312" w:hAnsi="宋体" w:hint="eastAsia"/>
          <w:szCs w:val="21"/>
        </w:rPr>
        <w:t>(注</w:t>
      </w:r>
      <w:r w:rsidR="004F29F3" w:rsidRPr="007E52E0">
        <w:rPr>
          <w:rFonts w:ascii="仿宋_GB2312" w:eastAsia="仿宋_GB2312" w:hAnsi="宋体" w:hint="eastAsia"/>
          <w:szCs w:val="21"/>
        </w:rPr>
        <w:t>9</w:t>
      </w:r>
      <w:r w:rsidRPr="007E52E0">
        <w:rPr>
          <w:rFonts w:ascii="仿宋_GB2312" w:eastAsia="仿宋_GB2312" w:hAnsi="宋体" w:hint="eastAsia"/>
          <w:szCs w:val="21"/>
        </w:rPr>
        <w:t>时00分开始受理投标文件)</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八、投标文件送达地点：</w:t>
      </w:r>
      <w:r w:rsidRPr="007E52E0">
        <w:rPr>
          <w:rFonts w:ascii="仿宋_GB2312" w:eastAsia="仿宋_GB2312" w:hAnsi="宋体" w:hint="eastAsia"/>
          <w:b/>
          <w:szCs w:val="21"/>
          <w:u w:val="single"/>
        </w:rPr>
        <w:t>国义招标股份有限公司2楼招投标中心</w:t>
      </w:r>
      <w:r w:rsidR="004F29F3" w:rsidRPr="007E52E0">
        <w:rPr>
          <w:rFonts w:ascii="仿宋_GB2312" w:eastAsia="仿宋_GB2312" w:hAnsi="宋体" w:hint="eastAsia"/>
          <w:b/>
          <w:szCs w:val="21"/>
          <w:u w:val="single"/>
        </w:rPr>
        <w:t>3</w:t>
      </w:r>
      <w:r w:rsidRPr="007E52E0">
        <w:rPr>
          <w:rFonts w:ascii="仿宋_GB2312" w:eastAsia="仿宋_GB2312" w:hAnsi="宋体" w:hint="eastAsia"/>
          <w:b/>
          <w:szCs w:val="21"/>
          <w:u w:val="single"/>
        </w:rPr>
        <w:t>号会议室</w:t>
      </w:r>
      <w:r w:rsidRPr="007E52E0">
        <w:rPr>
          <w:rFonts w:ascii="仿宋_GB2312" w:eastAsia="仿宋_GB2312" w:hAnsi="宋体" w:hint="eastAsia"/>
          <w:szCs w:val="21"/>
        </w:rPr>
        <w:t xml:space="preserve">（投标文件应由投标人授权代表亲自送达投标地址，采购代理机构将不接受其它形式递交的投标文件）   </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九、开标时间：</w:t>
      </w:r>
      <w:r w:rsidRPr="007E52E0">
        <w:rPr>
          <w:rFonts w:ascii="仿宋_GB2312" w:eastAsia="仿宋_GB2312" w:hAnsi="宋体" w:hint="eastAsia"/>
          <w:b/>
          <w:szCs w:val="21"/>
          <w:u w:val="single"/>
        </w:rPr>
        <w:t>201</w:t>
      </w:r>
      <w:r w:rsidR="00D54D95" w:rsidRPr="007E52E0">
        <w:rPr>
          <w:rFonts w:ascii="仿宋_GB2312" w:eastAsia="仿宋_GB2312" w:hAnsi="宋体" w:hint="eastAsia"/>
          <w:b/>
          <w:szCs w:val="21"/>
          <w:u w:val="single"/>
        </w:rPr>
        <w:t>7</w:t>
      </w:r>
      <w:r w:rsidRPr="007E52E0">
        <w:rPr>
          <w:rFonts w:ascii="仿宋_GB2312" w:eastAsia="仿宋_GB2312" w:hAnsi="宋体" w:hint="eastAsia"/>
          <w:b/>
          <w:szCs w:val="21"/>
          <w:u w:val="single"/>
        </w:rPr>
        <w:t>年</w:t>
      </w:r>
      <w:r w:rsidR="00D54D95" w:rsidRPr="007E52E0">
        <w:rPr>
          <w:rFonts w:ascii="仿宋_GB2312" w:eastAsia="仿宋_GB2312" w:hAnsi="宋体" w:hint="eastAsia"/>
          <w:b/>
          <w:szCs w:val="21"/>
          <w:u w:val="single"/>
        </w:rPr>
        <w:t>1</w:t>
      </w:r>
      <w:r w:rsidRPr="007E52E0">
        <w:rPr>
          <w:rFonts w:ascii="仿宋_GB2312" w:eastAsia="仿宋_GB2312" w:hAnsi="宋体" w:hint="eastAsia"/>
          <w:b/>
          <w:szCs w:val="21"/>
          <w:u w:val="single"/>
        </w:rPr>
        <w:t>月</w:t>
      </w:r>
      <w:r w:rsidR="004F29F3" w:rsidRPr="007E52E0">
        <w:rPr>
          <w:rFonts w:ascii="仿宋_GB2312" w:eastAsia="仿宋_GB2312" w:hAnsi="宋体" w:hint="eastAsia"/>
          <w:b/>
          <w:szCs w:val="21"/>
          <w:u w:val="single"/>
        </w:rPr>
        <w:t>19</w:t>
      </w:r>
      <w:r w:rsidRPr="007E52E0">
        <w:rPr>
          <w:rFonts w:ascii="仿宋_GB2312" w:eastAsia="仿宋_GB2312" w:hAnsi="宋体" w:hint="eastAsia"/>
          <w:b/>
          <w:szCs w:val="21"/>
          <w:u w:val="single"/>
        </w:rPr>
        <w:t>日</w:t>
      </w:r>
      <w:r w:rsidR="004F29F3" w:rsidRPr="007E52E0">
        <w:rPr>
          <w:rFonts w:ascii="仿宋_GB2312" w:eastAsia="仿宋_GB2312" w:hAnsi="宋体" w:hint="eastAsia"/>
          <w:b/>
          <w:szCs w:val="21"/>
          <w:u w:val="single"/>
        </w:rPr>
        <w:t>9</w:t>
      </w:r>
      <w:r w:rsidRPr="007E52E0">
        <w:rPr>
          <w:rFonts w:ascii="仿宋_GB2312" w:eastAsia="仿宋_GB2312" w:hAnsi="宋体" w:hint="eastAsia"/>
          <w:b/>
          <w:szCs w:val="21"/>
          <w:u w:val="single"/>
        </w:rPr>
        <w:t>时30分00秒（北京时间）</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十、开标地点：</w:t>
      </w:r>
      <w:r w:rsidRPr="007E52E0">
        <w:rPr>
          <w:rFonts w:ascii="仿宋_GB2312" w:eastAsia="仿宋_GB2312" w:hAnsi="宋体" w:hint="eastAsia"/>
          <w:b/>
          <w:szCs w:val="21"/>
          <w:u w:val="single"/>
        </w:rPr>
        <w:t>国义招标股份有限公司2楼招投标中心</w:t>
      </w:r>
      <w:r w:rsidR="004F29F3" w:rsidRPr="007E52E0">
        <w:rPr>
          <w:rFonts w:ascii="仿宋_GB2312" w:eastAsia="仿宋_GB2312" w:hAnsi="宋体" w:hint="eastAsia"/>
          <w:b/>
          <w:szCs w:val="21"/>
          <w:u w:val="single"/>
        </w:rPr>
        <w:t>3</w:t>
      </w:r>
      <w:r w:rsidRPr="007E52E0">
        <w:rPr>
          <w:rFonts w:ascii="仿宋_GB2312" w:eastAsia="仿宋_GB2312" w:hAnsi="宋体" w:hint="eastAsia"/>
          <w:b/>
          <w:szCs w:val="21"/>
          <w:u w:val="single"/>
        </w:rPr>
        <w:t>号会议室</w:t>
      </w:r>
    </w:p>
    <w:p w:rsidR="00345CFC" w:rsidRPr="007E52E0" w:rsidRDefault="00345CFC">
      <w:pPr>
        <w:ind w:firstLineChars="210" w:firstLine="441"/>
        <w:rPr>
          <w:rFonts w:ascii="仿宋_GB2312" w:eastAsia="仿宋_GB2312" w:hAnsi="宋体"/>
          <w:szCs w:val="21"/>
        </w:rPr>
      </w:pPr>
      <w:r w:rsidRPr="007E52E0">
        <w:rPr>
          <w:rFonts w:ascii="仿宋_GB2312" w:eastAsia="仿宋_GB2312" w:hAnsi="宋体" w:hint="eastAsia"/>
          <w:szCs w:val="21"/>
        </w:rPr>
        <w:t>十一、</w:t>
      </w:r>
      <w:r w:rsidRPr="007E52E0">
        <w:rPr>
          <w:rFonts w:ascii="仿宋_GB2312" w:eastAsia="仿宋_GB2312" w:hAnsi="仿宋" w:hint="eastAsia"/>
          <w:szCs w:val="21"/>
        </w:rPr>
        <w:t>采购人及采购代理机构的联系方式：</w:t>
      </w:r>
      <w:r w:rsidRPr="007E52E0">
        <w:rPr>
          <w:rFonts w:ascii="仿宋_GB2312" w:eastAsia="仿宋_GB2312" w:hAnsi="宋体" w:hint="eastAsia"/>
          <w:szCs w:val="21"/>
        </w:rPr>
        <w:t xml:space="preserve">                 </w:t>
      </w:r>
    </w:p>
    <w:p w:rsidR="00345CFC" w:rsidRPr="007E52E0" w:rsidRDefault="00345CFC">
      <w:pPr>
        <w:ind w:firstLine="480"/>
        <w:rPr>
          <w:rFonts w:ascii="仿宋_GB2312" w:eastAsia="仿宋_GB2312" w:hAnsi="宋体"/>
          <w:szCs w:val="21"/>
          <w:u w:val="single"/>
        </w:rPr>
      </w:pPr>
      <w:r w:rsidRPr="007E52E0">
        <w:rPr>
          <w:rFonts w:ascii="仿宋_GB2312" w:eastAsia="仿宋_GB2312" w:hAnsi="宋体" w:hint="eastAsia"/>
          <w:szCs w:val="21"/>
        </w:rPr>
        <w:t>采购代理机构联系人：</w:t>
      </w:r>
      <w:r w:rsidRPr="007E52E0">
        <w:rPr>
          <w:rFonts w:ascii="仿宋_GB2312" w:eastAsia="仿宋_GB2312" w:hAnsi="宋体" w:hint="eastAsia"/>
          <w:szCs w:val="21"/>
          <w:u w:val="single"/>
        </w:rPr>
        <w:t>陈健、莫宁含、夏文</w:t>
      </w:r>
      <w:r w:rsidRPr="007E52E0">
        <w:rPr>
          <w:rFonts w:ascii="仿宋_GB2312" w:eastAsia="仿宋_GB2312" w:hAnsi="宋体" w:hint="eastAsia"/>
          <w:szCs w:val="21"/>
        </w:rPr>
        <w:t xml:space="preserve">      采购人联系人：</w:t>
      </w:r>
      <w:r w:rsidRPr="007E52E0">
        <w:rPr>
          <w:rFonts w:ascii="仿宋_GB2312" w:eastAsia="仿宋_GB2312" w:hAnsi="宋体" w:hint="eastAsia"/>
          <w:szCs w:val="21"/>
          <w:u w:val="single"/>
        </w:rPr>
        <w:t>林老师，陈老师</w:t>
      </w:r>
    </w:p>
    <w:p w:rsidR="00345CFC" w:rsidRPr="007E52E0" w:rsidRDefault="00345CFC">
      <w:pPr>
        <w:ind w:firstLine="480"/>
        <w:rPr>
          <w:rFonts w:ascii="仿宋_GB2312" w:eastAsia="仿宋_GB2312" w:hAnsi="宋体"/>
          <w:szCs w:val="21"/>
          <w:u w:val="single"/>
        </w:rPr>
      </w:pPr>
      <w:r w:rsidRPr="007E52E0">
        <w:rPr>
          <w:rFonts w:ascii="仿宋_GB2312" w:eastAsia="仿宋_GB2312" w:hAnsi="宋体" w:hint="eastAsia"/>
          <w:szCs w:val="21"/>
        </w:rPr>
        <w:t>电话：</w:t>
      </w:r>
      <w:r w:rsidRPr="007E52E0">
        <w:rPr>
          <w:rFonts w:ascii="仿宋_GB2312" w:eastAsia="仿宋_GB2312" w:hAnsi="宋体"/>
          <w:szCs w:val="21"/>
          <w:u w:val="single"/>
        </w:rPr>
        <w:t>020-37860541/5</w:t>
      </w:r>
      <w:r w:rsidRPr="007E52E0">
        <w:rPr>
          <w:rFonts w:ascii="仿宋_GB2312" w:eastAsia="仿宋_GB2312" w:hAnsi="宋体" w:hint="eastAsia"/>
          <w:szCs w:val="21"/>
          <w:u w:val="single"/>
        </w:rPr>
        <w:t>25</w:t>
      </w:r>
      <w:r w:rsidRPr="007E52E0">
        <w:rPr>
          <w:rFonts w:ascii="仿宋_GB2312" w:eastAsia="仿宋_GB2312" w:hAnsi="宋体"/>
          <w:szCs w:val="21"/>
          <w:u w:val="single"/>
        </w:rPr>
        <w:t>/505</w:t>
      </w:r>
      <w:r w:rsidRPr="007E52E0">
        <w:rPr>
          <w:rFonts w:ascii="仿宋_GB2312" w:eastAsia="仿宋_GB2312" w:hAnsi="宋体" w:hint="eastAsia"/>
          <w:szCs w:val="21"/>
        </w:rPr>
        <w:t xml:space="preserve">                  电话：</w:t>
      </w:r>
      <w:r w:rsidRPr="007E52E0">
        <w:rPr>
          <w:rFonts w:ascii="仿宋_GB2312" w:eastAsia="仿宋_GB2312" w:hAnsi="宋体"/>
          <w:szCs w:val="21"/>
          <w:u w:val="single"/>
        </w:rPr>
        <w:t>020-61230169</w:t>
      </w:r>
    </w:p>
    <w:p w:rsidR="00345CFC" w:rsidRPr="007E52E0" w:rsidRDefault="00345CFC">
      <w:pPr>
        <w:ind w:firstLine="480"/>
        <w:rPr>
          <w:rFonts w:ascii="仿宋_GB2312" w:eastAsia="仿宋_GB2312" w:hAnsi="宋体"/>
          <w:szCs w:val="21"/>
          <w:u w:val="single"/>
        </w:rPr>
      </w:pPr>
      <w:r w:rsidRPr="007E52E0">
        <w:rPr>
          <w:rFonts w:ascii="仿宋_GB2312" w:eastAsia="仿宋_GB2312" w:hAnsi="宋体" w:hint="eastAsia"/>
          <w:szCs w:val="21"/>
        </w:rPr>
        <w:t>传真：</w:t>
      </w:r>
      <w:r w:rsidRPr="007E52E0">
        <w:rPr>
          <w:rFonts w:ascii="仿宋_GB2312" w:eastAsia="仿宋_GB2312" w:hAnsi="宋体"/>
          <w:szCs w:val="21"/>
          <w:u w:val="single"/>
        </w:rPr>
        <w:t xml:space="preserve">020-87768283/37860550 </w:t>
      </w:r>
      <w:r w:rsidRPr="007E52E0">
        <w:rPr>
          <w:rFonts w:ascii="仿宋_GB2312" w:eastAsia="仿宋_GB2312" w:hAnsi="宋体" w:hint="eastAsia"/>
          <w:szCs w:val="21"/>
        </w:rPr>
        <w:t xml:space="preserve">                传真：</w:t>
      </w:r>
      <w:r w:rsidRPr="007E52E0">
        <w:rPr>
          <w:rFonts w:ascii="仿宋_GB2312" w:eastAsia="仿宋_GB2312" w:hAnsi="宋体"/>
          <w:szCs w:val="21"/>
          <w:u w:val="single"/>
          <w:lang w:val="zh-CN"/>
        </w:rPr>
        <w:t>020-61230169</w:t>
      </w:r>
    </w:p>
    <w:p w:rsidR="00345CFC" w:rsidRPr="007E52E0" w:rsidRDefault="00345CFC">
      <w:pPr>
        <w:ind w:firstLine="480"/>
        <w:rPr>
          <w:rFonts w:ascii="Arial" w:hAnsi="Arial" w:cs="Arial"/>
        </w:rPr>
      </w:pPr>
      <w:r w:rsidRPr="007E52E0">
        <w:rPr>
          <w:rFonts w:ascii="仿宋_GB2312" w:eastAsia="仿宋_GB2312" w:hAnsi="宋体" w:hint="eastAsia"/>
          <w:szCs w:val="21"/>
          <w:lang w:val="zh-CN"/>
        </w:rPr>
        <w:t>联系地址：</w:t>
      </w:r>
      <w:r w:rsidRPr="007E52E0">
        <w:rPr>
          <w:rFonts w:ascii="仿宋_GB2312" w:eastAsia="仿宋_GB2312" w:hAnsi="宋体" w:hint="eastAsia"/>
          <w:szCs w:val="21"/>
          <w:u w:val="single"/>
          <w:lang w:val="zh-CN"/>
        </w:rPr>
        <w:t>广州市东风东路726号18楼</w:t>
      </w:r>
      <w:r w:rsidRPr="007E52E0">
        <w:rPr>
          <w:rFonts w:ascii="仿宋_GB2312" w:eastAsia="仿宋_GB2312" w:hAnsi="宋体" w:hint="eastAsia"/>
          <w:szCs w:val="21"/>
          <w:lang w:val="zh-CN"/>
        </w:rPr>
        <w:t xml:space="preserve">         联系地址：</w:t>
      </w:r>
      <w:r w:rsidRPr="007E52E0">
        <w:rPr>
          <w:rFonts w:ascii="仿宋_GB2312" w:eastAsia="仿宋_GB2312" w:hAnsi="Arial" w:cs="Arial" w:hint="eastAsia"/>
          <w:u w:val="single"/>
        </w:rPr>
        <w:t>广州市新港西路152号</w:t>
      </w:r>
    </w:p>
    <w:p w:rsidR="00345CFC" w:rsidRPr="007E52E0" w:rsidRDefault="00345CFC">
      <w:pPr>
        <w:ind w:firstLine="480"/>
        <w:rPr>
          <w:rFonts w:ascii="仿宋_GB2312" w:eastAsia="仿宋_GB2312" w:hAnsi="宋体"/>
          <w:szCs w:val="21"/>
          <w:u w:val="single"/>
          <w:lang w:val="zh-CN"/>
        </w:rPr>
      </w:pPr>
      <w:r w:rsidRPr="007E52E0">
        <w:rPr>
          <w:rFonts w:ascii="仿宋_GB2312" w:eastAsia="仿宋_GB2312" w:hAnsi="宋体" w:hint="eastAsia"/>
          <w:szCs w:val="21"/>
          <w:lang w:val="zh-CN"/>
        </w:rPr>
        <w:lastRenderedPageBreak/>
        <w:t>邮编：</w:t>
      </w:r>
      <w:r w:rsidRPr="007E52E0">
        <w:rPr>
          <w:rFonts w:ascii="仿宋_GB2312" w:eastAsia="仿宋_GB2312" w:hAnsi="宋体" w:hint="eastAsia"/>
          <w:szCs w:val="21"/>
          <w:u w:val="single"/>
          <w:lang w:val="zh-CN"/>
        </w:rPr>
        <w:t>510080</w:t>
      </w:r>
      <w:r w:rsidRPr="007E52E0">
        <w:rPr>
          <w:rFonts w:ascii="仿宋_GB2312" w:eastAsia="仿宋_GB2312" w:hAnsi="宋体" w:hint="eastAsia"/>
          <w:szCs w:val="21"/>
          <w:lang w:val="zh-CN"/>
        </w:rPr>
        <w:t xml:space="preserve">                                  邮编：</w:t>
      </w:r>
      <w:r w:rsidRPr="007E52E0">
        <w:rPr>
          <w:rFonts w:ascii="仿宋_GB2312" w:eastAsia="仿宋_GB2312" w:hAnsi="宋体"/>
          <w:szCs w:val="21"/>
          <w:u w:val="single"/>
          <w:lang w:val="zh-CN"/>
        </w:rPr>
        <w:t>510300</w:t>
      </w:r>
    </w:p>
    <w:p w:rsidR="00345CFC" w:rsidRPr="007E52E0" w:rsidRDefault="00345CFC">
      <w:pPr>
        <w:ind w:firstLine="480"/>
        <w:rPr>
          <w:rFonts w:ascii="仿宋_GB2312" w:eastAsia="仿宋_GB2312" w:hAnsi="宋体"/>
          <w:szCs w:val="21"/>
          <w:lang w:val="zh-CN"/>
        </w:rPr>
      </w:pPr>
    </w:p>
    <w:p w:rsidR="00345CFC" w:rsidRPr="007E52E0" w:rsidRDefault="00345CFC">
      <w:pPr>
        <w:ind w:firstLine="480"/>
        <w:rPr>
          <w:rFonts w:ascii="仿宋_GB2312" w:eastAsia="仿宋_GB2312" w:hAnsi="宋体"/>
          <w:szCs w:val="21"/>
          <w:lang w:val="zh-CN"/>
        </w:rPr>
      </w:pPr>
      <w:r w:rsidRPr="007E52E0">
        <w:rPr>
          <w:rFonts w:ascii="仿宋_GB2312" w:eastAsia="仿宋_GB2312" w:hAnsi="宋体" w:hint="eastAsia"/>
          <w:szCs w:val="21"/>
          <w:lang w:val="zh-CN"/>
        </w:rPr>
        <w:t>银行及账户信息：</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 xml:space="preserve">（1）电汇邮购招标文件缴费账户： </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收款人：国义招标股份有限公司</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开户银行：招商银行广州体育东路支行</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银行账号：120905690610808</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（2）投标保证金缴纳账户：</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收款人：国义招标股份有限公司</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开户银行：招商银行广州体育东路支行</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银行账号：120905690610703</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（3）中标服务费缴费账户：</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收款人：国义招标股份有限公司</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开户银行：招商银行广州体育东路支行</w:t>
      </w:r>
    </w:p>
    <w:p w:rsidR="00345CFC" w:rsidRPr="007E52E0" w:rsidRDefault="00345CFC">
      <w:pPr>
        <w:ind w:firstLine="480"/>
        <w:rPr>
          <w:rFonts w:ascii="仿宋_GB2312" w:eastAsia="仿宋_GB2312" w:hAnsi="宋体"/>
          <w:szCs w:val="21"/>
        </w:rPr>
      </w:pPr>
      <w:r w:rsidRPr="007E52E0">
        <w:rPr>
          <w:rFonts w:ascii="仿宋_GB2312" w:eastAsia="仿宋_GB2312" w:hAnsi="宋体" w:hint="eastAsia"/>
          <w:szCs w:val="21"/>
        </w:rPr>
        <w:t>银行账号：120905690610808</w:t>
      </w:r>
    </w:p>
    <w:p w:rsidR="00345CFC" w:rsidRPr="007E52E0" w:rsidRDefault="00345CFC">
      <w:pPr>
        <w:ind w:firstLineChars="1550" w:firstLine="3255"/>
        <w:jc w:val="right"/>
        <w:rPr>
          <w:rFonts w:ascii="仿宋_GB2312" w:eastAsia="仿宋_GB2312" w:hAnsi="宋体"/>
          <w:szCs w:val="21"/>
        </w:rPr>
      </w:pPr>
    </w:p>
    <w:p w:rsidR="00345CFC" w:rsidRPr="007E52E0" w:rsidRDefault="00345CFC">
      <w:pPr>
        <w:ind w:firstLineChars="1550" w:firstLine="3255"/>
        <w:jc w:val="right"/>
        <w:rPr>
          <w:rFonts w:ascii="仿宋_GB2312" w:eastAsia="仿宋_GB2312" w:hAnsi="宋体"/>
          <w:szCs w:val="21"/>
        </w:rPr>
      </w:pPr>
      <w:r w:rsidRPr="007E52E0">
        <w:rPr>
          <w:rFonts w:ascii="仿宋_GB2312" w:eastAsia="仿宋_GB2312" w:hAnsi="宋体" w:hint="eastAsia"/>
          <w:szCs w:val="21"/>
        </w:rPr>
        <w:t>国义招标股份有限公司</w:t>
      </w:r>
    </w:p>
    <w:p w:rsidR="00345CFC" w:rsidRPr="007E52E0" w:rsidRDefault="00345CFC">
      <w:pPr>
        <w:ind w:firstLineChars="1400" w:firstLine="2940"/>
        <w:jc w:val="right"/>
        <w:rPr>
          <w:rFonts w:ascii="仿宋_GB2312" w:eastAsia="仿宋_GB2312" w:hAnsi="宋体"/>
          <w:szCs w:val="21"/>
        </w:rPr>
      </w:pPr>
      <w:r w:rsidRPr="007E52E0">
        <w:rPr>
          <w:rFonts w:ascii="仿宋_GB2312" w:eastAsia="仿宋_GB2312" w:hAnsi="宋体" w:hint="eastAsia"/>
          <w:szCs w:val="21"/>
        </w:rPr>
        <w:t>2016年12月</w:t>
      </w:r>
      <w:r w:rsidR="004F29F3" w:rsidRPr="007E52E0">
        <w:rPr>
          <w:rFonts w:ascii="仿宋_GB2312" w:eastAsia="仿宋_GB2312" w:hAnsi="宋体" w:hint="eastAsia"/>
          <w:szCs w:val="21"/>
        </w:rPr>
        <w:t>30</w:t>
      </w:r>
      <w:r w:rsidRPr="007E52E0">
        <w:rPr>
          <w:rFonts w:ascii="仿宋_GB2312" w:eastAsia="仿宋_GB2312" w:hAnsi="宋体" w:hint="eastAsia"/>
          <w:szCs w:val="21"/>
        </w:rPr>
        <w:t>日</w:t>
      </w:r>
    </w:p>
    <w:p w:rsidR="00345CFC" w:rsidRPr="007E52E0" w:rsidRDefault="00345CFC">
      <w:pPr>
        <w:jc w:val="center"/>
        <w:rPr>
          <w:rFonts w:ascii="仿宋_GB2312" w:eastAsia="仿宋_GB2312" w:hAnsi="宋体"/>
          <w:b/>
          <w:kern w:val="0"/>
          <w:sz w:val="28"/>
          <w:szCs w:val="28"/>
        </w:rPr>
      </w:pPr>
      <w:r w:rsidRPr="007E52E0">
        <w:rPr>
          <w:rFonts w:ascii="仿宋_GB2312" w:eastAsia="仿宋_GB2312" w:hAnsi="宋体" w:hint="eastAsia"/>
          <w:b/>
          <w:szCs w:val="21"/>
        </w:rPr>
        <w:br w:type="page"/>
      </w:r>
      <w:r w:rsidRPr="007E52E0">
        <w:rPr>
          <w:rFonts w:ascii="仿宋_GB2312" w:eastAsia="仿宋_GB2312" w:hAnsi="宋体" w:hint="eastAsia"/>
          <w:b/>
          <w:kern w:val="0"/>
          <w:sz w:val="28"/>
          <w:szCs w:val="28"/>
        </w:rPr>
        <w:lastRenderedPageBreak/>
        <w:t>第二部分　采购项目内容</w:t>
      </w:r>
    </w:p>
    <w:p w:rsidR="00345CFC" w:rsidRPr="007E52E0" w:rsidRDefault="00345CFC">
      <w:pPr>
        <w:jc w:val="center"/>
        <w:rPr>
          <w:rFonts w:ascii="仿宋_GB2312" w:eastAsia="仿宋_GB2312" w:hAnsi="宋体"/>
          <w:b/>
        </w:rPr>
      </w:pPr>
      <w:r w:rsidRPr="007E52E0">
        <w:rPr>
          <w:rFonts w:ascii="仿宋_GB2312" w:eastAsia="仿宋_GB2312" w:hAnsi="宋体" w:hint="eastAsia"/>
          <w:b/>
        </w:rPr>
        <w:t>（招标文件其他部分与本节不一致的要求以本节为准）</w:t>
      </w:r>
    </w:p>
    <w:p w:rsidR="00345CFC" w:rsidRPr="007E52E0" w:rsidRDefault="00345CFC">
      <w:pPr>
        <w:jc w:val="center"/>
        <w:rPr>
          <w:rFonts w:ascii="仿宋_GB2312" w:eastAsia="仿宋_GB2312" w:hAnsi="宋体"/>
          <w:b/>
          <w:szCs w:val="21"/>
        </w:rPr>
      </w:pPr>
    </w:p>
    <w:p w:rsidR="00345CFC" w:rsidRPr="007E52E0" w:rsidRDefault="00345CFC">
      <w:pPr>
        <w:autoSpaceDE w:val="0"/>
        <w:autoSpaceDN w:val="0"/>
        <w:rPr>
          <w:rFonts w:ascii="仿宋_GB2312" w:eastAsia="仿宋_GB2312" w:hAnsi="宋体"/>
          <w:b/>
          <w:szCs w:val="21"/>
        </w:rPr>
      </w:pPr>
      <w:r w:rsidRPr="007E52E0">
        <w:rPr>
          <w:rFonts w:ascii="仿宋_GB2312" w:eastAsia="仿宋_GB2312" w:hAnsi="宋体" w:hint="eastAsia"/>
          <w:b/>
          <w:szCs w:val="21"/>
        </w:rPr>
        <w:t>★一、投标人资格：</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1．投标人应具备《政府采购法》第二十二条规定的条件；</w:t>
      </w:r>
    </w:p>
    <w:p w:rsidR="00345CFC" w:rsidRPr="007E52E0" w:rsidRDefault="00345CFC">
      <w:pPr>
        <w:autoSpaceDE w:val="0"/>
        <w:autoSpaceDN w:val="0"/>
        <w:ind w:leftChars="200" w:left="420"/>
        <w:rPr>
          <w:rFonts w:ascii="仿宋_GB2312" w:eastAsia="仿宋_GB2312" w:hAnsi="宋体"/>
          <w:szCs w:val="21"/>
          <w:lang w:val="zh-CN"/>
        </w:rPr>
      </w:pPr>
      <w:r w:rsidRPr="007E52E0">
        <w:rPr>
          <w:rFonts w:ascii="仿宋_GB2312" w:eastAsia="仿宋_GB2312" w:hAnsi="宋体" w:hint="eastAsia"/>
          <w:szCs w:val="21"/>
          <w:lang w:val="zh-CN"/>
        </w:rPr>
        <w:t>（1）具有独立承担民事责任的能力；</w:t>
      </w:r>
      <w:r w:rsidRPr="007E52E0">
        <w:rPr>
          <w:rFonts w:ascii="仿宋_GB2312" w:eastAsia="仿宋_GB2312" w:hAnsi="宋体" w:hint="eastAsia"/>
          <w:szCs w:val="21"/>
          <w:lang w:val="zh-CN"/>
        </w:rPr>
        <w:cr/>
        <w:t>（2）具有良好的商业信誉和健全的财务会计制度；</w:t>
      </w:r>
      <w:r w:rsidRPr="007E52E0">
        <w:rPr>
          <w:rFonts w:ascii="仿宋_GB2312" w:eastAsia="仿宋_GB2312" w:hAnsi="宋体" w:hint="eastAsia"/>
          <w:szCs w:val="21"/>
          <w:lang w:val="zh-CN"/>
        </w:rPr>
        <w:cr/>
        <w:t>（3）具有履行合同所必需的设备和专业技术能力；</w:t>
      </w:r>
      <w:r w:rsidRPr="007E52E0">
        <w:rPr>
          <w:rFonts w:ascii="仿宋_GB2312" w:eastAsia="仿宋_GB2312" w:hAnsi="宋体" w:hint="eastAsia"/>
          <w:szCs w:val="21"/>
          <w:lang w:val="zh-CN"/>
        </w:rPr>
        <w:cr/>
        <w:t>（4）有依法缴纳税收和社会保障资金的良好记录；</w:t>
      </w:r>
      <w:r w:rsidRPr="007E52E0">
        <w:rPr>
          <w:rFonts w:ascii="仿宋_GB2312" w:eastAsia="仿宋_GB2312" w:hAnsi="宋体" w:hint="eastAsia"/>
          <w:szCs w:val="21"/>
          <w:lang w:val="zh-CN"/>
        </w:rPr>
        <w:cr/>
        <w:t>（5）参加政府采购活动前三年内，在经营活动中没有重大违法记录；</w:t>
      </w:r>
      <w:r w:rsidRPr="007E52E0">
        <w:rPr>
          <w:rFonts w:ascii="仿宋_GB2312" w:eastAsia="仿宋_GB2312" w:hAnsi="宋体" w:hint="eastAsia"/>
          <w:szCs w:val="21"/>
          <w:lang w:val="zh-CN"/>
        </w:rPr>
        <w:cr/>
        <w:t>（6）法律、行政法规规定的其他条件</w:t>
      </w:r>
    </w:p>
    <w:p w:rsidR="00345CFC" w:rsidRPr="007E52E0" w:rsidRDefault="00345CFC">
      <w:pPr>
        <w:autoSpaceDE w:val="0"/>
        <w:autoSpaceDN w:val="0"/>
        <w:ind w:leftChars="200" w:left="420"/>
        <w:outlineLvl w:val="0"/>
        <w:rPr>
          <w:rFonts w:ascii="仿宋_GB2312" w:eastAsia="仿宋_GB2312" w:hAnsi="宋体"/>
          <w:b/>
          <w:szCs w:val="21"/>
          <w:lang w:val="zh-CN"/>
        </w:rPr>
      </w:pPr>
      <w:r w:rsidRPr="007E52E0">
        <w:rPr>
          <w:rFonts w:ascii="仿宋_GB2312" w:eastAsia="仿宋_GB2312" w:hAnsi="宋体" w:hint="eastAsia"/>
          <w:b/>
          <w:szCs w:val="21"/>
          <w:lang w:val="zh-CN"/>
        </w:rPr>
        <w:t>注：以上须提供相关有效证明材料，如无法提供的内容，须投标人出具声明函（格式自拟）</w:t>
      </w:r>
    </w:p>
    <w:p w:rsidR="00345CFC" w:rsidRPr="007E52E0" w:rsidRDefault="00345CFC">
      <w:pPr>
        <w:autoSpaceDE w:val="0"/>
        <w:autoSpaceDN w:val="0"/>
        <w:ind w:firstLineChars="200" w:firstLine="420"/>
        <w:rPr>
          <w:rFonts w:ascii="仿宋_GB2312" w:eastAsia="仿宋_GB2312" w:hAnsi="宋体"/>
          <w:szCs w:val="21"/>
          <w:lang w:val="zh-CN"/>
        </w:rPr>
      </w:pPr>
      <w:r w:rsidRPr="007E52E0">
        <w:rPr>
          <w:rFonts w:ascii="仿宋_GB2312" w:eastAsia="仿宋_GB2312" w:hAnsi="宋体" w:hint="eastAsia"/>
          <w:szCs w:val="21"/>
          <w:lang w:val="zh-CN"/>
        </w:rPr>
        <w:t>2．投标人必须是来自中华人民共和国的法人或其他组织；</w:t>
      </w:r>
    </w:p>
    <w:p w:rsidR="00345CFC" w:rsidRPr="007E52E0" w:rsidRDefault="00345CFC">
      <w:pPr>
        <w:autoSpaceDE w:val="0"/>
        <w:autoSpaceDN w:val="0"/>
        <w:ind w:firstLineChars="200" w:firstLine="420"/>
        <w:rPr>
          <w:rFonts w:ascii="仿宋_GB2312" w:eastAsia="仿宋_GB2312" w:hAnsi="宋体"/>
          <w:szCs w:val="21"/>
        </w:rPr>
      </w:pPr>
      <w:r w:rsidRPr="007E52E0">
        <w:rPr>
          <w:rFonts w:ascii="仿宋_GB2312" w:eastAsia="仿宋_GB2312" w:hAnsi="宋体" w:hint="eastAsia"/>
          <w:szCs w:val="21"/>
          <w:lang w:val="zh-CN"/>
        </w:rPr>
        <w:t>3. 本项目不接受联合体投标。</w:t>
      </w:r>
    </w:p>
    <w:p w:rsidR="00345CFC" w:rsidRPr="007E52E0" w:rsidRDefault="00345CFC">
      <w:pPr>
        <w:autoSpaceDE w:val="0"/>
        <w:autoSpaceDN w:val="0"/>
        <w:ind w:firstLineChars="200" w:firstLine="420"/>
        <w:rPr>
          <w:rFonts w:ascii="仿宋_GB2312" w:eastAsia="仿宋_GB2312" w:hAnsi="宋体"/>
          <w:szCs w:val="21"/>
        </w:rPr>
      </w:pPr>
      <w:r w:rsidRPr="007E52E0">
        <w:rPr>
          <w:rFonts w:ascii="仿宋_GB2312" w:eastAsia="仿宋_GB2312" w:hAnsi="宋体" w:hint="eastAsia"/>
          <w:szCs w:val="21"/>
        </w:rPr>
        <w:t>4．</w:t>
      </w:r>
      <w:r w:rsidRPr="007E52E0">
        <w:rPr>
          <w:rFonts w:ascii="仿宋_GB2312" w:eastAsia="仿宋_GB2312" w:hAnsi="宋体" w:hint="eastAsia"/>
          <w:szCs w:val="21"/>
          <w:lang w:val="zh-CN"/>
        </w:rPr>
        <w:t>在</w:t>
      </w:r>
      <w:r w:rsidRPr="007E52E0">
        <w:rPr>
          <w:rFonts w:ascii="仿宋_GB2312" w:eastAsia="仿宋_GB2312" w:hAnsi="宋体" w:hint="eastAsia"/>
          <w:szCs w:val="21"/>
        </w:rPr>
        <w:t>“</w:t>
      </w:r>
      <w:r w:rsidRPr="007E52E0">
        <w:rPr>
          <w:rFonts w:ascii="仿宋_GB2312" w:eastAsia="仿宋_GB2312" w:hAnsi="宋体" w:hint="eastAsia"/>
          <w:szCs w:val="21"/>
          <w:lang w:val="zh-CN"/>
        </w:rPr>
        <w:t>信用中国</w:t>
      </w:r>
      <w:r w:rsidRPr="007E52E0">
        <w:rPr>
          <w:rFonts w:ascii="仿宋_GB2312" w:eastAsia="仿宋_GB2312" w:hAnsi="宋体" w:hint="eastAsia"/>
          <w:szCs w:val="21"/>
        </w:rPr>
        <w:t>”</w:t>
      </w:r>
      <w:r w:rsidRPr="007E52E0">
        <w:rPr>
          <w:rFonts w:ascii="仿宋_GB2312" w:eastAsia="仿宋_GB2312" w:hAnsi="宋体" w:hint="eastAsia"/>
          <w:szCs w:val="21"/>
          <w:lang w:val="zh-CN"/>
        </w:rPr>
        <w:t>网站</w:t>
      </w:r>
      <w:r w:rsidRPr="007E52E0">
        <w:rPr>
          <w:rFonts w:ascii="仿宋_GB2312" w:eastAsia="仿宋_GB2312" w:hAnsi="宋体" w:hint="eastAsia"/>
          <w:szCs w:val="21"/>
        </w:rPr>
        <w:t>（www.creditchina.gov.cn）</w:t>
      </w:r>
      <w:r w:rsidRPr="007E52E0">
        <w:rPr>
          <w:rFonts w:ascii="仿宋_GB2312" w:eastAsia="仿宋_GB2312" w:hAnsi="宋体" w:hint="eastAsia"/>
          <w:szCs w:val="21"/>
          <w:lang w:val="zh-CN"/>
        </w:rPr>
        <w:t>、中国政府采购网</w:t>
      </w:r>
      <w:r w:rsidRPr="007E52E0">
        <w:rPr>
          <w:rFonts w:ascii="仿宋_GB2312" w:eastAsia="仿宋_GB2312" w:hAnsi="宋体" w:hint="eastAsia"/>
          <w:szCs w:val="21"/>
        </w:rPr>
        <w:t>（www.ccgp.gov.cn）</w:t>
      </w:r>
      <w:r w:rsidRPr="007E52E0">
        <w:rPr>
          <w:rFonts w:ascii="仿宋_GB2312" w:eastAsia="仿宋_GB2312" w:hAnsi="宋体" w:hint="eastAsia"/>
          <w:szCs w:val="21"/>
          <w:lang w:val="zh-CN"/>
        </w:rPr>
        <w:t>没有被列入失信被执行人、重大税收违法案件当事人名单、政府采购严重违法失信行为记录名单及其他不符合规定条件的供应商。</w:t>
      </w:r>
    </w:p>
    <w:p w:rsidR="00345CFC" w:rsidRPr="007E52E0" w:rsidRDefault="00345CFC">
      <w:pPr>
        <w:autoSpaceDE w:val="0"/>
        <w:autoSpaceDN w:val="0"/>
        <w:rPr>
          <w:rFonts w:ascii="仿宋_GB2312" w:eastAsia="仿宋_GB2312" w:hAnsi="宋体"/>
          <w:szCs w:val="21"/>
        </w:rPr>
      </w:pPr>
    </w:p>
    <w:p w:rsidR="00345CFC" w:rsidRPr="007E52E0" w:rsidRDefault="00345CFC">
      <w:pPr>
        <w:pStyle w:val="a7"/>
        <w:numPr>
          <w:ilvl w:val="0"/>
          <w:numId w:val="2"/>
        </w:numPr>
        <w:adjustRightInd w:val="0"/>
        <w:snapToGrid w:val="0"/>
      </w:pPr>
      <w:r w:rsidRPr="007E52E0">
        <w:rPr>
          <w:rFonts w:ascii="仿宋_GB2312" w:eastAsia="仿宋_GB2312" w:hAnsi="宋体" w:cs="Times New Roman" w:hint="eastAsia"/>
          <w:b/>
        </w:rPr>
        <w:t>投标要求：</w:t>
      </w:r>
    </w:p>
    <w:p w:rsidR="00345CFC" w:rsidRPr="007E52E0" w:rsidRDefault="00345CFC">
      <w:pPr>
        <w:numPr>
          <w:ilvl w:val="0"/>
          <w:numId w:val="3"/>
        </w:numPr>
        <w:ind w:left="426" w:hanging="426"/>
        <w:rPr>
          <w:rFonts w:ascii="仿宋_GB2312" w:eastAsia="仿宋_GB2312" w:hAnsi="宋体"/>
          <w:b/>
          <w:szCs w:val="21"/>
          <w:u w:val="single"/>
        </w:rPr>
      </w:pPr>
      <w:r w:rsidRPr="007E52E0">
        <w:rPr>
          <w:rFonts w:ascii="仿宋_GB2312" w:eastAsia="仿宋_GB2312" w:hAnsi="宋体" w:hint="eastAsia"/>
          <w:b/>
          <w:szCs w:val="21"/>
          <w:u w:val="single"/>
        </w:rPr>
        <w:t>本招标文件要求中，所有带“▲”（如有）均为重要的要求，投标人需具体响应；投标人在响应投标人案中必须列出具体配置、参数或应答。如果投标人只注明“符合”或“满足”或“有偏差”等字样，将有可能严重影响投标人技术商务评分。</w:t>
      </w:r>
    </w:p>
    <w:p w:rsidR="00345CFC" w:rsidRPr="007E52E0" w:rsidRDefault="00345CFC">
      <w:pPr>
        <w:ind w:left="426" w:hanging="426"/>
        <w:rPr>
          <w:rFonts w:ascii="仿宋_GB2312" w:eastAsia="仿宋_GB2312" w:hAnsi="宋体"/>
          <w:szCs w:val="21"/>
        </w:rPr>
      </w:pPr>
      <w:r w:rsidRPr="007E52E0">
        <w:rPr>
          <w:rFonts w:ascii="仿宋_GB2312" w:eastAsia="仿宋_GB2312" w:hAnsi="宋体" w:hint="eastAsia"/>
          <w:szCs w:val="21"/>
        </w:rPr>
        <w:t>2、所有货物在开箱检验时必须完好，无破损，配置与装箱单相符。数量及性能不低于本需求书中提出的要求。</w:t>
      </w:r>
    </w:p>
    <w:p w:rsidR="00345CFC" w:rsidRPr="007E52E0" w:rsidRDefault="00345CFC">
      <w:pPr>
        <w:numPr>
          <w:ilvl w:val="0"/>
          <w:numId w:val="4"/>
        </w:numPr>
        <w:ind w:left="426" w:hanging="426"/>
        <w:rPr>
          <w:rFonts w:ascii="仿宋_GB2312" w:eastAsia="仿宋_GB2312" w:hAnsi="宋体"/>
          <w:szCs w:val="21"/>
        </w:rPr>
      </w:pPr>
      <w:r w:rsidRPr="007E52E0">
        <w:rPr>
          <w:rFonts w:ascii="仿宋_GB2312" w:eastAsia="仿宋_GB2312" w:hAnsi="宋体" w:hint="eastAsia"/>
          <w:szCs w:val="21"/>
        </w:rPr>
        <w:t>投标人投标时所采用的设备如在实际供货时已经废型（不列入该厂家当时的产品系统），则投标人必须用供货时该厂家的最新产品提供给本项目单位，其性能指标不得低于所投设备，并且价格不变。如果未能按原价提供更高配置的设备，则按违约处理。</w:t>
      </w:r>
    </w:p>
    <w:p w:rsidR="00345CFC" w:rsidRPr="007E52E0" w:rsidRDefault="00345CFC">
      <w:pPr>
        <w:numPr>
          <w:ilvl w:val="0"/>
          <w:numId w:val="4"/>
        </w:numPr>
        <w:ind w:left="426" w:hanging="426"/>
        <w:rPr>
          <w:rFonts w:ascii="仿宋_GB2312" w:eastAsia="仿宋_GB2312" w:hAnsi="宋体"/>
          <w:szCs w:val="21"/>
        </w:rPr>
      </w:pPr>
      <w:r w:rsidRPr="007E52E0">
        <w:rPr>
          <w:rFonts w:ascii="仿宋_GB2312" w:eastAsia="仿宋_GB2312" w:hAnsi="宋体" w:hint="eastAsia"/>
          <w:szCs w:val="21"/>
        </w:rPr>
        <w:t>合同执行阶段，采购人有权根据实际情况，对中标货物的数量作出适当的调整。因货物数量增减引起的价格变动，应以合同的货物单价调整总价，但不超过原合同金额的10%。</w:t>
      </w:r>
    </w:p>
    <w:p w:rsidR="00345CFC" w:rsidRPr="007E52E0" w:rsidRDefault="00345CFC">
      <w:pPr>
        <w:numPr>
          <w:ilvl w:val="0"/>
          <w:numId w:val="4"/>
        </w:numPr>
        <w:ind w:left="426" w:hanging="426"/>
        <w:rPr>
          <w:rFonts w:ascii="仿宋_GB2312" w:eastAsia="仿宋_GB2312" w:hAnsi="宋体"/>
          <w:szCs w:val="21"/>
        </w:rPr>
      </w:pPr>
      <w:r w:rsidRPr="007E52E0">
        <w:rPr>
          <w:rFonts w:ascii="仿宋_GB2312" w:eastAsia="仿宋_GB2312" w:hAnsi="宋体" w:hint="eastAsia"/>
          <w:szCs w:val="21"/>
        </w:rPr>
        <w:t>设备应符合正式颁布的产品、质量、技术与安全以及其他相关标准。所报设备的性能指标，按照报价时厂家公开公布的实际性能指标参数如实填写。投标人必须在投标文件中列出具体技术响应方案（如技术参数或具体配置等）。</w:t>
      </w:r>
    </w:p>
    <w:p w:rsidR="00345CFC" w:rsidRPr="007E52E0" w:rsidRDefault="00345CFC">
      <w:pPr>
        <w:numPr>
          <w:ilvl w:val="0"/>
          <w:numId w:val="4"/>
        </w:numPr>
        <w:ind w:left="426" w:hanging="426"/>
        <w:rPr>
          <w:rFonts w:ascii="仿宋_GB2312" w:eastAsia="仿宋_GB2312" w:hAnsi="宋体"/>
          <w:b/>
          <w:szCs w:val="21"/>
          <w:u w:val="single"/>
        </w:rPr>
      </w:pPr>
      <w:r w:rsidRPr="007E52E0">
        <w:rPr>
          <w:rFonts w:ascii="仿宋_GB2312" w:eastAsia="仿宋_GB2312" w:hAnsi="Arial" w:hint="eastAsia"/>
          <w:b/>
          <w:szCs w:val="21"/>
        </w:rPr>
        <w:t>凡是用户需求书中带“★”号</w:t>
      </w:r>
      <w:r w:rsidRPr="007E52E0">
        <w:rPr>
          <w:rFonts w:ascii="仿宋_GB2312" w:eastAsia="仿宋_GB2312" w:hAnsi="宋体" w:hint="eastAsia"/>
          <w:b/>
          <w:szCs w:val="21"/>
        </w:rPr>
        <w:t>（如有）</w:t>
      </w:r>
      <w:r w:rsidRPr="007E52E0">
        <w:rPr>
          <w:rFonts w:ascii="仿宋_GB2312" w:eastAsia="仿宋_GB2312" w:hAnsi="Arial" w:hint="eastAsia"/>
          <w:b/>
          <w:szCs w:val="21"/>
        </w:rPr>
        <w:t>技术参数的条款必须满足或优于，否则将被按为无效投标处理</w:t>
      </w:r>
      <w:r w:rsidRPr="007E52E0">
        <w:rPr>
          <w:rFonts w:ascii="仿宋_GB2312" w:eastAsia="仿宋_GB2312" w:hAnsi="Arial" w:hint="eastAsia"/>
          <w:szCs w:val="21"/>
        </w:rPr>
        <w:t>。</w:t>
      </w:r>
    </w:p>
    <w:p w:rsidR="00345CFC" w:rsidRPr="007E52E0" w:rsidRDefault="00345CFC">
      <w:pPr>
        <w:autoSpaceDE w:val="0"/>
        <w:autoSpaceDN w:val="0"/>
        <w:rPr>
          <w:rFonts w:ascii="仿宋_GB2312" w:eastAsia="仿宋_GB2312" w:hAnsi="宋体"/>
          <w:b/>
        </w:rPr>
      </w:pPr>
    </w:p>
    <w:p w:rsidR="00345CFC" w:rsidRPr="007E52E0" w:rsidRDefault="00345CFC">
      <w:pPr>
        <w:spacing w:line="300" w:lineRule="auto"/>
        <w:rPr>
          <w:rFonts w:ascii="仿宋_GB2312" w:eastAsia="仿宋_GB2312" w:hAnsi="宋体"/>
          <w:b/>
          <w:bCs/>
          <w:sz w:val="30"/>
          <w:szCs w:val="30"/>
        </w:rPr>
      </w:pPr>
      <w:r w:rsidRPr="007E52E0">
        <w:rPr>
          <w:rFonts w:ascii="仿宋_GB2312" w:eastAsia="仿宋_GB2312" w:hAnsi="宋体" w:hint="eastAsia"/>
          <w:b/>
          <w:bCs/>
          <w:sz w:val="30"/>
          <w:szCs w:val="30"/>
        </w:rPr>
        <w:t>三、采购范围及技术要求</w:t>
      </w:r>
    </w:p>
    <w:p w:rsidR="00345CFC" w:rsidRPr="007E52E0" w:rsidRDefault="00345CFC">
      <w:pPr>
        <w:jc w:val="center"/>
        <w:rPr>
          <w:rFonts w:ascii="仿宋_GB2312" w:eastAsia="仿宋_GB2312" w:hAnsi="宋体"/>
          <w:b/>
          <w:sz w:val="28"/>
          <w:szCs w:val="28"/>
        </w:rPr>
      </w:pPr>
      <w:r w:rsidRPr="007E52E0">
        <w:rPr>
          <w:rFonts w:ascii="仿宋_GB2312" w:eastAsia="仿宋_GB2312" w:hAnsi="宋体" w:hint="eastAsia"/>
          <w:b/>
          <w:sz w:val="28"/>
          <w:szCs w:val="28"/>
        </w:rPr>
        <w:t>《用户需求书》</w:t>
      </w:r>
    </w:p>
    <w:p w:rsidR="00345CFC" w:rsidRPr="007E52E0" w:rsidRDefault="00345CFC">
      <w:pPr>
        <w:rPr>
          <w:rFonts w:ascii="仿宋_GB2312" w:eastAsia="仿宋_GB2312"/>
          <w:b/>
          <w:bCs/>
          <w:szCs w:val="21"/>
        </w:rPr>
      </w:pPr>
      <w:r w:rsidRPr="007E52E0">
        <w:rPr>
          <w:rFonts w:ascii="仿宋_GB2312" w:eastAsia="仿宋_GB2312" w:hint="eastAsia"/>
          <w:b/>
          <w:bCs/>
          <w:szCs w:val="21"/>
        </w:rPr>
        <w:t>（一）总体要求</w:t>
      </w:r>
    </w:p>
    <w:p w:rsidR="00345CFC" w:rsidRPr="007E52E0" w:rsidRDefault="00345CFC">
      <w:pPr>
        <w:rPr>
          <w:rFonts w:ascii="仿宋_GB2312" w:eastAsia="仿宋_GB2312"/>
          <w:szCs w:val="21"/>
        </w:rPr>
      </w:pPr>
      <w:r w:rsidRPr="007E52E0">
        <w:rPr>
          <w:rFonts w:ascii="仿宋_GB2312" w:eastAsia="仿宋_GB2312" w:hint="eastAsia"/>
          <w:szCs w:val="21"/>
        </w:rPr>
        <w:t>2.1、</w:t>
      </w:r>
      <w:r w:rsidRPr="007E52E0">
        <w:rPr>
          <w:rFonts w:ascii="仿宋_GB2312" w:eastAsia="仿宋_GB2312" w:hint="eastAsia"/>
          <w:b/>
          <w:szCs w:val="21"/>
          <w:u w:val="single"/>
        </w:rPr>
        <w:t>投标人应提供已注册品牌制造商原装、全新的、符合国家质量标准及用户要求的设备</w:t>
      </w:r>
      <w:r w:rsidRPr="007E52E0">
        <w:rPr>
          <w:rFonts w:ascii="仿宋_GB2312" w:eastAsia="仿宋_GB2312" w:hint="eastAsia"/>
          <w:szCs w:val="21"/>
        </w:rPr>
        <w:t>。所有设备送至需方指定地点，货到需方后，供方即派出安装调试人员免费安装并调试，能确保设备在正常的使用过程中安全、可靠，并达到有关规定的要求。</w:t>
      </w:r>
    </w:p>
    <w:p w:rsidR="00345CFC" w:rsidRPr="007E52E0" w:rsidRDefault="00345CFC">
      <w:pPr>
        <w:rPr>
          <w:rFonts w:ascii="仿宋_GB2312" w:eastAsia="仿宋_GB2312"/>
          <w:szCs w:val="21"/>
        </w:rPr>
      </w:pPr>
      <w:r w:rsidRPr="007E52E0">
        <w:rPr>
          <w:rFonts w:ascii="仿宋_GB2312" w:eastAsia="仿宋_GB2312" w:hint="eastAsia"/>
          <w:szCs w:val="21"/>
        </w:rPr>
        <w:lastRenderedPageBreak/>
        <w:t>2</w:t>
      </w:r>
      <w:r w:rsidRPr="007E52E0">
        <w:rPr>
          <w:rFonts w:ascii="仿宋_GB2312" w:eastAsia="仿宋_GB2312"/>
          <w:szCs w:val="21"/>
        </w:rPr>
        <w:t>.</w:t>
      </w:r>
      <w:r w:rsidRPr="007E52E0">
        <w:rPr>
          <w:rFonts w:ascii="仿宋_GB2312" w:eastAsia="仿宋_GB2312" w:hint="eastAsia"/>
          <w:szCs w:val="21"/>
        </w:rPr>
        <w:t>2 、伴随服务（费用包含在投标总价内）：全部设备的运输、安装、调试和人员培训、售后服务。</w:t>
      </w:r>
    </w:p>
    <w:p w:rsidR="00345CFC" w:rsidRPr="007E52E0" w:rsidRDefault="00345CFC">
      <w:pPr>
        <w:rPr>
          <w:rFonts w:ascii="仿宋_GB2312" w:eastAsia="仿宋_GB2312"/>
          <w:b/>
          <w:bCs/>
          <w:szCs w:val="21"/>
          <w:u w:val="single"/>
        </w:rPr>
      </w:pPr>
      <w:r w:rsidRPr="007E52E0">
        <w:rPr>
          <w:rFonts w:ascii="仿宋_GB2312" w:eastAsia="仿宋_GB2312" w:hint="eastAsia"/>
          <w:b/>
          <w:bCs/>
          <w:szCs w:val="21"/>
        </w:rPr>
        <w:t>2.3、</w:t>
      </w:r>
      <w:r w:rsidRPr="007E52E0">
        <w:rPr>
          <w:rFonts w:ascii="仿宋_GB2312" w:eastAsia="仿宋_GB2312" w:hint="eastAsia"/>
          <w:b/>
          <w:bCs/>
          <w:szCs w:val="21"/>
          <w:u w:val="single"/>
        </w:rPr>
        <w:t>本项目采购本国生产产品。</w:t>
      </w:r>
      <w:r w:rsidRPr="007E52E0">
        <w:rPr>
          <w:rFonts w:ascii="仿宋_GB2312" w:eastAsia="仿宋_GB2312" w:hint="eastAsia"/>
          <w:b/>
          <w:szCs w:val="21"/>
          <w:u w:val="single"/>
        </w:rPr>
        <w:t>所有设备应符合中国政府颁布的产品、质量、技术、安全标准及环保标准。</w:t>
      </w:r>
    </w:p>
    <w:p w:rsidR="00345CFC" w:rsidRPr="007E52E0" w:rsidRDefault="00345CFC">
      <w:pPr>
        <w:rPr>
          <w:rFonts w:ascii="仿宋_GB2312" w:eastAsia="仿宋_GB2312"/>
          <w:b/>
          <w:szCs w:val="21"/>
          <w:u w:val="single"/>
        </w:rPr>
      </w:pPr>
      <w:r w:rsidRPr="007E52E0">
        <w:rPr>
          <w:rFonts w:ascii="仿宋_GB2312" w:eastAsia="仿宋_GB2312" w:hint="eastAsia"/>
          <w:b/>
          <w:szCs w:val="21"/>
        </w:rPr>
        <w:t>2.4、</w:t>
      </w:r>
      <w:r w:rsidRPr="007E52E0">
        <w:rPr>
          <w:rFonts w:ascii="仿宋_GB2312" w:eastAsia="仿宋_GB2312" w:hint="eastAsia"/>
          <w:b/>
          <w:szCs w:val="21"/>
          <w:u w:val="single"/>
        </w:rPr>
        <w:t>投标人应提供市场上常见、成熟的设备，不接受特配、专供等字样的设备参与投标。</w:t>
      </w:r>
    </w:p>
    <w:p w:rsidR="00345CFC" w:rsidRPr="007E52E0" w:rsidRDefault="00345CFC">
      <w:pPr>
        <w:rPr>
          <w:rFonts w:ascii="仿宋_GB2312" w:eastAsia="仿宋_GB2312"/>
          <w:b/>
          <w:szCs w:val="21"/>
          <w:u w:val="single"/>
        </w:rPr>
      </w:pPr>
      <w:r w:rsidRPr="007E52E0">
        <w:rPr>
          <w:rFonts w:ascii="仿宋_GB2312" w:eastAsia="仿宋_GB2312" w:hint="eastAsia"/>
          <w:b/>
          <w:szCs w:val="21"/>
        </w:rPr>
        <w:t>2.5、</w:t>
      </w:r>
      <w:r w:rsidRPr="007E52E0">
        <w:rPr>
          <w:rFonts w:ascii="仿宋_GB2312" w:eastAsia="仿宋_GB2312" w:hint="eastAsia"/>
          <w:b/>
          <w:szCs w:val="21"/>
          <w:u w:val="single"/>
        </w:rPr>
        <w:t>投标人须提供制造商有效的授权文件和售后服务承诺函。</w:t>
      </w:r>
    </w:p>
    <w:p w:rsidR="00345CFC" w:rsidRPr="007E52E0" w:rsidRDefault="00345CFC">
      <w:pPr>
        <w:rPr>
          <w:rFonts w:ascii="仿宋_GB2312" w:eastAsia="仿宋_GB2312"/>
          <w:szCs w:val="21"/>
        </w:rPr>
      </w:pPr>
      <w:r w:rsidRPr="007E52E0">
        <w:rPr>
          <w:rFonts w:ascii="仿宋_GB2312" w:eastAsia="仿宋_GB2312" w:hint="eastAsia"/>
          <w:szCs w:val="21"/>
        </w:rPr>
        <w:t>2.6、投标人必须确保货物及所有配套件的完整性。对于招标文件没有列出，而对货物的正常运行和维护必不可少的且应属于货物配带的部件、配件等，投标人有责任给予补充。</w:t>
      </w:r>
    </w:p>
    <w:p w:rsidR="00345CFC" w:rsidRPr="007E52E0" w:rsidRDefault="00345CFC">
      <w:pPr>
        <w:rPr>
          <w:rFonts w:ascii="仿宋_GB2312" w:eastAsia="仿宋_GB2312"/>
          <w:b/>
          <w:bCs/>
          <w:szCs w:val="21"/>
        </w:rPr>
      </w:pPr>
    </w:p>
    <w:p w:rsidR="00345CFC" w:rsidRPr="007E52E0" w:rsidRDefault="00345CFC">
      <w:pPr>
        <w:rPr>
          <w:rFonts w:ascii="仿宋_GB2312" w:eastAsia="仿宋_GB2312"/>
          <w:b/>
          <w:bCs/>
          <w:szCs w:val="21"/>
        </w:rPr>
      </w:pPr>
      <w:r w:rsidRPr="007E52E0">
        <w:rPr>
          <w:rFonts w:ascii="仿宋_GB2312" w:eastAsia="仿宋_GB2312" w:hint="eastAsia"/>
          <w:b/>
          <w:bCs/>
          <w:szCs w:val="21"/>
        </w:rPr>
        <w:t>（二）项目概况</w:t>
      </w:r>
    </w:p>
    <w:p w:rsidR="00345CFC" w:rsidRPr="007E52E0" w:rsidRDefault="00345CFC">
      <w:pPr>
        <w:rPr>
          <w:rFonts w:ascii="仿宋_GB2312" w:eastAsia="仿宋_GB2312"/>
          <w:szCs w:val="21"/>
        </w:rPr>
      </w:pPr>
      <w:r w:rsidRPr="007E52E0">
        <w:rPr>
          <w:rFonts w:ascii="仿宋_GB2312" w:eastAsia="仿宋_GB2312" w:hint="eastAsia"/>
          <w:szCs w:val="21"/>
        </w:rPr>
        <w:t>1、项目名称：食品与生物技术学院购置谷氨酸生产虚拟仿真软件</w:t>
      </w:r>
    </w:p>
    <w:p w:rsidR="00345CFC" w:rsidRPr="007E52E0" w:rsidRDefault="00345CFC">
      <w:pPr>
        <w:rPr>
          <w:rFonts w:ascii="仿宋_GB2312" w:eastAsia="仿宋_GB2312"/>
          <w:szCs w:val="21"/>
        </w:rPr>
      </w:pPr>
      <w:r w:rsidRPr="007E52E0">
        <w:rPr>
          <w:rFonts w:ascii="仿宋_GB2312" w:eastAsia="仿宋_GB2312" w:hint="eastAsia"/>
          <w:szCs w:val="21"/>
        </w:rPr>
        <w:t>2、项目预算：人民币  30万元。</w:t>
      </w:r>
    </w:p>
    <w:p w:rsidR="00345CFC" w:rsidRPr="007E52E0" w:rsidRDefault="00345CFC">
      <w:pPr>
        <w:rPr>
          <w:rFonts w:ascii="仿宋_GB2312" w:eastAsia="仿宋_GB2312"/>
          <w:szCs w:val="21"/>
        </w:rPr>
      </w:pPr>
      <w:r w:rsidRPr="007E52E0">
        <w:rPr>
          <w:rFonts w:ascii="仿宋_GB2312" w:eastAsia="仿宋_GB2312" w:hint="eastAsia"/>
          <w:szCs w:val="21"/>
        </w:rPr>
        <w:t>3、项目建设主要内容：</w:t>
      </w:r>
    </w:p>
    <w:p w:rsidR="00345CFC" w:rsidRPr="007E52E0" w:rsidRDefault="00345CFC">
      <w:pPr>
        <w:ind w:firstLineChars="200" w:firstLine="420"/>
        <w:rPr>
          <w:rFonts w:ascii="仿宋_GB2312" w:eastAsia="仿宋_GB2312"/>
          <w:szCs w:val="21"/>
        </w:rPr>
      </w:pPr>
      <w:r w:rsidRPr="007E52E0">
        <w:rPr>
          <w:rFonts w:ascii="仿宋_GB2312" w:eastAsia="仿宋_GB2312" w:hint="eastAsia"/>
          <w:szCs w:val="21"/>
        </w:rPr>
        <w:t>谷氨酸生产虚拟仿真软件建设，包括：</w:t>
      </w:r>
    </w:p>
    <w:p w:rsidR="00345CFC" w:rsidRPr="007E52E0" w:rsidRDefault="00345CFC">
      <w:pPr>
        <w:ind w:firstLineChars="200" w:firstLine="420"/>
        <w:rPr>
          <w:rFonts w:ascii="仿宋_GB2312" w:eastAsia="仿宋_GB2312"/>
          <w:szCs w:val="21"/>
        </w:rPr>
      </w:pPr>
      <w:r w:rsidRPr="007E52E0">
        <w:rPr>
          <w:rFonts w:ascii="仿宋_GB2312" w:eastAsia="仿宋_GB2312" w:hint="eastAsia"/>
          <w:szCs w:val="21"/>
        </w:rPr>
        <w:t>（1）谷氨酸生产过程虚拟仿真软件工艺要求；</w:t>
      </w:r>
    </w:p>
    <w:p w:rsidR="00345CFC" w:rsidRPr="007E52E0" w:rsidRDefault="00345CFC">
      <w:pPr>
        <w:ind w:firstLineChars="200" w:firstLine="420"/>
        <w:rPr>
          <w:rFonts w:ascii="仿宋_GB2312" w:eastAsia="仿宋_GB2312"/>
          <w:szCs w:val="21"/>
        </w:rPr>
      </w:pPr>
      <w:r w:rsidRPr="007E52E0">
        <w:rPr>
          <w:rFonts w:ascii="仿宋_GB2312" w:eastAsia="仿宋_GB2312" w:hint="eastAsia"/>
          <w:szCs w:val="21"/>
        </w:rPr>
        <w:t>（2）谷氨酸生产过程虚拟仿真软件技术要求；</w:t>
      </w:r>
    </w:p>
    <w:p w:rsidR="00345CFC" w:rsidRPr="007E52E0" w:rsidRDefault="00345CFC">
      <w:pPr>
        <w:ind w:firstLineChars="200" w:firstLine="420"/>
        <w:rPr>
          <w:rFonts w:ascii="仿宋_GB2312" w:eastAsia="仿宋_GB2312"/>
          <w:szCs w:val="21"/>
        </w:rPr>
      </w:pPr>
      <w:r w:rsidRPr="007E52E0">
        <w:rPr>
          <w:rFonts w:ascii="仿宋_GB2312" w:eastAsia="仿宋_GB2312" w:hint="eastAsia"/>
          <w:szCs w:val="21"/>
        </w:rPr>
        <w:t xml:space="preserve">（3）教师指令站的功能要求； </w:t>
      </w:r>
    </w:p>
    <w:p w:rsidR="00345CFC" w:rsidRPr="007E52E0" w:rsidRDefault="00345CFC">
      <w:pPr>
        <w:ind w:firstLineChars="200" w:firstLine="420"/>
        <w:rPr>
          <w:rFonts w:ascii="仿宋_GB2312" w:eastAsia="仿宋_GB2312"/>
          <w:szCs w:val="21"/>
        </w:rPr>
      </w:pPr>
      <w:r w:rsidRPr="007E52E0">
        <w:rPr>
          <w:rFonts w:ascii="仿宋_GB2312" w:eastAsia="仿宋_GB2312" w:hint="eastAsia"/>
          <w:szCs w:val="21"/>
        </w:rPr>
        <w:t>（4）其他要求。</w:t>
      </w:r>
      <w:r w:rsidRPr="007E52E0">
        <w:rPr>
          <w:rFonts w:ascii="仿宋_GB2312" w:eastAsia="仿宋_GB2312" w:hint="eastAsia"/>
          <w:szCs w:val="21"/>
        </w:rPr>
        <w:t> </w:t>
      </w:r>
    </w:p>
    <w:p w:rsidR="00345CFC" w:rsidRPr="007E52E0" w:rsidRDefault="00345CFC">
      <w:pPr>
        <w:rPr>
          <w:rFonts w:ascii="仿宋_GB2312" w:eastAsia="仿宋_GB2312"/>
          <w:szCs w:val="21"/>
        </w:rPr>
      </w:pPr>
    </w:p>
    <w:p w:rsidR="00345CFC" w:rsidRPr="007E52E0" w:rsidRDefault="00345CFC">
      <w:pPr>
        <w:rPr>
          <w:rFonts w:ascii="仿宋_GB2312" w:eastAsia="仿宋_GB2312"/>
          <w:b/>
          <w:bCs/>
          <w:szCs w:val="21"/>
        </w:rPr>
      </w:pPr>
      <w:r w:rsidRPr="007E52E0">
        <w:rPr>
          <w:rFonts w:ascii="仿宋_GB2312" w:eastAsia="仿宋_GB2312" w:hint="eastAsia"/>
          <w:b/>
          <w:bCs/>
          <w:szCs w:val="21"/>
        </w:rPr>
        <w:t>（三）招标内容及技术要求</w:t>
      </w:r>
      <w:bookmarkStart w:id="0" w:name="_Toc258577756"/>
    </w:p>
    <w:p w:rsidR="00345CFC" w:rsidRPr="007E52E0" w:rsidRDefault="00345CFC">
      <w:pPr>
        <w:rPr>
          <w:rFonts w:ascii="仿宋_GB2312" w:eastAsia="仿宋_GB2312" w:hAnsi="宋体"/>
          <w:b/>
          <w:bCs/>
          <w:szCs w:val="21"/>
        </w:rPr>
      </w:pPr>
      <w:bookmarkStart w:id="1" w:name="_Toc258577754"/>
      <w:bookmarkStart w:id="2" w:name="_Toc258577758"/>
      <w:bookmarkEnd w:id="0"/>
      <w:r w:rsidRPr="007E52E0">
        <w:rPr>
          <w:rFonts w:ascii="仿宋_GB2312" w:eastAsia="仿宋_GB2312" w:hAnsi="宋体" w:hint="eastAsia"/>
          <w:b/>
          <w:bCs/>
          <w:szCs w:val="21"/>
        </w:rPr>
        <w:t>3.1、</w:t>
      </w:r>
      <w:bookmarkEnd w:id="1"/>
      <w:r w:rsidRPr="007E52E0">
        <w:rPr>
          <w:rFonts w:ascii="仿宋_GB2312" w:eastAsia="仿宋_GB2312" w:hAnsi="宋体" w:hint="eastAsia"/>
          <w:b/>
          <w:bCs/>
          <w:szCs w:val="21"/>
        </w:rPr>
        <w:t>采购清单</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20"/>
        <w:gridCol w:w="2021"/>
        <w:gridCol w:w="2712"/>
        <w:gridCol w:w="607"/>
        <w:gridCol w:w="636"/>
      </w:tblGrid>
      <w:tr w:rsidR="007E52E0" w:rsidRPr="007E52E0">
        <w:trPr>
          <w:trHeight w:val="106"/>
          <w:tblHeader/>
          <w:jc w:val="center"/>
        </w:trPr>
        <w:tc>
          <w:tcPr>
            <w:tcW w:w="520" w:type="dxa"/>
            <w:tcMar>
              <w:top w:w="15" w:type="dxa"/>
              <w:left w:w="15" w:type="dxa"/>
              <w:bottom w:w="0" w:type="dxa"/>
              <w:right w:w="15" w:type="dxa"/>
            </w:tcMar>
          </w:tcPr>
          <w:p w:rsidR="00345CFC" w:rsidRPr="007E52E0" w:rsidRDefault="00345CFC">
            <w:pPr>
              <w:jc w:val="center"/>
              <w:rPr>
                <w:rFonts w:ascii="仿宋_GB2312" w:eastAsia="仿宋_GB2312" w:hAnsi="宋体"/>
                <w:b/>
                <w:szCs w:val="21"/>
              </w:rPr>
            </w:pPr>
            <w:r w:rsidRPr="007E52E0">
              <w:rPr>
                <w:rFonts w:ascii="仿宋_GB2312" w:eastAsia="仿宋_GB2312" w:hAnsi="宋体" w:hint="eastAsia"/>
                <w:b/>
                <w:szCs w:val="21"/>
              </w:rPr>
              <w:t>序号</w:t>
            </w:r>
          </w:p>
        </w:tc>
        <w:tc>
          <w:tcPr>
            <w:tcW w:w="2021" w:type="dxa"/>
            <w:tcMar>
              <w:top w:w="15" w:type="dxa"/>
              <w:left w:w="15" w:type="dxa"/>
              <w:bottom w:w="0" w:type="dxa"/>
              <w:right w:w="15" w:type="dxa"/>
            </w:tcMar>
            <w:vAlign w:val="center"/>
          </w:tcPr>
          <w:p w:rsidR="00345CFC" w:rsidRPr="007E52E0" w:rsidRDefault="00345CFC">
            <w:pPr>
              <w:jc w:val="center"/>
              <w:rPr>
                <w:rFonts w:ascii="仿宋_GB2312" w:eastAsia="仿宋_GB2312" w:hAnsi="宋体"/>
                <w:b/>
                <w:szCs w:val="21"/>
              </w:rPr>
            </w:pPr>
            <w:r w:rsidRPr="007E52E0">
              <w:rPr>
                <w:rFonts w:ascii="仿宋_GB2312" w:eastAsia="仿宋_GB2312" w:hAnsi="宋体" w:hint="eastAsia"/>
                <w:b/>
                <w:szCs w:val="21"/>
              </w:rPr>
              <w:t>设备名称</w:t>
            </w:r>
          </w:p>
        </w:tc>
        <w:tc>
          <w:tcPr>
            <w:tcW w:w="2712" w:type="dxa"/>
            <w:tcMar>
              <w:top w:w="15" w:type="dxa"/>
              <w:left w:w="15" w:type="dxa"/>
              <w:bottom w:w="0" w:type="dxa"/>
              <w:right w:w="15" w:type="dxa"/>
            </w:tcMar>
            <w:vAlign w:val="center"/>
          </w:tcPr>
          <w:p w:rsidR="00345CFC" w:rsidRPr="007E52E0" w:rsidRDefault="00345CFC">
            <w:pPr>
              <w:jc w:val="center"/>
              <w:rPr>
                <w:rFonts w:ascii="仿宋_GB2312" w:eastAsia="仿宋_GB2312" w:hAnsi="宋体"/>
                <w:b/>
                <w:szCs w:val="21"/>
              </w:rPr>
            </w:pPr>
            <w:r w:rsidRPr="007E52E0">
              <w:rPr>
                <w:rFonts w:ascii="仿宋_GB2312" w:eastAsia="仿宋_GB2312" w:hAnsi="宋体" w:hint="eastAsia"/>
                <w:b/>
                <w:szCs w:val="21"/>
              </w:rPr>
              <w:t>技术参数</w:t>
            </w:r>
          </w:p>
        </w:tc>
        <w:tc>
          <w:tcPr>
            <w:tcW w:w="607" w:type="dxa"/>
            <w:tcMar>
              <w:top w:w="15" w:type="dxa"/>
              <w:left w:w="15" w:type="dxa"/>
              <w:bottom w:w="0" w:type="dxa"/>
              <w:right w:w="15" w:type="dxa"/>
            </w:tcMar>
          </w:tcPr>
          <w:p w:rsidR="00345CFC" w:rsidRPr="007E52E0" w:rsidRDefault="00345CFC">
            <w:pPr>
              <w:jc w:val="center"/>
              <w:rPr>
                <w:rFonts w:ascii="仿宋_GB2312" w:eastAsia="仿宋_GB2312" w:hAnsi="宋体"/>
                <w:b/>
                <w:szCs w:val="21"/>
              </w:rPr>
            </w:pPr>
            <w:r w:rsidRPr="007E52E0">
              <w:rPr>
                <w:rFonts w:ascii="仿宋_GB2312" w:eastAsia="仿宋_GB2312" w:hAnsi="宋体" w:hint="eastAsia"/>
                <w:b/>
                <w:szCs w:val="21"/>
              </w:rPr>
              <w:t>数量</w:t>
            </w:r>
          </w:p>
        </w:tc>
        <w:tc>
          <w:tcPr>
            <w:tcW w:w="636" w:type="dxa"/>
            <w:tcMar>
              <w:top w:w="15" w:type="dxa"/>
              <w:left w:w="15" w:type="dxa"/>
              <w:bottom w:w="0" w:type="dxa"/>
              <w:right w:w="15" w:type="dxa"/>
            </w:tcMar>
          </w:tcPr>
          <w:p w:rsidR="00345CFC" w:rsidRPr="007E52E0" w:rsidRDefault="00345CFC">
            <w:pPr>
              <w:jc w:val="center"/>
              <w:rPr>
                <w:rFonts w:ascii="仿宋_GB2312" w:eastAsia="仿宋_GB2312" w:hAnsi="宋体"/>
                <w:b/>
                <w:szCs w:val="21"/>
              </w:rPr>
            </w:pPr>
            <w:r w:rsidRPr="007E52E0">
              <w:rPr>
                <w:rFonts w:ascii="仿宋_GB2312" w:eastAsia="仿宋_GB2312" w:hAnsi="宋体" w:hint="eastAsia"/>
                <w:b/>
                <w:szCs w:val="21"/>
              </w:rPr>
              <w:t>单位</w:t>
            </w:r>
          </w:p>
        </w:tc>
      </w:tr>
      <w:tr w:rsidR="007E52E0" w:rsidRPr="007E52E0">
        <w:trPr>
          <w:cantSplit/>
          <w:trHeight w:val="219"/>
          <w:jc w:val="center"/>
        </w:trPr>
        <w:tc>
          <w:tcPr>
            <w:tcW w:w="520" w:type="dxa"/>
            <w:tcMar>
              <w:top w:w="15" w:type="dxa"/>
              <w:left w:w="15" w:type="dxa"/>
              <w:bottom w:w="0" w:type="dxa"/>
              <w:right w:w="15" w:type="dxa"/>
            </w:tcMar>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1</w:t>
            </w:r>
          </w:p>
        </w:tc>
        <w:tc>
          <w:tcPr>
            <w:tcW w:w="2021" w:type="dxa"/>
            <w:tcMar>
              <w:top w:w="15" w:type="dxa"/>
              <w:left w:w="15" w:type="dxa"/>
              <w:bottom w:w="0" w:type="dxa"/>
              <w:right w:w="15" w:type="dxa"/>
            </w:tcMar>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cs="黑体" w:hint="eastAsia"/>
                <w:szCs w:val="21"/>
              </w:rPr>
              <w:t>谷氨酸发酵过程三维虚拟仿真软件</w:t>
            </w:r>
          </w:p>
        </w:tc>
        <w:tc>
          <w:tcPr>
            <w:tcW w:w="2712" w:type="dxa"/>
            <w:tcMar>
              <w:top w:w="15" w:type="dxa"/>
              <w:left w:w="15" w:type="dxa"/>
              <w:bottom w:w="0" w:type="dxa"/>
              <w:right w:w="15" w:type="dxa"/>
            </w:tcMar>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见技术文件</w:t>
            </w:r>
          </w:p>
        </w:tc>
        <w:tc>
          <w:tcPr>
            <w:tcW w:w="607" w:type="dxa"/>
            <w:tcMar>
              <w:top w:w="15" w:type="dxa"/>
              <w:left w:w="15" w:type="dxa"/>
              <w:bottom w:w="0" w:type="dxa"/>
              <w:right w:w="15" w:type="dxa"/>
            </w:tcMar>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1</w:t>
            </w:r>
          </w:p>
        </w:tc>
        <w:tc>
          <w:tcPr>
            <w:tcW w:w="636" w:type="dxa"/>
            <w:tcMar>
              <w:top w:w="15" w:type="dxa"/>
              <w:left w:w="15" w:type="dxa"/>
              <w:bottom w:w="0" w:type="dxa"/>
              <w:right w:w="15" w:type="dxa"/>
            </w:tcMar>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套</w:t>
            </w:r>
          </w:p>
        </w:tc>
      </w:tr>
    </w:tbl>
    <w:p w:rsidR="00345CFC" w:rsidRPr="007E52E0" w:rsidRDefault="00345CFC">
      <w:pPr>
        <w:ind w:leftChars="-12" w:left="-25"/>
        <w:rPr>
          <w:rFonts w:ascii="仿宋_GB2312" w:eastAsia="仿宋_GB2312" w:hAnsi="宋体"/>
          <w:b/>
          <w:szCs w:val="21"/>
        </w:rPr>
      </w:pPr>
      <w:r w:rsidRPr="007E52E0">
        <w:rPr>
          <w:rFonts w:ascii="仿宋_GB2312" w:eastAsia="仿宋_GB2312" w:hAnsi="宋体" w:hint="eastAsia"/>
          <w:b/>
          <w:szCs w:val="21"/>
        </w:rPr>
        <w:t>3.2 建设方案及技术要求</w:t>
      </w:r>
    </w:p>
    <w:p w:rsidR="00345CFC" w:rsidRPr="007E52E0" w:rsidRDefault="00345CFC">
      <w:pPr>
        <w:ind w:leftChars="-12" w:left="-25"/>
        <w:rPr>
          <w:rFonts w:ascii="仿宋_GB2312" w:eastAsia="仿宋_GB2312" w:hAnsi="宋体"/>
          <w:szCs w:val="21"/>
        </w:rPr>
      </w:pPr>
      <w:r w:rsidRPr="007E52E0">
        <w:rPr>
          <w:rFonts w:ascii="仿宋_GB2312" w:eastAsia="仿宋_GB2312" w:hAnsi="宋体" w:hint="eastAsia"/>
          <w:szCs w:val="21"/>
        </w:rPr>
        <w:t>（建设方案要清晰明确，能满足得功能要求，技术水平要符合国家标准或相关行业技术标准并具有先进性，产品质量及安全保障措施）</w:t>
      </w:r>
    </w:p>
    <w:p w:rsidR="00345CFC" w:rsidRPr="007E52E0" w:rsidRDefault="00345CFC">
      <w:pPr>
        <w:outlineLvl w:val="1"/>
        <w:rPr>
          <w:rFonts w:ascii="仿宋_GB2312" w:eastAsia="仿宋_GB2312" w:hAnsi="宋体"/>
          <w:b/>
          <w:szCs w:val="21"/>
        </w:rPr>
      </w:pPr>
      <w:r w:rsidRPr="007E52E0">
        <w:rPr>
          <w:rFonts w:ascii="仿宋_GB2312" w:eastAsia="仿宋_GB2312" w:hAnsi="宋体" w:hint="eastAsia"/>
          <w:b/>
          <w:szCs w:val="21"/>
        </w:rPr>
        <w:t>1.谷氨酸发酵过程虚拟仿真软件工艺要求：</w:t>
      </w:r>
    </w:p>
    <w:p w:rsidR="00345CFC" w:rsidRPr="007E52E0" w:rsidRDefault="00345CFC">
      <w:pPr>
        <w:ind w:firstLine="420"/>
        <w:rPr>
          <w:rFonts w:ascii="仿宋_GB2312" w:eastAsia="仿宋_GB2312" w:hAnsi="宋体" w:cs="宋体"/>
          <w:kern w:val="0"/>
          <w:szCs w:val="21"/>
        </w:rPr>
      </w:pPr>
      <w:r w:rsidRPr="007E52E0">
        <w:rPr>
          <w:rFonts w:ascii="仿宋_GB2312" w:eastAsia="仿宋_GB2312" w:hAnsi="宋体" w:cs="宋体" w:hint="eastAsia"/>
          <w:kern w:val="0"/>
          <w:szCs w:val="21"/>
        </w:rPr>
        <w:t>谷氨酸发酵过程虚拟仿真系统基于谷氨酸发酵工艺进行建设，包含培养基制备（淀粉双酶法制备）、无菌空气制备、培养基灭菌、种子培养、发酵培养等。</w:t>
      </w:r>
    </w:p>
    <w:p w:rsidR="00345CFC" w:rsidRPr="007E52E0" w:rsidRDefault="00345CFC">
      <w:pPr>
        <w:rPr>
          <w:rFonts w:ascii="仿宋_GB2312" w:eastAsia="仿宋_GB2312" w:hAnsi="宋体" w:cs="宋体"/>
          <w:kern w:val="0"/>
          <w:szCs w:val="21"/>
        </w:rPr>
      </w:pPr>
      <w:r w:rsidRPr="007E52E0">
        <w:rPr>
          <w:rFonts w:ascii="仿宋_GB2312" w:eastAsia="仿宋_GB2312" w:hAnsi="宋体" w:cs="宋体" w:hint="eastAsia"/>
          <w:kern w:val="0"/>
          <w:szCs w:val="21"/>
        </w:rPr>
        <w:t>1.0培养基制备（淀粉双酶法制备）</w:t>
      </w:r>
    </w:p>
    <w:p w:rsidR="00345CFC" w:rsidRPr="007E52E0" w:rsidRDefault="00345CFC">
      <w:pPr>
        <w:rPr>
          <w:rFonts w:ascii="仿宋_GB2312" w:eastAsia="仿宋_GB2312" w:hAnsi="宋体" w:cs="宋体"/>
          <w:kern w:val="0"/>
          <w:szCs w:val="21"/>
        </w:rPr>
      </w:pPr>
      <w:r w:rsidRPr="007E52E0">
        <w:rPr>
          <w:rFonts w:ascii="仿宋_GB2312" w:eastAsia="仿宋_GB2312" w:hAnsi="宋体" w:cs="宋体" w:hint="eastAsia"/>
          <w:kern w:val="0"/>
          <w:szCs w:val="21"/>
        </w:rPr>
        <w:t xml:space="preserve">  目前谷氨酸培养基大多数是以玉米淀粉为原料，淀粉不能直接为谷氨酸菌体利用，需要先将淀粉水解，采用最多的工艺是淀粉的双酶法水解。首先是用</w:t>
      </w:r>
      <w:r w:rsidRPr="007E52E0">
        <w:rPr>
          <w:rFonts w:ascii="仿宋" w:eastAsia="仿宋" w:hAnsi="仿宋" w:cs="宋体" w:hint="eastAsia"/>
          <w:kern w:val="0"/>
          <w:szCs w:val="21"/>
        </w:rPr>
        <w:t>a</w:t>
      </w:r>
      <w:r w:rsidRPr="007E52E0">
        <w:rPr>
          <w:rFonts w:ascii="仿宋_GB2312" w:eastAsia="仿宋_GB2312" w:hAnsi="宋体" w:cs="宋体" w:hint="eastAsia"/>
          <w:kern w:val="0"/>
          <w:szCs w:val="21"/>
        </w:rPr>
        <w:t>-耐高温淀粉酶水解淀粉浆，pH5.6-6.2，温度110-130</w:t>
      </w:r>
      <w:r w:rsidRPr="007E52E0">
        <w:rPr>
          <w:rFonts w:ascii="宋体" w:hAnsi="宋体" w:cs="宋体" w:hint="eastAsia"/>
          <w:kern w:val="0"/>
          <w:szCs w:val="21"/>
        </w:rPr>
        <w:t>℃</w:t>
      </w:r>
      <w:r w:rsidRPr="007E52E0">
        <w:rPr>
          <w:rFonts w:ascii="仿宋_GB2312" w:eastAsia="仿宋_GB2312" w:hAnsi="宋体" w:cs="宋体" w:hint="eastAsia"/>
          <w:kern w:val="0"/>
          <w:szCs w:val="21"/>
        </w:rPr>
        <w:t>，高温维持5-8min，闪蒸维持时间60-120min，水解成少量还原糖和糊精，DE值为11-18%；然后降温至60</w:t>
      </w:r>
      <w:r w:rsidRPr="007E52E0">
        <w:rPr>
          <w:rFonts w:ascii="宋体" w:hAnsi="宋体" w:cs="宋体" w:hint="eastAsia"/>
          <w:kern w:val="0"/>
          <w:szCs w:val="21"/>
        </w:rPr>
        <w:t>℃</w:t>
      </w:r>
      <w:r w:rsidRPr="007E52E0">
        <w:rPr>
          <w:rFonts w:ascii="仿宋_GB2312" w:eastAsia="仿宋_GB2312" w:hAnsi="宋体" w:cs="宋体" w:hint="eastAsia"/>
          <w:kern w:val="0"/>
          <w:szCs w:val="21"/>
        </w:rPr>
        <w:t>，pH调节至4.4后，添加葡萄糖酶，水解14-40小时后，当DE值达到96%时可以结束，然后升温85</w:t>
      </w:r>
      <w:r w:rsidRPr="007E52E0">
        <w:rPr>
          <w:rFonts w:ascii="宋体" w:hAnsi="宋体" w:cs="宋体" w:hint="eastAsia"/>
          <w:kern w:val="0"/>
          <w:szCs w:val="21"/>
        </w:rPr>
        <w:t>℃</w:t>
      </w:r>
      <w:r w:rsidRPr="007E52E0">
        <w:rPr>
          <w:rFonts w:ascii="仿宋_GB2312" w:eastAsia="仿宋_GB2312" w:hAnsi="宋体" w:cs="宋体" w:hint="eastAsia"/>
          <w:kern w:val="0"/>
          <w:szCs w:val="21"/>
        </w:rPr>
        <w:t>进行灭酶，降温至60</w:t>
      </w:r>
      <w:r w:rsidRPr="007E52E0">
        <w:rPr>
          <w:rFonts w:ascii="宋体" w:hAnsi="宋体" w:cs="宋体" w:hint="eastAsia"/>
          <w:kern w:val="0"/>
          <w:szCs w:val="21"/>
        </w:rPr>
        <w:t>℃</w:t>
      </w:r>
      <w:r w:rsidRPr="007E52E0">
        <w:rPr>
          <w:rFonts w:ascii="仿宋_GB2312" w:eastAsia="仿宋_GB2312" w:hAnsi="宋体" w:cs="宋体" w:hint="eastAsia"/>
          <w:kern w:val="0"/>
          <w:szCs w:val="21"/>
        </w:rPr>
        <w:t>，添加活性炭或助滤剂进行过滤，滤液透光率要求大于90%。</w:t>
      </w:r>
    </w:p>
    <w:p w:rsidR="00345CFC" w:rsidRPr="007E52E0" w:rsidRDefault="00345CFC">
      <w:pPr>
        <w:tabs>
          <w:tab w:val="left" w:pos="645"/>
        </w:tabs>
        <w:rPr>
          <w:rFonts w:ascii="仿宋_GB2312" w:eastAsia="仿宋_GB2312" w:hAnsi="宋体"/>
          <w:szCs w:val="21"/>
        </w:rPr>
      </w:pPr>
      <w:r w:rsidRPr="007E52E0">
        <w:rPr>
          <w:rFonts w:ascii="仿宋_GB2312" w:eastAsia="仿宋_GB2312" w:hAnsi="宋体" w:hint="eastAsia"/>
          <w:szCs w:val="21"/>
        </w:rPr>
        <w:t>1.1无菌空气制备系统工艺要求：</w:t>
      </w:r>
    </w:p>
    <w:p w:rsidR="00345CFC" w:rsidRPr="007E52E0" w:rsidRDefault="00345CFC">
      <w:pPr>
        <w:ind w:firstLine="420"/>
        <w:rPr>
          <w:rFonts w:ascii="仿宋_GB2312" w:eastAsia="仿宋_GB2312" w:hAnsi="宋体" w:cs="宋体"/>
          <w:kern w:val="0"/>
          <w:szCs w:val="21"/>
        </w:rPr>
      </w:pPr>
      <w:r w:rsidRPr="007E52E0">
        <w:rPr>
          <w:rFonts w:ascii="仿宋_GB2312" w:eastAsia="仿宋_GB2312" w:hAnsi="宋体" w:cs="宋体" w:hint="eastAsia"/>
          <w:kern w:val="0"/>
          <w:szCs w:val="21"/>
        </w:rPr>
        <w:t>无菌空气制备流程采用高效率的前置过滤器，利用压缩机的抽吸作用，使空气先经高效过滤后，再进入空气压缩机，这样就降低了主过滤器的负荷。经高效前置过滤后，空气的无菌程度已经相当高，再经两级冷却，第一级冷却到30</w:t>
      </w:r>
      <w:r w:rsidRPr="007E52E0">
        <w:rPr>
          <w:rFonts w:ascii="仿宋" w:eastAsia="仿宋" w:hAnsi="仿宋" w:hint="eastAsia"/>
          <w:szCs w:val="21"/>
        </w:rPr>
        <w:t>～</w:t>
      </w:r>
      <w:r w:rsidRPr="007E52E0">
        <w:rPr>
          <w:rFonts w:ascii="仿宋_GB2312" w:eastAsia="仿宋_GB2312" w:hAnsi="宋体" w:cs="宋体" w:hint="eastAsia"/>
          <w:kern w:val="0"/>
          <w:szCs w:val="21"/>
        </w:rPr>
        <w:t>35℃，大部分水和油都已经结成较大的颗粒，适宜采用旋风分离器分离；第二级冷却到20</w:t>
      </w:r>
      <w:r w:rsidRPr="007E52E0">
        <w:rPr>
          <w:rFonts w:ascii="仿宋" w:eastAsia="仿宋" w:hAnsi="仿宋" w:hint="eastAsia"/>
          <w:szCs w:val="21"/>
        </w:rPr>
        <w:t>～</w:t>
      </w:r>
      <w:r w:rsidRPr="007E52E0">
        <w:rPr>
          <w:rFonts w:ascii="仿宋_GB2312" w:eastAsia="仿宋_GB2312" w:hAnsi="宋体" w:cs="宋体" w:hint="eastAsia"/>
          <w:kern w:val="0"/>
          <w:szCs w:val="21"/>
        </w:rPr>
        <w:t>25℃，第二冷却器使空气进一步冷却后析出一小部分较小雾粒，宜采用丝网分离器分离，这样发挥丝网能够分离较小直径的雾粒和分离效果高的作用。经过两级冷却、两次分离后的空气湿度仍然较高，需要适当加热，以</w:t>
      </w:r>
      <w:r w:rsidRPr="007E52E0">
        <w:rPr>
          <w:rFonts w:ascii="仿宋_GB2312" w:eastAsia="仿宋_GB2312" w:hAnsi="宋体" w:cs="宋体" w:hint="eastAsia"/>
          <w:kern w:val="0"/>
          <w:szCs w:val="21"/>
        </w:rPr>
        <w:lastRenderedPageBreak/>
        <w:t>使空气的湿度达到50-60%。然后进入主过滤器过滤，就可获得无菌程度很高的空气，供培养过程之用。此流程的特点是采用了高效率的前置过滤设备，使空气经多次过滤，因而所得的空气无菌程度比较高。</w:t>
      </w:r>
    </w:p>
    <w:p w:rsidR="00345CFC" w:rsidRPr="007E52E0" w:rsidRDefault="00345CFC">
      <w:pPr>
        <w:ind w:firstLine="420"/>
        <w:rPr>
          <w:rFonts w:ascii="仿宋_GB2312" w:eastAsia="仿宋_GB2312" w:hAnsi="宋体" w:cs="宋体"/>
          <w:kern w:val="0"/>
          <w:szCs w:val="21"/>
        </w:rPr>
      </w:pPr>
      <w:r w:rsidRPr="007E52E0">
        <w:rPr>
          <w:rFonts w:ascii="仿宋_GB2312" w:eastAsia="仿宋_GB2312" w:hAnsi="宋体" w:cs="宋体" w:hint="eastAsia"/>
          <w:kern w:val="0"/>
          <w:szCs w:val="21"/>
        </w:rPr>
        <w:t>在大规模发酵用无菌空气制备流程中包含以下设备：预过滤器、离心式空气压缩机、一级水冷器、二级水冷器、丝网搜捕器、空气加热器、空气储罐、旋风分离器、总过滤器。</w:t>
      </w:r>
    </w:p>
    <w:p w:rsidR="00345CFC" w:rsidRPr="007E52E0" w:rsidRDefault="00345CFC">
      <w:pPr>
        <w:tabs>
          <w:tab w:val="left" w:pos="645"/>
        </w:tabs>
        <w:rPr>
          <w:rFonts w:ascii="仿宋_GB2312" w:eastAsia="仿宋_GB2312" w:hAnsi="宋体"/>
          <w:szCs w:val="21"/>
        </w:rPr>
      </w:pPr>
      <w:r w:rsidRPr="007E52E0">
        <w:rPr>
          <w:rFonts w:ascii="仿宋_GB2312" w:eastAsia="仿宋_GB2312" w:hAnsi="宋体" w:hint="eastAsia"/>
          <w:szCs w:val="21"/>
        </w:rPr>
        <w:t>1.2种子扩大培养系统工艺要求：</w:t>
      </w:r>
    </w:p>
    <w:p w:rsidR="00345CFC" w:rsidRPr="007E52E0" w:rsidRDefault="00345CFC">
      <w:pPr>
        <w:pStyle w:val="aa"/>
        <w:rPr>
          <w:rFonts w:ascii="仿宋_GB2312" w:eastAsia="仿宋_GB2312" w:hAnsi="宋体"/>
          <w:szCs w:val="21"/>
        </w:rPr>
      </w:pPr>
      <w:r w:rsidRPr="007E52E0">
        <w:rPr>
          <w:rFonts w:ascii="仿宋_GB2312" w:eastAsia="仿宋_GB2312" w:hAnsi="宋体" w:hint="eastAsia"/>
          <w:szCs w:val="21"/>
        </w:rPr>
        <w:t xml:space="preserve">    现代发酵工业生产规模越来越大，发酵罐的容积从几十立方米发展到接近一千立方米，要使微生物在有限时间内完成巨大的发酵转化任务，就必须具有数量巨大的微生物细胞。因此，发酵生产需要一个种子扩大培养的过程。国内的谷氨酸发酵种子扩大培养普遍采用二级种子培养流程，即斜面菌种</w:t>
      </w:r>
      <w:r w:rsidRPr="007E52E0">
        <w:rPr>
          <w:rFonts w:ascii="仿宋_GB2312" w:eastAsia="仿宋_GB2312" w:hAnsi="宋体" w:cs="宋体" w:hint="eastAsia"/>
          <w:szCs w:val="21"/>
        </w:rPr>
        <w:t>→一级种子的摇瓶培养→二级种子的种子罐培养→发酵罐发酵。</w:t>
      </w:r>
      <w:r w:rsidRPr="007E52E0">
        <w:rPr>
          <w:rFonts w:ascii="仿宋_GB2312" w:eastAsia="仿宋_GB2312" w:hAnsi="宋体" w:hint="eastAsia"/>
          <w:szCs w:val="21"/>
        </w:rPr>
        <w:t>用仿真动画来呈现。</w:t>
      </w:r>
    </w:p>
    <w:p w:rsidR="00345CFC" w:rsidRPr="007E52E0" w:rsidRDefault="00345CFC">
      <w:pPr>
        <w:ind w:firstLine="420"/>
        <w:rPr>
          <w:rFonts w:ascii="仿宋_GB2312" w:eastAsia="仿宋_GB2312" w:hAnsi="宋体" w:cs="宋体"/>
          <w:szCs w:val="21"/>
        </w:rPr>
      </w:pPr>
    </w:p>
    <w:p w:rsidR="00345CFC" w:rsidRPr="007E52E0" w:rsidRDefault="00345CFC">
      <w:pPr>
        <w:autoSpaceDE w:val="0"/>
        <w:autoSpaceDN w:val="0"/>
        <w:adjustRightInd w:val="0"/>
        <w:rPr>
          <w:rFonts w:ascii="仿宋_GB2312" w:eastAsia="仿宋_GB2312" w:hAnsi="宋体" w:cs="宋体"/>
          <w:szCs w:val="21"/>
        </w:rPr>
      </w:pPr>
      <w:r w:rsidRPr="007E52E0">
        <w:rPr>
          <w:rFonts w:ascii="仿宋_GB2312" w:eastAsia="仿宋_GB2312" w:hAnsi="宋体" w:cs="宋体" w:hint="eastAsia"/>
          <w:szCs w:val="21"/>
        </w:rPr>
        <w:t>（1）斜面培养</w:t>
      </w:r>
    </w:p>
    <w:p w:rsidR="00345CFC" w:rsidRPr="007E52E0" w:rsidRDefault="00F8784D">
      <w:pPr>
        <w:autoSpaceDE w:val="0"/>
        <w:autoSpaceDN w:val="0"/>
        <w:adjustRightInd w:val="0"/>
        <w:rPr>
          <w:rFonts w:ascii="仿宋_GB2312" w:eastAsia="仿宋_GB2312" w:hAnsi="宋体" w:cs="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1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①</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斜面培养基的制备</w:t>
      </w:r>
    </w:p>
    <w:p w:rsidR="00345CFC" w:rsidRPr="007E52E0" w:rsidRDefault="00345CFC">
      <w:pPr>
        <w:ind w:firstLine="420"/>
        <w:rPr>
          <w:rFonts w:ascii="仿宋_GB2312" w:eastAsia="仿宋_GB2312" w:hAnsi="宋体"/>
          <w:szCs w:val="21"/>
        </w:rPr>
      </w:pPr>
      <w:r w:rsidRPr="007E52E0">
        <w:rPr>
          <w:rFonts w:ascii="仿宋_GB2312" w:eastAsia="仿宋_GB2312" w:hAnsi="宋体" w:hint="eastAsia"/>
          <w:szCs w:val="21"/>
        </w:rPr>
        <w:t>斜面培养基的组成为：葡萄糖0.1%，蛋白胨1.0%，牛肉膏1.0%，氯化钠0.5%，琼脂2.0%</w:t>
      </w:r>
      <w:r w:rsidRPr="007E52E0">
        <w:rPr>
          <w:rFonts w:ascii="仿宋" w:eastAsia="仿宋" w:hAnsi="仿宋" w:hint="eastAsia"/>
          <w:szCs w:val="21"/>
        </w:rPr>
        <w:t>～</w:t>
      </w:r>
      <w:r w:rsidRPr="007E52E0">
        <w:rPr>
          <w:rFonts w:ascii="仿宋_GB2312" w:eastAsia="仿宋_GB2312" w:hAnsi="宋体" w:hint="eastAsia"/>
          <w:szCs w:val="21"/>
        </w:rPr>
        <w:t>2.5%。按配方配制培养基，调节pH为7.0，加热熔融，分装到试管中，分装量为试管高度的1/4，塞上棉塞，用牛皮纸进行防潮包扎，置于121℃蒸汽灭菌20min，然后趁热摆放斜面，待冷却凝固后，放入培养箱，于32℃培养1</w:t>
      </w:r>
      <w:r w:rsidRPr="007E52E0">
        <w:rPr>
          <w:rFonts w:ascii="仿宋" w:eastAsia="仿宋" w:hAnsi="仿宋" w:hint="eastAsia"/>
          <w:szCs w:val="21"/>
        </w:rPr>
        <w:t>～</w:t>
      </w:r>
      <w:r w:rsidRPr="007E52E0">
        <w:rPr>
          <w:rFonts w:ascii="仿宋_GB2312" w:eastAsia="仿宋_GB2312" w:hAnsi="宋体" w:hint="eastAsia"/>
          <w:szCs w:val="21"/>
        </w:rPr>
        <w:t>3d，进行无菌检查，合格后将其保存于4℃下备用。</w:t>
      </w:r>
    </w:p>
    <w:p w:rsidR="00345CFC" w:rsidRPr="007E52E0" w:rsidRDefault="00F8784D">
      <w:pPr>
        <w:autoSpaceDE w:val="0"/>
        <w:autoSpaceDN w:val="0"/>
        <w:adjustRightInd w:val="0"/>
        <w:rPr>
          <w:rFonts w:ascii="仿宋_GB2312" w:eastAsia="仿宋_GB2312" w:hAnsi="宋体" w:cs="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2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②</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接种与培养</w:t>
      </w:r>
    </w:p>
    <w:p w:rsidR="00345CFC" w:rsidRPr="007E52E0" w:rsidRDefault="00345CFC">
      <w:pPr>
        <w:ind w:firstLine="420"/>
        <w:rPr>
          <w:rFonts w:ascii="仿宋_GB2312" w:eastAsia="仿宋_GB2312" w:hAnsi="宋体"/>
          <w:szCs w:val="21"/>
        </w:rPr>
      </w:pPr>
      <w:r w:rsidRPr="007E52E0">
        <w:rPr>
          <w:rFonts w:ascii="仿宋_GB2312" w:eastAsia="仿宋_GB2312" w:hAnsi="宋体" w:hint="eastAsia"/>
          <w:szCs w:val="21"/>
        </w:rPr>
        <w:t>在无菌操作条件下，用接种环挑取少量菌体，从斜面底部自下而上进行“之”字形划线，塞上棉塞，放入培养箱，于30</w:t>
      </w:r>
      <w:r w:rsidRPr="007E52E0">
        <w:rPr>
          <w:rFonts w:ascii="仿宋" w:eastAsia="仿宋" w:hAnsi="仿宋" w:hint="eastAsia"/>
          <w:szCs w:val="21"/>
        </w:rPr>
        <w:t>～</w:t>
      </w:r>
      <w:r w:rsidRPr="007E52E0">
        <w:rPr>
          <w:rFonts w:ascii="仿宋_GB2312" w:eastAsia="仿宋_GB2312" w:hAnsi="宋体" w:hint="eastAsia"/>
          <w:szCs w:val="21"/>
        </w:rPr>
        <w:t>32</w:t>
      </w:r>
      <w:r w:rsidRPr="007E52E0">
        <w:rPr>
          <w:rFonts w:ascii="仿宋_GB2312" w:eastAsia="仿宋_GB2312" w:hAnsi="宋体" w:cs="宋体" w:hint="eastAsia"/>
          <w:szCs w:val="21"/>
        </w:rPr>
        <w:t>℃</w:t>
      </w:r>
      <w:r w:rsidRPr="007E52E0">
        <w:rPr>
          <w:rFonts w:ascii="仿宋_GB2312" w:eastAsia="仿宋_GB2312" w:hAnsi="宋体" w:hint="eastAsia"/>
          <w:szCs w:val="21"/>
        </w:rPr>
        <w:t>培养20</w:t>
      </w:r>
      <w:r w:rsidRPr="007E52E0">
        <w:rPr>
          <w:rFonts w:ascii="仿宋" w:eastAsia="仿宋" w:hAnsi="仿宋" w:hint="eastAsia"/>
          <w:szCs w:val="21"/>
        </w:rPr>
        <w:t>～</w:t>
      </w:r>
      <w:r w:rsidRPr="007E52E0">
        <w:rPr>
          <w:rFonts w:ascii="仿宋_GB2312" w:eastAsia="仿宋_GB2312" w:hAnsi="宋体" w:hint="eastAsia"/>
          <w:szCs w:val="21"/>
        </w:rPr>
        <w:t>24h，仔细观</w:t>
      </w:r>
      <w:r w:rsidRPr="007E52E0">
        <w:rPr>
          <w:rFonts w:ascii="仿宋_GB2312" w:eastAsia="仿宋_GB2312" w:hAnsi="宋体" w:cs="宋体" w:hint="eastAsia"/>
          <w:szCs w:val="21"/>
        </w:rPr>
        <w:t>察菌苔生长情况、菌苔的颜色和边缘等特征，确认正常后，防水密封并置于4℃冰箱中保存备用。</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（2）摇瓶培养</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1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①</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摇瓶培养基的制备</w:t>
      </w:r>
    </w:p>
    <w:p w:rsidR="00345CFC" w:rsidRPr="007E52E0" w:rsidRDefault="00345CFC">
      <w:pPr>
        <w:ind w:firstLine="420"/>
        <w:rPr>
          <w:rFonts w:ascii="仿宋_GB2312" w:eastAsia="仿宋_GB2312" w:hAnsi="宋体"/>
          <w:szCs w:val="21"/>
        </w:rPr>
      </w:pPr>
      <w:r w:rsidRPr="007E52E0">
        <w:rPr>
          <w:rFonts w:ascii="仿宋_GB2312" w:eastAsia="仿宋_GB2312" w:hAnsi="宋体" w:hint="eastAsia"/>
          <w:szCs w:val="21"/>
        </w:rPr>
        <w:t>摇瓶培养基的组成：葡萄糖25 g/L，尿素5 g/L，MgSO4·7H2O 0.5 g/L，磷酸二氢钾1.2 g/L，玉米浆25</w:t>
      </w:r>
      <w:r w:rsidRPr="007E52E0">
        <w:rPr>
          <w:rFonts w:ascii="仿宋" w:eastAsia="仿宋" w:hAnsi="仿宋" w:hint="eastAsia"/>
          <w:szCs w:val="21"/>
        </w:rPr>
        <w:t>～</w:t>
      </w:r>
      <w:r w:rsidRPr="007E52E0">
        <w:rPr>
          <w:rFonts w:ascii="仿宋_GB2312" w:eastAsia="仿宋_GB2312" w:hAnsi="宋体" w:hint="eastAsia"/>
          <w:szCs w:val="21"/>
        </w:rPr>
        <w:t>35 g/L（根据玉米浆质量指标增减用量），硫酸亚铁、硫酸锰各2 mg/L。按配方配制培养基，调节pH为7.0，每个1000 mL三角瓶分装培养基200 mL，用纱布包扎瓶口，并用牛皮纸进行防潮包扎，置于121℃蒸汽灭菌20min，冷却后备用。</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2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②</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接种与培养</w:t>
      </w:r>
    </w:p>
    <w:p w:rsidR="00345CFC" w:rsidRPr="007E52E0" w:rsidRDefault="00345CFC">
      <w:pPr>
        <w:ind w:firstLineChars="200" w:firstLine="420"/>
        <w:rPr>
          <w:rFonts w:ascii="仿宋_GB2312" w:eastAsia="仿宋_GB2312" w:hAnsi="宋体"/>
          <w:szCs w:val="21"/>
        </w:rPr>
      </w:pPr>
      <w:r w:rsidRPr="007E52E0">
        <w:rPr>
          <w:rFonts w:ascii="仿宋_GB2312" w:eastAsia="仿宋_GB2312" w:hAnsi="宋体" w:hint="eastAsia"/>
          <w:szCs w:val="21"/>
        </w:rPr>
        <w:t>在无菌操作条件下，用接种环挑取1环菌体接入三角瓶培养基，用纱布包扎瓶口，置于冲程8.0 cm左右、频率100次/min左右的往复式摇床上恒温32</w:t>
      </w:r>
      <w:r w:rsidRPr="007E52E0">
        <w:rPr>
          <w:rFonts w:ascii="仿宋_GB2312" w:eastAsia="仿宋_GB2312" w:hAnsi="宋体" w:cs="宋体" w:hint="eastAsia"/>
          <w:szCs w:val="21"/>
        </w:rPr>
        <w:t>℃</w:t>
      </w:r>
      <w:r w:rsidRPr="007E52E0">
        <w:rPr>
          <w:rFonts w:ascii="仿宋_GB2312" w:eastAsia="仿宋_GB2312" w:hAnsi="宋体" w:hint="eastAsia"/>
          <w:szCs w:val="21"/>
        </w:rPr>
        <w:t>振荡培养8</w:t>
      </w:r>
      <w:r w:rsidRPr="007E52E0">
        <w:rPr>
          <w:rFonts w:ascii="仿宋" w:eastAsia="仿宋" w:hAnsi="仿宋" w:hint="eastAsia"/>
          <w:szCs w:val="21"/>
        </w:rPr>
        <w:t>～</w:t>
      </w:r>
      <w:r w:rsidRPr="007E52E0">
        <w:rPr>
          <w:rFonts w:ascii="仿宋_GB2312" w:eastAsia="仿宋_GB2312" w:hAnsi="宋体" w:hint="eastAsia"/>
          <w:szCs w:val="21"/>
        </w:rPr>
        <w:t>10h。培养时间长短视培养基营养成分与摇床培养条件而定，为了防止摇瓶种子衰老，通常在培养液pH下降到6.8</w:t>
      </w:r>
      <w:r w:rsidRPr="007E52E0">
        <w:rPr>
          <w:rFonts w:ascii="仿宋" w:eastAsia="仿宋" w:hAnsi="仿宋" w:hint="eastAsia"/>
          <w:szCs w:val="21"/>
        </w:rPr>
        <w:t>～</w:t>
      </w:r>
      <w:r w:rsidRPr="007E52E0">
        <w:rPr>
          <w:rFonts w:ascii="仿宋_GB2312" w:eastAsia="仿宋_GB2312" w:hAnsi="宋体" w:hint="eastAsia"/>
          <w:szCs w:val="21"/>
        </w:rPr>
        <w:t>7.0时下摇床，此时培养液的残糖为10 g/L左右。</w:t>
      </w:r>
    </w:p>
    <w:p w:rsidR="00345CFC" w:rsidRPr="007E52E0" w:rsidRDefault="00345CFC">
      <w:pPr>
        <w:ind w:firstLineChars="200" w:firstLine="420"/>
        <w:rPr>
          <w:rFonts w:ascii="仿宋_GB2312" w:eastAsia="仿宋_GB2312" w:hAnsi="宋体"/>
          <w:szCs w:val="21"/>
        </w:rPr>
      </w:pPr>
      <w:r w:rsidRPr="007E52E0">
        <w:rPr>
          <w:rFonts w:ascii="仿宋_GB2312" w:eastAsia="仿宋_GB2312" w:hAnsi="宋体" w:hint="eastAsia"/>
          <w:szCs w:val="21"/>
        </w:rPr>
        <w:t>下摇床后，取样检测OD、pH、残糖以及菌体形态等，确认正常、无污染后，存入4℃冰箱备用。</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（3）种子罐培养</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1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①</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培养基配制</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在培养基配料罐中加水、糖、玉米浆、磷酸氢钾、硫酸镁、消泡剂等。</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2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②</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种子罐投料</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启动培养基进料泵，将培养基输送至种子罐。</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3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③</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空气过滤器的灭菌</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蒸汽通过蒸汽过滤器给中效过滤器、高效过滤器及相关管路灭菌，灭菌后关闭蒸汽，通入无菌空气吹干滤芯及空气管道、蒸汽管道中的水分，并用无菌空气保持正压。</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lastRenderedPageBreak/>
        <w:fldChar w:fldCharType="begin"/>
      </w:r>
      <w:r w:rsidR="00345CFC" w:rsidRPr="007E52E0">
        <w:rPr>
          <w:rFonts w:ascii="仿宋_GB2312" w:eastAsia="仿宋_GB2312" w:hAnsi="宋体" w:hint="eastAsia"/>
          <w:szCs w:val="21"/>
        </w:rPr>
        <w:instrText xml:space="preserve"> = 4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④</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种子罐的灭菌（实消）</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种子罐内通入蒸汽</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5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⑤</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种子罐的接种</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接入摇瓶种子。</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6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⑥</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种子罐的培养</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培养过程中需控制参数如下；</w:t>
      </w:r>
    </w:p>
    <w:p w:rsidR="00345CFC" w:rsidRPr="007E52E0" w:rsidRDefault="00345CFC">
      <w:pPr>
        <w:autoSpaceDE w:val="0"/>
        <w:autoSpaceDN w:val="0"/>
        <w:adjustRightInd w:val="0"/>
        <w:rPr>
          <w:rFonts w:ascii="仿宋_GB2312" w:eastAsia="仿宋_GB2312" w:hAnsi="宋体" w:cs="宋体"/>
          <w:szCs w:val="21"/>
        </w:rPr>
      </w:pPr>
      <w:r w:rsidRPr="007E52E0">
        <w:rPr>
          <w:rFonts w:ascii="仿宋_GB2312" w:eastAsia="仿宋_GB2312" w:hAnsi="宋体" w:hint="eastAsia"/>
          <w:szCs w:val="21"/>
        </w:rPr>
        <w:t>培养温度：通过调节冷却水的流量进行控制温度，培养过程中温度控制为32</w:t>
      </w:r>
      <w:r w:rsidRPr="007E52E0">
        <w:rPr>
          <w:rFonts w:ascii="仿宋" w:eastAsia="仿宋" w:hAnsi="仿宋" w:hint="eastAsia"/>
          <w:szCs w:val="21"/>
        </w:rPr>
        <w:t>～</w:t>
      </w:r>
      <w:r w:rsidRPr="007E52E0">
        <w:rPr>
          <w:rFonts w:ascii="仿宋_GB2312" w:eastAsia="仿宋_GB2312" w:hAnsi="宋体" w:hint="eastAsia"/>
          <w:szCs w:val="21"/>
        </w:rPr>
        <w:t>33</w:t>
      </w:r>
      <w:r w:rsidRPr="007E52E0">
        <w:rPr>
          <w:rFonts w:ascii="仿宋_GB2312" w:eastAsia="仿宋_GB2312" w:hAnsi="宋体" w:cs="宋体" w:hint="eastAsia"/>
          <w:szCs w:val="21"/>
        </w:rPr>
        <w:t>℃。</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pH：谷氨酸生产菌的生长pH范围为6.8</w:t>
      </w:r>
      <w:r w:rsidRPr="007E52E0">
        <w:rPr>
          <w:rFonts w:ascii="仿宋" w:eastAsia="仿宋" w:hAnsi="仿宋" w:hint="eastAsia"/>
          <w:szCs w:val="21"/>
        </w:rPr>
        <w:t>～</w:t>
      </w:r>
      <w:r w:rsidRPr="007E52E0">
        <w:rPr>
          <w:rFonts w:ascii="仿宋_GB2312" w:eastAsia="仿宋_GB2312" w:hAnsi="宋体" w:hint="eastAsia"/>
          <w:szCs w:val="21"/>
        </w:rPr>
        <w:t>8.0，在培养过程中，可通过流加液氨来控制pH为7.0</w:t>
      </w:r>
      <w:r w:rsidRPr="007E52E0">
        <w:rPr>
          <w:rFonts w:ascii="仿宋" w:eastAsia="仿宋" w:hAnsi="仿宋" w:hint="eastAsia"/>
          <w:szCs w:val="21"/>
        </w:rPr>
        <w:t>～</w:t>
      </w:r>
      <w:r w:rsidRPr="007E52E0">
        <w:rPr>
          <w:rFonts w:ascii="仿宋_GB2312" w:eastAsia="仿宋_GB2312" w:hAnsi="宋体" w:hint="eastAsia"/>
          <w:szCs w:val="21"/>
        </w:rPr>
        <w:t>7.2，同时供给菌体生长所需的氮源。</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种子罐的搅拌转速一般为150</w:t>
      </w:r>
      <w:r w:rsidRPr="007E52E0">
        <w:rPr>
          <w:rFonts w:ascii="仿宋" w:eastAsia="仿宋" w:hAnsi="仿宋" w:hint="eastAsia"/>
          <w:szCs w:val="21"/>
        </w:rPr>
        <w:t>～</w:t>
      </w:r>
      <w:r w:rsidRPr="007E52E0">
        <w:rPr>
          <w:rFonts w:ascii="仿宋_GB2312" w:eastAsia="仿宋_GB2312" w:hAnsi="宋体" w:hint="eastAsia"/>
          <w:szCs w:val="21"/>
        </w:rPr>
        <w:t>200 r/min。</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通气比一般控制在0.15</w:t>
      </w:r>
      <w:r w:rsidRPr="007E52E0">
        <w:rPr>
          <w:rFonts w:ascii="仿宋" w:eastAsia="仿宋" w:hAnsi="仿宋" w:hint="eastAsia"/>
          <w:szCs w:val="21"/>
        </w:rPr>
        <w:t>～</w:t>
      </w:r>
      <w:r w:rsidRPr="007E52E0">
        <w:rPr>
          <w:rFonts w:ascii="仿宋_GB2312" w:eastAsia="仿宋_GB2312" w:hAnsi="宋体" w:hint="eastAsia"/>
          <w:szCs w:val="21"/>
        </w:rPr>
        <w:t>0.45m</w:t>
      </w:r>
      <w:r w:rsidRPr="007E52E0">
        <w:rPr>
          <w:rFonts w:ascii="仿宋_GB2312" w:eastAsia="仿宋_GB2312" w:hAnsi="宋体" w:hint="eastAsia"/>
          <w:szCs w:val="21"/>
          <w:vertAlign w:val="superscript"/>
        </w:rPr>
        <w:t>3</w:t>
      </w:r>
      <w:r w:rsidRPr="007E52E0">
        <w:rPr>
          <w:rFonts w:ascii="仿宋_GB2312" w:eastAsia="仿宋_GB2312" w:hAnsi="宋体" w:hint="eastAsia"/>
          <w:szCs w:val="21"/>
        </w:rPr>
        <w:t>/(m</w:t>
      </w:r>
      <w:r w:rsidRPr="007E52E0">
        <w:rPr>
          <w:rFonts w:ascii="仿宋_GB2312" w:eastAsia="仿宋_GB2312" w:hAnsi="宋体" w:hint="eastAsia"/>
          <w:szCs w:val="21"/>
          <w:vertAlign w:val="superscript"/>
        </w:rPr>
        <w:t>3</w:t>
      </w:r>
      <w:r w:rsidRPr="007E52E0">
        <w:rPr>
          <w:rFonts w:ascii="仿宋_GB2312" w:eastAsia="仿宋_GB2312" w:hAnsi="宋体" w:hint="eastAsia"/>
          <w:szCs w:val="21"/>
        </w:rPr>
        <w:t>·min)范围内，且随着时间推移，菌体浓度逐渐增大，通气比应逐步增大。</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7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⑦</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移种</w:t>
      </w:r>
    </w:p>
    <w:p w:rsidR="00345CFC" w:rsidRPr="007E52E0" w:rsidRDefault="00345CFC">
      <w:pPr>
        <w:tabs>
          <w:tab w:val="left" w:pos="645"/>
        </w:tabs>
        <w:rPr>
          <w:rFonts w:ascii="仿宋_GB2312" w:eastAsia="仿宋_GB2312" w:hAnsi="宋体"/>
          <w:szCs w:val="21"/>
        </w:rPr>
      </w:pPr>
      <w:r w:rsidRPr="007E52E0">
        <w:rPr>
          <w:rFonts w:ascii="仿宋_GB2312" w:eastAsia="仿宋_GB2312" w:hAnsi="宋体" w:hint="eastAsia"/>
          <w:szCs w:val="21"/>
        </w:rPr>
        <w:t>1.3发酵过程控制系统工艺要求：</w:t>
      </w:r>
    </w:p>
    <w:p w:rsidR="00345CFC" w:rsidRPr="007E52E0" w:rsidRDefault="00345CFC">
      <w:pPr>
        <w:autoSpaceDE w:val="0"/>
        <w:autoSpaceDN w:val="0"/>
        <w:adjustRightInd w:val="0"/>
        <w:ind w:firstLineChars="200" w:firstLine="420"/>
        <w:rPr>
          <w:rFonts w:ascii="仿宋_GB2312" w:eastAsia="仿宋_GB2312" w:hAnsi="宋体" w:cs="FZSSK--GBK1-0"/>
          <w:kern w:val="0"/>
          <w:szCs w:val="21"/>
        </w:rPr>
      </w:pPr>
      <w:r w:rsidRPr="007E52E0">
        <w:rPr>
          <w:rFonts w:ascii="仿宋_GB2312" w:eastAsia="仿宋_GB2312" w:hAnsi="宋体" w:cs="FZSSK--GBK1-0" w:hint="eastAsia"/>
          <w:kern w:val="0"/>
          <w:szCs w:val="21"/>
        </w:rPr>
        <w:t>本软件将通过虚拟仿真技术动态模拟发酵设备及过程，展示发酵罐内部结构和功能，并通过虚拟技术获得现实中无法展示的传质、传热、反应动力学及通气和搅拌发酵的液体力学等模型，让学生通过3D虚拟仿真模型直观地了解抽象的发酵过程，并且各参数变化对综合影响发酵过程中的溶氧、pH、温度、泡沫、补料等变化效应模拟仿真，并实现逼真的虚拟控制操作和工艺的训练。</w:t>
      </w:r>
    </w:p>
    <w:p w:rsidR="00345CFC" w:rsidRPr="007E52E0" w:rsidRDefault="00345CFC">
      <w:pPr>
        <w:autoSpaceDE w:val="0"/>
        <w:autoSpaceDN w:val="0"/>
        <w:adjustRightInd w:val="0"/>
        <w:rPr>
          <w:rFonts w:ascii="仿宋_GB2312" w:eastAsia="仿宋_GB2312" w:hAnsi="宋体" w:cs="FZSSK--GBK1-0"/>
          <w:kern w:val="0"/>
          <w:szCs w:val="21"/>
        </w:rPr>
      </w:pPr>
      <w:r w:rsidRPr="007E52E0">
        <w:rPr>
          <w:rFonts w:ascii="仿宋_GB2312" w:eastAsia="仿宋_GB2312" w:hAnsi="宋体" w:cs="FZSSK--GBK1-0" w:hint="eastAsia"/>
          <w:kern w:val="0"/>
          <w:szCs w:val="21"/>
        </w:rPr>
        <w:t>发酵过程：</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1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①</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发酵培养基配制；</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在培养基配料罐中加水、糖、玉米浆、磷酸、氯化钾、硫酸镁、消泡剂等。</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2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②</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补料系统空气管路灭菌；</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蒸汽通过蒸汽过滤器给中效过滤器、高效过滤器及相关管路灭菌，灭菌后关闭蒸汽，通入无菌空气吹干滤芯及空气管道、蒸汽管道中的水分，并用无菌空气保持正压。</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3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③</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各补料罐实消（糖、氨水、消泡剂）；</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fldChar w:fldCharType="begin"/>
      </w:r>
      <w:r w:rsidR="00345CFC" w:rsidRPr="007E52E0">
        <w:rPr>
          <w:rFonts w:ascii="仿宋_GB2312" w:eastAsia="仿宋_GB2312" w:hAnsi="宋体" w:hint="eastAsia"/>
          <w:szCs w:val="21"/>
        </w:rPr>
        <w:instrText xml:space="preserve"> = 4 \* GB3 </w:instrText>
      </w:r>
      <w:r w:rsidRPr="007E52E0">
        <w:rPr>
          <w:rFonts w:ascii="仿宋_GB2312" w:eastAsia="仿宋_GB2312" w:hAnsi="宋体" w:hint="eastAsia"/>
          <w:szCs w:val="21"/>
        </w:rPr>
        <w:fldChar w:fldCharType="separate"/>
      </w:r>
      <w:r w:rsidR="00345CFC" w:rsidRPr="007E52E0">
        <w:rPr>
          <w:rFonts w:ascii="仿宋_GB2312" w:eastAsia="仿宋_GB2312" w:hAnsi="宋体" w:hint="eastAsia"/>
          <w:szCs w:val="21"/>
        </w:rPr>
        <w:t>④</w:t>
      </w:r>
      <w:r w:rsidRPr="007E52E0">
        <w:rPr>
          <w:rFonts w:ascii="仿宋_GB2312" w:eastAsia="仿宋_GB2312" w:hAnsi="宋体" w:hint="eastAsia"/>
          <w:szCs w:val="21"/>
        </w:rPr>
        <w:fldChar w:fldCharType="end"/>
      </w:r>
      <w:r w:rsidR="00345CFC" w:rsidRPr="007E52E0">
        <w:rPr>
          <w:rFonts w:ascii="仿宋_GB2312" w:eastAsia="仿宋_GB2312" w:hAnsi="宋体" w:hint="eastAsia"/>
          <w:szCs w:val="21"/>
        </w:rPr>
        <w:t>发酵罐空气管路灭菌、发酵罐空消；</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cs="FZSSK--GBK1-0" w:hint="eastAsia"/>
          <w:kern w:val="0"/>
          <w:szCs w:val="21"/>
        </w:rPr>
        <w:fldChar w:fldCharType="begin"/>
      </w:r>
      <w:r w:rsidR="00345CFC" w:rsidRPr="007E52E0">
        <w:rPr>
          <w:rFonts w:ascii="仿宋_GB2312" w:eastAsia="仿宋_GB2312" w:hAnsi="宋体" w:cs="FZSSK--GBK1-0" w:hint="eastAsia"/>
          <w:kern w:val="0"/>
          <w:szCs w:val="21"/>
        </w:rPr>
        <w:instrText xml:space="preserve"> = 5 \* GB3 </w:instrText>
      </w:r>
      <w:r w:rsidRPr="007E52E0">
        <w:rPr>
          <w:rFonts w:ascii="仿宋_GB2312" w:eastAsia="仿宋_GB2312" w:hAnsi="宋体" w:cs="FZSSK--GBK1-0" w:hint="eastAsia"/>
          <w:kern w:val="0"/>
          <w:szCs w:val="21"/>
        </w:rPr>
        <w:fldChar w:fldCharType="separate"/>
      </w:r>
      <w:r w:rsidR="00345CFC" w:rsidRPr="007E52E0">
        <w:rPr>
          <w:rFonts w:ascii="仿宋_GB2312" w:eastAsia="仿宋_GB2312" w:hAnsi="宋体" w:cs="FZSSK--GBK1-0" w:hint="eastAsia"/>
          <w:kern w:val="0"/>
          <w:szCs w:val="21"/>
        </w:rPr>
        <w:t>⑤</w:t>
      </w:r>
      <w:r w:rsidRPr="007E52E0">
        <w:rPr>
          <w:rFonts w:ascii="仿宋_GB2312" w:eastAsia="仿宋_GB2312" w:hAnsi="宋体" w:cs="FZSSK--GBK1-0" w:hint="eastAsia"/>
          <w:kern w:val="0"/>
          <w:szCs w:val="21"/>
        </w:rPr>
        <w:fldChar w:fldCharType="end"/>
      </w:r>
      <w:r w:rsidR="00345CFC" w:rsidRPr="007E52E0">
        <w:rPr>
          <w:rFonts w:ascii="仿宋_GB2312" w:eastAsia="仿宋_GB2312" w:hAnsi="宋体" w:cs="FZSSK--GBK1-0" w:hint="eastAsia"/>
          <w:kern w:val="0"/>
          <w:szCs w:val="21"/>
        </w:rPr>
        <w:t>冷却器及培养基管路空消</w:t>
      </w:r>
      <w:r w:rsidR="00345CFC" w:rsidRPr="007E52E0">
        <w:rPr>
          <w:rFonts w:ascii="仿宋_GB2312" w:eastAsia="仿宋_GB2312" w:hAnsi="宋体" w:hint="eastAsia"/>
          <w:szCs w:val="21"/>
        </w:rPr>
        <w:t>；</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cs="FZSSK--GBK1-0" w:hint="eastAsia"/>
          <w:kern w:val="0"/>
          <w:szCs w:val="21"/>
        </w:rPr>
        <w:fldChar w:fldCharType="begin"/>
      </w:r>
      <w:r w:rsidR="00345CFC" w:rsidRPr="007E52E0">
        <w:rPr>
          <w:rFonts w:ascii="仿宋_GB2312" w:eastAsia="仿宋_GB2312" w:hAnsi="宋体" w:cs="FZSSK--GBK1-0" w:hint="eastAsia"/>
          <w:kern w:val="0"/>
          <w:szCs w:val="21"/>
        </w:rPr>
        <w:instrText xml:space="preserve"> = 6 \* GB3 </w:instrText>
      </w:r>
      <w:r w:rsidRPr="007E52E0">
        <w:rPr>
          <w:rFonts w:ascii="仿宋_GB2312" w:eastAsia="仿宋_GB2312" w:hAnsi="宋体" w:cs="FZSSK--GBK1-0" w:hint="eastAsia"/>
          <w:kern w:val="0"/>
          <w:szCs w:val="21"/>
        </w:rPr>
        <w:fldChar w:fldCharType="separate"/>
      </w:r>
      <w:r w:rsidR="00345CFC" w:rsidRPr="007E52E0">
        <w:rPr>
          <w:rFonts w:ascii="仿宋_GB2312" w:eastAsia="仿宋_GB2312" w:hAnsi="宋体" w:cs="FZSSK--GBK1-0" w:hint="eastAsia"/>
          <w:kern w:val="0"/>
          <w:szCs w:val="21"/>
        </w:rPr>
        <w:t>⑥</w:t>
      </w:r>
      <w:r w:rsidRPr="007E52E0">
        <w:rPr>
          <w:rFonts w:ascii="仿宋_GB2312" w:eastAsia="仿宋_GB2312" w:hAnsi="宋体" w:cs="FZSSK--GBK1-0" w:hint="eastAsia"/>
          <w:kern w:val="0"/>
          <w:szCs w:val="21"/>
        </w:rPr>
        <w:fldChar w:fldCharType="end"/>
      </w:r>
      <w:r w:rsidR="00345CFC" w:rsidRPr="007E52E0">
        <w:rPr>
          <w:rFonts w:ascii="仿宋_GB2312" w:eastAsia="仿宋_GB2312" w:hAnsi="宋体" w:cs="FZSSK--GBK1-0" w:hint="eastAsia"/>
          <w:kern w:val="0"/>
          <w:szCs w:val="21"/>
        </w:rPr>
        <w:t>发酵培养基连续灭菌</w:t>
      </w:r>
      <w:r w:rsidR="00345CFC" w:rsidRPr="007E52E0">
        <w:rPr>
          <w:rFonts w:ascii="仿宋_GB2312" w:eastAsia="仿宋_GB2312" w:hAnsi="宋体" w:hint="eastAsia"/>
          <w:szCs w:val="21"/>
        </w:rPr>
        <w:t>；</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培养基从配料罐经泵送至预热罐，连消塔，加热至灭菌温度后进入维持罐，保温一定时间，由维持罐顶部流出，进入换热器</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培养基从配制罐由离心泵打入发酵培养基预热交换器，预热后，物料打入连消塔。并用生蒸汽与培养基接触。使培养基在10～30秒内迅速加热至灭菌温度，随后进入维持罐，在维持罐内维持8-25min），达到彻底灭菌，再进入板式冷却器冷却，使温度降到使用温度，然后去发酵罐。</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cs="FZSSK--GBK1-0" w:hint="eastAsia"/>
          <w:kern w:val="0"/>
          <w:szCs w:val="21"/>
        </w:rPr>
        <w:fldChar w:fldCharType="begin"/>
      </w:r>
      <w:r w:rsidR="00345CFC" w:rsidRPr="007E52E0">
        <w:rPr>
          <w:rFonts w:ascii="仿宋_GB2312" w:eastAsia="仿宋_GB2312" w:hAnsi="宋体" w:cs="FZSSK--GBK1-0" w:hint="eastAsia"/>
          <w:kern w:val="0"/>
          <w:szCs w:val="21"/>
        </w:rPr>
        <w:instrText xml:space="preserve"> = 7 \* GB3 </w:instrText>
      </w:r>
      <w:r w:rsidRPr="007E52E0">
        <w:rPr>
          <w:rFonts w:ascii="仿宋_GB2312" w:eastAsia="仿宋_GB2312" w:hAnsi="宋体" w:cs="FZSSK--GBK1-0" w:hint="eastAsia"/>
          <w:kern w:val="0"/>
          <w:szCs w:val="21"/>
        </w:rPr>
        <w:fldChar w:fldCharType="separate"/>
      </w:r>
      <w:r w:rsidR="00345CFC" w:rsidRPr="007E52E0">
        <w:rPr>
          <w:rFonts w:ascii="仿宋_GB2312" w:eastAsia="仿宋_GB2312" w:hAnsi="宋体" w:cs="FZSSK--GBK1-0" w:hint="eastAsia"/>
          <w:kern w:val="0"/>
          <w:szCs w:val="21"/>
        </w:rPr>
        <w:t>⑦</w:t>
      </w:r>
      <w:r w:rsidRPr="007E52E0">
        <w:rPr>
          <w:rFonts w:ascii="仿宋_GB2312" w:eastAsia="仿宋_GB2312" w:hAnsi="宋体" w:cs="FZSSK--GBK1-0" w:hint="eastAsia"/>
          <w:kern w:val="0"/>
          <w:szCs w:val="21"/>
        </w:rPr>
        <w:fldChar w:fldCharType="end"/>
      </w:r>
      <w:r w:rsidR="00345CFC" w:rsidRPr="007E52E0">
        <w:rPr>
          <w:rFonts w:ascii="仿宋_GB2312" w:eastAsia="仿宋_GB2312" w:hAnsi="宋体" w:cs="FZSSK--GBK1-0" w:hint="eastAsia"/>
          <w:kern w:val="0"/>
          <w:szCs w:val="21"/>
        </w:rPr>
        <w:t>发酵罐移种</w:t>
      </w:r>
      <w:r w:rsidR="00345CFC" w:rsidRPr="007E52E0">
        <w:rPr>
          <w:rFonts w:ascii="仿宋_GB2312" w:eastAsia="仿宋_GB2312" w:hAnsi="宋体" w:hint="eastAsia"/>
          <w:szCs w:val="21"/>
        </w:rPr>
        <w:t>；</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种子由种子罐移至发酵罐。</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cs="FZSSK--GBK1-0" w:hint="eastAsia"/>
          <w:kern w:val="0"/>
          <w:szCs w:val="21"/>
        </w:rPr>
        <w:fldChar w:fldCharType="begin"/>
      </w:r>
      <w:r w:rsidR="00345CFC" w:rsidRPr="007E52E0">
        <w:rPr>
          <w:rFonts w:ascii="仿宋_GB2312" w:eastAsia="仿宋_GB2312" w:hAnsi="宋体" w:cs="FZSSK--GBK1-0" w:hint="eastAsia"/>
          <w:kern w:val="0"/>
          <w:szCs w:val="21"/>
        </w:rPr>
        <w:instrText xml:space="preserve"> = 8 \* GB3 </w:instrText>
      </w:r>
      <w:r w:rsidRPr="007E52E0">
        <w:rPr>
          <w:rFonts w:ascii="仿宋_GB2312" w:eastAsia="仿宋_GB2312" w:hAnsi="宋体" w:cs="FZSSK--GBK1-0" w:hint="eastAsia"/>
          <w:kern w:val="0"/>
          <w:szCs w:val="21"/>
        </w:rPr>
        <w:fldChar w:fldCharType="separate"/>
      </w:r>
      <w:r w:rsidR="00345CFC" w:rsidRPr="007E52E0">
        <w:rPr>
          <w:rFonts w:ascii="仿宋_GB2312" w:eastAsia="仿宋_GB2312" w:hAnsi="宋体" w:cs="FZSSK--GBK1-0" w:hint="eastAsia"/>
          <w:kern w:val="0"/>
          <w:szCs w:val="21"/>
        </w:rPr>
        <w:t>⑧</w:t>
      </w:r>
      <w:r w:rsidRPr="007E52E0">
        <w:rPr>
          <w:rFonts w:ascii="仿宋_GB2312" w:eastAsia="仿宋_GB2312" w:hAnsi="宋体" w:cs="FZSSK--GBK1-0" w:hint="eastAsia"/>
          <w:kern w:val="0"/>
          <w:szCs w:val="21"/>
        </w:rPr>
        <w:fldChar w:fldCharType="end"/>
      </w:r>
      <w:r w:rsidR="00345CFC" w:rsidRPr="007E52E0">
        <w:rPr>
          <w:rFonts w:ascii="仿宋_GB2312" w:eastAsia="仿宋_GB2312" w:hAnsi="宋体" w:cs="FZSSK--GBK1-0" w:hint="eastAsia"/>
          <w:kern w:val="0"/>
          <w:szCs w:val="21"/>
        </w:rPr>
        <w:t>发酵培养</w:t>
      </w:r>
      <w:r w:rsidR="00345CFC" w:rsidRPr="007E52E0">
        <w:rPr>
          <w:rFonts w:ascii="仿宋_GB2312" w:eastAsia="仿宋_GB2312" w:hAnsi="宋体" w:hint="eastAsia"/>
          <w:szCs w:val="21"/>
        </w:rPr>
        <w:t>；</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szCs w:val="21"/>
        </w:rPr>
        <w:t>需控制以下参数或过程。</w:t>
      </w:r>
    </w:p>
    <w:p w:rsidR="00345CFC" w:rsidRPr="007E52E0" w:rsidRDefault="00345CFC">
      <w:pPr>
        <w:autoSpaceDE w:val="0"/>
        <w:autoSpaceDN w:val="0"/>
        <w:adjustRightInd w:val="0"/>
        <w:rPr>
          <w:rFonts w:ascii="仿宋_GB2312" w:eastAsia="仿宋_GB2312" w:hAnsi="宋体"/>
          <w:b/>
          <w:szCs w:val="21"/>
        </w:rPr>
      </w:pPr>
      <w:r w:rsidRPr="007E52E0">
        <w:rPr>
          <w:rFonts w:ascii="仿宋_GB2312" w:eastAsia="仿宋_GB2312" w:hAnsi="宋体" w:hint="eastAsia"/>
          <w:b/>
          <w:szCs w:val="21"/>
        </w:rPr>
        <w:t>溶氧：</w:t>
      </w:r>
      <w:r w:rsidRPr="007E52E0">
        <w:rPr>
          <w:rFonts w:ascii="仿宋_GB2312" w:eastAsia="仿宋_GB2312" w:hAnsi="宋体" w:hint="eastAsia"/>
          <w:szCs w:val="21"/>
        </w:rPr>
        <w:t>谷氨酸发酵的溶氧控制主要通过调节通气量和调节搅拌转速而实现。发酵前期，随着菌体生长，溶解氧逐步降低，需逐步提高通气量，以满足菌体生长的需氧量。在菌体对数生长的后期，菌体数已趋于最高值，部分细胞开始由生长型向生产型转化，此时需氧量达到最高，溶解氧电极的显示值趋于零，因而需将通气量调节至整个过程的最高值。在细胞转化期，菌体活力旺盛，呼吸强度很大，且持续几个小时，这个阶段的通气量需维持在最高值。发酵</w:t>
      </w:r>
      <w:r w:rsidRPr="007E52E0">
        <w:rPr>
          <w:rFonts w:ascii="仿宋_GB2312" w:eastAsia="仿宋_GB2312" w:hAnsi="宋体" w:hint="eastAsia"/>
          <w:szCs w:val="21"/>
        </w:rPr>
        <w:lastRenderedPageBreak/>
        <w:t>中期，细胞已完全转化，转化较早的细胞逐渐出现活力衰减，需氧量因此逐渐减小，溶解氧电极的显示值逐渐上升，通气量也应逐渐减小。发酵后期，活力衰减的细胞越来越多，需氧量继续减小，通气量仍需逐步减小，此时期既要满足谷氨酸合成的需氧量，又要避免因溶氧过高而加速菌体衰老。因此，整个过程的通气量控制采用了多级（分阶段）控制模式，即前期逐步增大通气量、中期维持较高通气量、后期逐步减小通气量的模式。</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b/>
          <w:szCs w:val="21"/>
        </w:rPr>
        <w:t>温度：</w:t>
      </w:r>
      <w:r w:rsidRPr="007E52E0">
        <w:rPr>
          <w:rFonts w:ascii="仿宋_GB2312" w:eastAsia="仿宋_GB2312" w:hAnsi="宋体" w:hint="eastAsia"/>
          <w:szCs w:val="21"/>
        </w:rPr>
        <w:t>谷氨酸发酵的温度控制是通过调节进入发酵罐冷却装置的冷却水量而实现的。谷氨酸生产菌的最适生长温度是32</w:t>
      </w:r>
      <w:r w:rsidRPr="007E52E0">
        <w:rPr>
          <w:rFonts w:ascii="仿宋" w:eastAsia="仿宋" w:hAnsi="仿宋" w:hint="eastAsia"/>
          <w:szCs w:val="21"/>
        </w:rPr>
        <w:t>～</w:t>
      </w:r>
      <w:r w:rsidRPr="007E52E0">
        <w:rPr>
          <w:rFonts w:ascii="仿宋_GB2312" w:eastAsia="仿宋_GB2312" w:hAnsi="宋体" w:hint="eastAsia"/>
          <w:szCs w:val="21"/>
        </w:rPr>
        <w:t>33</w:t>
      </w:r>
      <w:r w:rsidRPr="007E52E0">
        <w:rPr>
          <w:rFonts w:ascii="仿宋_GB2312" w:eastAsia="仿宋_GB2312" w:hAnsi="宋体" w:cs="宋体" w:hint="eastAsia"/>
          <w:szCs w:val="21"/>
        </w:rPr>
        <w:t>℃，最适谷氨酸合成温度是</w:t>
      </w:r>
      <w:r w:rsidRPr="007E52E0">
        <w:rPr>
          <w:rFonts w:ascii="仿宋_GB2312" w:eastAsia="仿宋_GB2312" w:hAnsi="宋体" w:hint="eastAsia"/>
          <w:szCs w:val="21"/>
        </w:rPr>
        <w:t>36</w:t>
      </w:r>
      <w:r w:rsidRPr="007E52E0">
        <w:rPr>
          <w:rFonts w:ascii="仿宋" w:eastAsia="仿宋" w:hAnsi="仿宋" w:hint="eastAsia"/>
          <w:szCs w:val="21"/>
        </w:rPr>
        <w:t>～</w:t>
      </w:r>
      <w:r w:rsidRPr="007E52E0">
        <w:rPr>
          <w:rFonts w:ascii="仿宋_GB2312" w:eastAsia="仿宋_GB2312" w:hAnsi="宋体" w:hint="eastAsia"/>
          <w:szCs w:val="21"/>
        </w:rPr>
        <w:t>37</w:t>
      </w:r>
      <w:r w:rsidRPr="007E52E0">
        <w:rPr>
          <w:rFonts w:ascii="仿宋_GB2312" w:eastAsia="仿宋_GB2312" w:hAnsi="宋体" w:cs="宋体" w:hint="eastAsia"/>
          <w:szCs w:val="21"/>
        </w:rPr>
        <w:t>℃</w:t>
      </w:r>
      <w:r w:rsidRPr="007E52E0">
        <w:rPr>
          <w:rFonts w:ascii="仿宋_GB2312" w:eastAsia="仿宋_GB2312" w:hAnsi="宋体" w:hint="eastAsia"/>
          <w:szCs w:val="21"/>
        </w:rPr>
        <w:t>，由于两个阶段最适温度不同，故生产上的温度控制采用多级（分阶段）温度控制模式，即在不同发酵阶段控制不同的发酵温度，既要保证菌体的适度生长，又要保证谷氨酸的大量合成。</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b/>
          <w:szCs w:val="21"/>
        </w:rPr>
        <w:t>pH：</w:t>
      </w:r>
      <w:r w:rsidRPr="007E52E0">
        <w:rPr>
          <w:rFonts w:ascii="仿宋_GB2312" w:eastAsia="仿宋_GB2312" w:hAnsi="宋体" w:hint="eastAsia"/>
          <w:szCs w:val="21"/>
        </w:rPr>
        <w:t>谷氨酸发酵pH的控制通常采用流加液氨的方式进行控制。对于液氨流加量的控制，发酵前期需考虑菌体生长的适宜pH范围及其对氮素的需求，而发酵中、后期需考虑谷氨酸合成的适宜pH范围及其对氮素的需求。整个发酵过程中pH应控制在稍微偏碱性的状态，一般为7.0</w:t>
      </w:r>
      <w:r w:rsidRPr="007E52E0">
        <w:rPr>
          <w:rFonts w:ascii="仿宋" w:eastAsia="仿宋" w:hAnsi="仿宋" w:hint="eastAsia"/>
          <w:szCs w:val="21"/>
        </w:rPr>
        <w:t>～</w:t>
      </w:r>
      <w:r w:rsidRPr="007E52E0">
        <w:rPr>
          <w:rFonts w:ascii="仿宋_GB2312" w:eastAsia="仿宋_GB2312" w:hAnsi="宋体" w:hint="eastAsia"/>
          <w:szCs w:val="21"/>
        </w:rPr>
        <w:t>7.6。</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b/>
          <w:szCs w:val="21"/>
        </w:rPr>
        <w:t>泡沫：</w:t>
      </w:r>
      <w:r w:rsidRPr="007E52E0">
        <w:rPr>
          <w:rFonts w:ascii="仿宋_GB2312" w:eastAsia="仿宋_GB2312" w:hAnsi="宋体" w:hint="eastAsia"/>
          <w:szCs w:val="21"/>
        </w:rPr>
        <w:t>在谷氨酸生产实践中，通常采用机械消泡和化学消泡结合的方法进行消除泡沫。机械消泡装置主要包括罐内的耙式消泡器和罐外的气液分离器，罐内、外的机械消泡装置在发酵过程中同时发挥作用，起着直接击破泡沫的作用。化学消泡主要采用添加消泡剂的方式，起着降低表面（张力）的作用，达到抑泡和消泡的目的。当涌起的泡沫高度到达上视镜位置时，需添加适量消泡剂进行消除泡沫，每次添加量以能够消除泡沫为宜，尽量少加，采用少量多次添加的模式。</w:t>
      </w:r>
    </w:p>
    <w:p w:rsidR="00345CFC" w:rsidRPr="007E52E0" w:rsidRDefault="00345CFC">
      <w:pPr>
        <w:autoSpaceDE w:val="0"/>
        <w:autoSpaceDN w:val="0"/>
        <w:adjustRightInd w:val="0"/>
        <w:rPr>
          <w:rFonts w:ascii="仿宋_GB2312" w:eastAsia="仿宋_GB2312" w:hAnsi="宋体"/>
          <w:szCs w:val="21"/>
        </w:rPr>
      </w:pPr>
      <w:r w:rsidRPr="007E52E0">
        <w:rPr>
          <w:rFonts w:ascii="仿宋_GB2312" w:eastAsia="仿宋_GB2312" w:hAnsi="宋体" w:hint="eastAsia"/>
          <w:b/>
          <w:szCs w:val="21"/>
        </w:rPr>
        <w:t>补料控制：</w:t>
      </w:r>
      <w:r w:rsidRPr="007E52E0">
        <w:rPr>
          <w:rFonts w:ascii="仿宋_GB2312" w:eastAsia="仿宋_GB2312" w:hAnsi="宋体" w:hint="eastAsia"/>
          <w:szCs w:val="21"/>
        </w:rPr>
        <w:t>补料时通过无菌空气将贮罐中的糖液压入发酵罐，根据管道上的流量计显示值调节阀门开度，以控制糖液流量。结束补加操作时，关闭糖液贮罐的底阀，用蒸汽将管道中残留糖液压入发酵罐，最后关闭发酵罐的补料阀门。</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cs="FZSSK--GBK1-0" w:hint="eastAsia"/>
          <w:kern w:val="0"/>
          <w:szCs w:val="21"/>
        </w:rPr>
        <w:fldChar w:fldCharType="begin"/>
      </w:r>
      <w:r w:rsidR="00345CFC" w:rsidRPr="007E52E0">
        <w:rPr>
          <w:rFonts w:ascii="仿宋_GB2312" w:eastAsia="仿宋_GB2312" w:hAnsi="宋体" w:cs="FZSSK--GBK1-0" w:hint="eastAsia"/>
          <w:kern w:val="0"/>
          <w:szCs w:val="21"/>
        </w:rPr>
        <w:instrText xml:space="preserve"> = 9 \* GB3 </w:instrText>
      </w:r>
      <w:r w:rsidRPr="007E52E0">
        <w:rPr>
          <w:rFonts w:ascii="仿宋_GB2312" w:eastAsia="仿宋_GB2312" w:hAnsi="宋体" w:cs="FZSSK--GBK1-0" w:hint="eastAsia"/>
          <w:kern w:val="0"/>
          <w:szCs w:val="21"/>
        </w:rPr>
        <w:fldChar w:fldCharType="separate"/>
      </w:r>
      <w:r w:rsidR="00345CFC" w:rsidRPr="007E52E0">
        <w:rPr>
          <w:rFonts w:ascii="仿宋_GB2312" w:eastAsia="仿宋_GB2312" w:hAnsi="宋体" w:cs="FZSSK--GBK1-0" w:hint="eastAsia"/>
          <w:kern w:val="0"/>
          <w:szCs w:val="21"/>
        </w:rPr>
        <w:t>⑨</w:t>
      </w:r>
      <w:r w:rsidRPr="007E52E0">
        <w:rPr>
          <w:rFonts w:ascii="仿宋_GB2312" w:eastAsia="仿宋_GB2312" w:hAnsi="宋体" w:cs="FZSSK--GBK1-0" w:hint="eastAsia"/>
          <w:kern w:val="0"/>
          <w:szCs w:val="21"/>
        </w:rPr>
        <w:fldChar w:fldCharType="end"/>
      </w:r>
      <w:r w:rsidR="00345CFC" w:rsidRPr="007E52E0">
        <w:rPr>
          <w:rFonts w:ascii="仿宋_GB2312" w:eastAsia="仿宋_GB2312" w:hAnsi="宋体" w:cs="FZSSK--GBK1-0" w:hint="eastAsia"/>
          <w:kern w:val="0"/>
          <w:szCs w:val="21"/>
        </w:rPr>
        <w:t>发酵罐取样</w:t>
      </w:r>
      <w:r w:rsidR="00345CFC" w:rsidRPr="007E52E0">
        <w:rPr>
          <w:rFonts w:ascii="仿宋_GB2312" w:eastAsia="仿宋_GB2312" w:hAnsi="宋体" w:hint="eastAsia"/>
          <w:szCs w:val="21"/>
        </w:rPr>
        <w:t>；</w:t>
      </w:r>
    </w:p>
    <w:p w:rsidR="00345CFC" w:rsidRPr="007E52E0" w:rsidRDefault="00F8784D">
      <w:pPr>
        <w:autoSpaceDE w:val="0"/>
        <w:autoSpaceDN w:val="0"/>
        <w:adjustRightInd w:val="0"/>
        <w:rPr>
          <w:rFonts w:ascii="仿宋_GB2312" w:eastAsia="仿宋_GB2312" w:hAnsi="宋体"/>
          <w:szCs w:val="21"/>
        </w:rPr>
      </w:pPr>
      <w:r w:rsidRPr="007E52E0">
        <w:rPr>
          <w:rFonts w:ascii="仿宋_GB2312" w:eastAsia="仿宋_GB2312" w:hAnsi="宋体" w:cs="FZSSK--GBK1-0" w:hint="eastAsia"/>
          <w:kern w:val="0"/>
          <w:szCs w:val="21"/>
        </w:rPr>
        <w:fldChar w:fldCharType="begin"/>
      </w:r>
      <w:r w:rsidR="00345CFC" w:rsidRPr="007E52E0">
        <w:rPr>
          <w:rFonts w:ascii="仿宋_GB2312" w:eastAsia="仿宋_GB2312" w:hAnsi="宋体" w:cs="FZSSK--GBK1-0" w:hint="eastAsia"/>
          <w:kern w:val="0"/>
          <w:szCs w:val="21"/>
        </w:rPr>
        <w:instrText xml:space="preserve"> = 10 \* GB3 </w:instrText>
      </w:r>
      <w:r w:rsidRPr="007E52E0">
        <w:rPr>
          <w:rFonts w:ascii="仿宋_GB2312" w:eastAsia="仿宋_GB2312" w:hAnsi="宋体" w:cs="FZSSK--GBK1-0" w:hint="eastAsia"/>
          <w:kern w:val="0"/>
          <w:szCs w:val="21"/>
        </w:rPr>
        <w:fldChar w:fldCharType="separate"/>
      </w:r>
      <w:r w:rsidR="00345CFC" w:rsidRPr="007E52E0">
        <w:rPr>
          <w:rFonts w:ascii="仿宋_GB2312" w:eastAsia="仿宋_GB2312" w:hAnsi="宋体" w:cs="FZSSK--GBK1-0" w:hint="eastAsia"/>
          <w:kern w:val="0"/>
          <w:szCs w:val="21"/>
        </w:rPr>
        <w:t>⑩</w:t>
      </w:r>
      <w:r w:rsidRPr="007E52E0">
        <w:rPr>
          <w:rFonts w:ascii="仿宋_GB2312" w:eastAsia="仿宋_GB2312" w:hAnsi="宋体" w:cs="FZSSK--GBK1-0" w:hint="eastAsia"/>
          <w:kern w:val="0"/>
          <w:szCs w:val="21"/>
        </w:rPr>
        <w:fldChar w:fldCharType="end"/>
      </w:r>
      <w:r w:rsidR="00345CFC" w:rsidRPr="007E52E0">
        <w:rPr>
          <w:rFonts w:ascii="仿宋_GB2312" w:eastAsia="仿宋_GB2312" w:hAnsi="宋体" w:cs="FZSSK--GBK1-0" w:hint="eastAsia"/>
          <w:kern w:val="0"/>
          <w:szCs w:val="21"/>
        </w:rPr>
        <w:t>发酵罐放罐出料</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▲软件中需包含发酵罐、种子罐、配料罐3D结构原理动画</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▲发酵过程控制软件中要求对溶氧、pH、温度、泡沫高度、罐压、温度等参数进行实时显示，同时有相应的趋势曲线</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▲发酵过程控制软件中要求对培养基灭菌过程采用三路进气灭菌。</w:t>
      </w:r>
    </w:p>
    <w:p w:rsidR="00345CFC" w:rsidRPr="007E52E0" w:rsidRDefault="00345CFC">
      <w:pPr>
        <w:rPr>
          <w:rFonts w:ascii="仿宋_GB2312" w:eastAsia="仿宋_GB2312" w:hAnsi="宋体" w:cs="宋体"/>
          <w:kern w:val="0"/>
          <w:szCs w:val="21"/>
        </w:rPr>
      </w:pPr>
      <w:r w:rsidRPr="007E52E0">
        <w:rPr>
          <w:rFonts w:ascii="仿宋_GB2312" w:eastAsia="仿宋_GB2312" w:hAnsi="宋体" w:cs="宋体" w:hint="eastAsia"/>
          <w:kern w:val="0"/>
          <w:szCs w:val="21"/>
        </w:rPr>
        <w:t>▲需包含空消、实消、连消三种灭菌方式，必须要有连消灭菌节能流程方式，必须有种子接种方式、营养物质流加方式、消泡方式及效果、发酵罐取样方式</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▲投标人需在投标文件中列出三个单元的详细的工艺说明，并提供详细的工艺流程图、PID图和设备列表、控制点列表。</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软件中要有围绕发酵种子质量指标（如</w:t>
      </w:r>
      <w:r w:rsidRPr="007E52E0">
        <w:rPr>
          <w:rFonts w:ascii="宋体" w:hAnsi="宋体"/>
          <w:szCs w:val="21"/>
        </w:rPr>
        <w:t>Δ</w:t>
      </w:r>
      <w:r w:rsidRPr="007E52E0">
        <w:rPr>
          <w:rFonts w:ascii="仿宋_GB2312" w:eastAsia="仿宋_GB2312" w:hAnsi="宋体" w:hint="eastAsia"/>
          <w:szCs w:val="21"/>
        </w:rPr>
        <w:t>OD、残糖）和发酵质量指标（如谷氨酸产酸、转化率）为标准要求的控制调节方式</w:t>
      </w:r>
    </w:p>
    <w:p w:rsidR="00345CFC" w:rsidRPr="007E52E0" w:rsidRDefault="00345CFC">
      <w:pPr>
        <w:outlineLvl w:val="1"/>
        <w:rPr>
          <w:rFonts w:ascii="仿宋_GB2312" w:eastAsia="仿宋_GB2312" w:hAnsi="宋体"/>
          <w:b/>
          <w:szCs w:val="21"/>
        </w:rPr>
      </w:pPr>
      <w:r w:rsidRPr="007E52E0">
        <w:rPr>
          <w:rFonts w:ascii="仿宋_GB2312" w:eastAsia="仿宋_GB2312" w:hAnsi="宋体" w:hint="eastAsia"/>
          <w:b/>
          <w:szCs w:val="21"/>
        </w:rPr>
        <w:t>2.谷氨酸发酵过程虚拟仿真软件技术要求</w:t>
      </w:r>
    </w:p>
    <w:p w:rsidR="00345CFC" w:rsidRPr="007E52E0" w:rsidRDefault="00345CFC">
      <w:pPr>
        <w:rPr>
          <w:rFonts w:ascii="仿宋_GB2312" w:eastAsia="仿宋_GB2312" w:hAnsi="宋体"/>
          <w:b/>
          <w:szCs w:val="21"/>
        </w:rPr>
      </w:pPr>
      <w:r w:rsidRPr="007E52E0">
        <w:rPr>
          <w:rFonts w:ascii="仿宋_GB2312" w:eastAsia="仿宋_GB2312" w:hAnsi="宋体" w:hint="eastAsia"/>
          <w:b/>
          <w:szCs w:val="21"/>
        </w:rPr>
        <w:t>2.1 3D虚拟现实场景要求</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（1）采用三维模型构建场景及物体，物体多边形面数(poly)控制在≤20 万面，文件＜30MB，支持多种分辨率(1024×768，1280×1024，1920×1680)，支持高清 HDTV（1920×1080 或 1280×720），在低端配置下(CPU：PⅣ2.4 显卡：GF7300GL 内存：512MB) 实时渲染达到 15FPS，主流中端配置(CPU：E6500 显卡：8600GT 内存：2G)≥50FPS。 采用材质贴图及高级着色技术(Shader、HLSL)，全方位高度沉浸感的自然环境、室内环境和职场环境，简洁优化设计，运行流畅。</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（2）可在虚拟环境中实现自主操控、按任意路径漫游，仿真度高。</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（3）采用虚拟现实技术构建三维虚拟环境，包括：室内外职场环境，仪器、设备、工作台、</w:t>
      </w:r>
      <w:r w:rsidRPr="007E52E0">
        <w:rPr>
          <w:rFonts w:ascii="仿宋_GB2312" w:eastAsia="仿宋_GB2312" w:hAnsi="宋体" w:hint="eastAsia"/>
          <w:bCs/>
          <w:szCs w:val="21"/>
        </w:rPr>
        <w:lastRenderedPageBreak/>
        <w:t>工具柜、工具等。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（4）所有物体具备物理属性，如滚动、滑动、碰撞。</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5）谷氨酸生产装置场景参考真实装置为背景进行的设计，设备、管线、阀门、布局等需与真实装置具有一致性；控制室、工具间、泵房、压缩机房等建筑内部的设备工具需做详细的布置。场景中也要按照真实工厂设置危险标识、警示牌、安全标语、安全条例、安全设备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（6）场区提供多视角切换。</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▲（7）场区提供场景自由到达与快速到达功能。</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 xml:space="preserve">（8）虚拟人物能自主控制，具有多种动作。可模拟操作主要过程。 </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▲（9）场景管线颜色要求分别按照国内标准：GB7231-2003《工业管道的基本识别色、识别符号和安全标识》和国际标准：ANSI SB1-2007两套来建设，在软件中可以一键切换，按照不同的标准更换管线颜色。</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▲（10）投标人需要在投标人案中体现发酵车间、控制室、压缩机房等建筑内部的设备布局描述。</w:t>
      </w:r>
    </w:p>
    <w:p w:rsidR="00345CFC" w:rsidRPr="007E52E0" w:rsidRDefault="00345CFC">
      <w:pPr>
        <w:rPr>
          <w:rFonts w:ascii="仿宋_GB2312" w:eastAsia="仿宋_GB2312" w:hAnsi="宋体"/>
          <w:b/>
          <w:szCs w:val="21"/>
        </w:rPr>
      </w:pPr>
      <w:r w:rsidRPr="007E52E0">
        <w:rPr>
          <w:rFonts w:ascii="仿宋_GB2312" w:eastAsia="仿宋_GB2312" w:hAnsi="宋体" w:hint="eastAsia"/>
          <w:b/>
          <w:szCs w:val="21"/>
        </w:rPr>
        <w:t>2.2软件系统技术要求</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1）本软件本地版采用标准的计算机及其网络组成作为运行环境，该软件由一个站点教师指令站软件及50站点以上学员站软件组成。其中教师指令站负责系统的管理与监控，而学员站负责训练内容和具体执行任务。</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（2）软件需设计有工具栏，包含地图、人物角色的选择、工具箱、视角消息功能按钮等。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（3）软件中对人物的设计要包含：可以选择装备工具，人物移动可以走、跑、跳、瞬移等形式实现在厂区内的漫游，人物动作可以实现物品的拾取、工具的佩戴、知识点的查看等。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（4）仿真系统既可以分工段、分角色、独立或联合运行，也可以全流程运行，满足灵活的教学组织要求。</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5）要求具备智能操作评价系统，该系统要根据操作规程和实际生产操作经验进行开发，对学生在界面上的每一步有效操作进行记录和评价。评分类型包括针对时序操作的步骤评分、对参数控制的质量评分、对过程操作的趋势评分和对违规操作的扣分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▲（6）软件要求支持3D投影仪和3D眼镜等增强现实设备应用，投标人需要在技术投标文件中详细阐述三维投影的技术解决方案。</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▲（7）软件要求可以支持网络培训功能，留有因特网运行的接口。</w:t>
      </w:r>
    </w:p>
    <w:p w:rsidR="00345CFC" w:rsidRPr="007E52E0" w:rsidRDefault="00345CFC">
      <w:pPr>
        <w:rPr>
          <w:rFonts w:ascii="仿宋_GB2312" w:eastAsia="仿宋_GB2312" w:hAnsi="宋体"/>
          <w:b/>
          <w:szCs w:val="21"/>
        </w:rPr>
      </w:pPr>
      <w:r w:rsidRPr="007E52E0">
        <w:rPr>
          <w:rFonts w:ascii="仿宋_GB2312" w:eastAsia="仿宋_GB2312" w:hAnsi="宋体" w:hint="eastAsia"/>
          <w:b/>
          <w:szCs w:val="21"/>
        </w:rPr>
        <w:t>2.3软件功能要求</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（1）软件须具备完整的基本数学模型库（算法库），在模型开发过程中，可从中调出模型，将它们在线构成工厂流程，修改流程和调试参数。这些模型不限于传热、传质、设备、自控等数学模型。</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▲要求投标人在投标技术文件中详细阐述工艺仿真系统的原理、热力学模型计算依据、设备机理建模的依据等。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2）生产实习系统必须模拟中控室的DCS操作及显示，仿DCS系统多样化、多厂家、多类型，适应不同用户需求，并实现仿DCS系统实现组态化，按照工艺流程的特点和需求进行组态，实现仿DCS的逼真模拟。DCS主要功能需要有图形显示、报警显示、总貌显示、趋势显示、控制组显示、操作员功能、调节面板显示等页面。</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▲（3）仿DCS系统要求多样化、多厂家、多类型，至少提供霍尼韦尔、日本横河、ABB、西门子等知名厂家不少于5种DCS控制系统界面，投标人需在投标书中作出详细阐述，并提供DCS界面截图。</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（4）软件设计需要符合化工厂安全操作规程，例如进操作区必须佩带相应的安全用具和工具等。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▲（5）软件中对开停车、事故等生产操作进行逼真模拟，并附加“操作质量评分系统”，添</w:t>
      </w:r>
      <w:r w:rsidRPr="007E52E0">
        <w:rPr>
          <w:rFonts w:ascii="仿宋_GB2312" w:eastAsia="仿宋_GB2312" w:hAnsi="宋体" w:hint="eastAsia"/>
          <w:bCs/>
          <w:szCs w:val="21"/>
        </w:rPr>
        <w:lastRenderedPageBreak/>
        <w:t>加操作步骤，强化了使用者工艺生产操作技能。系统软件中设置有多样化的角色：如中控操作人员、现场工人等，增强培训效果。</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（6）软件需要提供如下功能:DCS风格选择、初始工况选择、暂停和恢复软件运行、进度存盘和重演、仿真速度快慢设置等。</w:t>
      </w:r>
    </w:p>
    <w:p w:rsidR="00345CFC" w:rsidRPr="007E52E0" w:rsidRDefault="00345CFC">
      <w:pPr>
        <w:tabs>
          <w:tab w:val="left" w:pos="426"/>
        </w:tabs>
        <w:jc w:val="left"/>
        <w:rPr>
          <w:rFonts w:ascii="仿宋_GB2312" w:eastAsia="仿宋_GB2312" w:hAnsi="宋体"/>
          <w:b/>
          <w:bCs/>
          <w:szCs w:val="21"/>
        </w:rPr>
      </w:pPr>
      <w:r w:rsidRPr="007E52E0">
        <w:rPr>
          <w:rFonts w:ascii="仿宋_GB2312" w:eastAsia="仿宋_GB2312" w:hAnsi="宋体" w:hint="eastAsia"/>
          <w:bCs/>
          <w:szCs w:val="21"/>
        </w:rPr>
        <w:t>▲（7）至少包含一个正常操作工况和5个事故功能</w:t>
      </w:r>
      <w:r w:rsidRPr="007E52E0">
        <w:rPr>
          <w:rFonts w:ascii="仿宋_GB2312" w:eastAsia="仿宋_GB2312" w:hAnsi="宋体" w:hint="eastAsia"/>
          <w:b/>
          <w:bCs/>
          <w:szCs w:val="21"/>
        </w:rPr>
        <w:t>。</w:t>
      </w:r>
    </w:p>
    <w:p w:rsidR="00345CFC" w:rsidRPr="007E52E0" w:rsidRDefault="00345CFC">
      <w:pPr>
        <w:outlineLvl w:val="1"/>
        <w:rPr>
          <w:rFonts w:ascii="仿宋_GB2312" w:eastAsia="仿宋_GB2312" w:hAnsi="宋体"/>
          <w:b/>
          <w:szCs w:val="21"/>
        </w:rPr>
      </w:pPr>
      <w:r w:rsidRPr="007E52E0">
        <w:rPr>
          <w:rFonts w:ascii="仿宋_GB2312" w:eastAsia="仿宋_GB2312" w:hAnsi="宋体" w:hint="eastAsia"/>
          <w:b/>
          <w:szCs w:val="21"/>
        </w:rPr>
        <w:t>3.教师指令站的功能要求</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3.1教师站的用户界面是图形化的，如果需要显示的信息超过了窗口的大小，可以使用滚动条查看显示的各个部分。教员调入一个画面需要的时间不超过2秒种。画面中动态区域的更新时间也不超过2秒。</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3.2教员是仿真培训中起引导和监控作用的角色，负责管理和监控学员的培训情况，给学员布置练习，对学员进行考评等。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3.3教员站软件应具备但不限于如下功能：查看和管理学员状态和数据、学员站冻结及解冻、练习模式和考试模式设置、通用事故库、成绩管理、自动考评功能等。</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▲3.4通用事故库需可以在仿真的任意时刻，由教师下发通用事故库中的故障，考察学员对常见故障的识别和处理能力。通用事故库中的故障设置不少于10个。</w:t>
      </w:r>
    </w:p>
    <w:p w:rsidR="00345CFC" w:rsidRPr="007E52E0" w:rsidRDefault="00345CFC">
      <w:pPr>
        <w:tabs>
          <w:tab w:val="left" w:pos="426"/>
        </w:tabs>
        <w:jc w:val="left"/>
        <w:rPr>
          <w:rFonts w:ascii="仿宋_GB2312" w:eastAsia="仿宋_GB2312" w:hAnsi="宋体"/>
          <w:bCs/>
          <w:szCs w:val="21"/>
        </w:rPr>
      </w:pPr>
      <w:r w:rsidRPr="007E52E0">
        <w:rPr>
          <w:rFonts w:ascii="仿宋_GB2312" w:eastAsia="仿宋_GB2312" w:hAnsi="宋体" w:hint="eastAsia"/>
          <w:bCs/>
          <w:szCs w:val="21"/>
        </w:rPr>
        <w:t>3.5在培训过程中，作为教员组织管理培训的专用管理工具，教员站的功能菜单包括有打印工具、导出考试成绩、启动服务、运行管理、查看历史成绩、学员状态监控等功能块。</w:t>
      </w:r>
    </w:p>
    <w:p w:rsidR="00345CFC" w:rsidRPr="007E52E0" w:rsidRDefault="00345CFC">
      <w:pPr>
        <w:outlineLvl w:val="1"/>
        <w:rPr>
          <w:rFonts w:ascii="仿宋_GB2312" w:eastAsia="仿宋_GB2312" w:hAnsi="宋体"/>
          <w:b/>
          <w:szCs w:val="21"/>
        </w:rPr>
      </w:pPr>
      <w:r w:rsidRPr="007E52E0">
        <w:rPr>
          <w:rFonts w:ascii="仿宋_GB2312" w:eastAsia="仿宋_GB2312" w:hAnsi="宋体" w:hint="eastAsia"/>
          <w:szCs w:val="21"/>
        </w:rPr>
        <w:t>4.</w:t>
      </w:r>
      <w:r w:rsidRPr="007E52E0">
        <w:rPr>
          <w:rFonts w:ascii="仿宋_GB2312" w:eastAsia="仿宋_GB2312" w:hAnsi="宋体" w:hint="eastAsia"/>
          <w:b/>
          <w:szCs w:val="21"/>
        </w:rPr>
        <w:t>其他要求</w:t>
      </w:r>
    </w:p>
    <w:p w:rsidR="00345CFC" w:rsidRPr="007E52E0" w:rsidRDefault="00345CFC">
      <w:pPr>
        <w:rPr>
          <w:rFonts w:ascii="仿宋_GB2312" w:eastAsia="仿宋_GB2312" w:hAnsi="宋体"/>
          <w:b/>
          <w:szCs w:val="21"/>
        </w:rPr>
      </w:pPr>
      <w:r w:rsidRPr="007E52E0">
        <w:rPr>
          <w:rFonts w:ascii="仿宋_GB2312" w:eastAsia="仿宋_GB2312" w:hAnsi="宋体" w:hint="eastAsia"/>
          <w:b/>
          <w:szCs w:val="21"/>
        </w:rPr>
        <w:t>▲（1）投标人需有开发其他食品或生物发酵装置项目的经验，提供合同复印件加盖公章。</w:t>
      </w:r>
    </w:p>
    <w:p w:rsidR="00345CFC" w:rsidRPr="007E52E0" w:rsidRDefault="00345CFC">
      <w:pPr>
        <w:rPr>
          <w:rFonts w:ascii="仿宋_GB2312" w:eastAsia="仿宋_GB2312" w:hAnsi="宋体"/>
          <w:b/>
          <w:szCs w:val="21"/>
        </w:rPr>
      </w:pPr>
      <w:r w:rsidRPr="007E52E0">
        <w:rPr>
          <w:rFonts w:ascii="仿宋_GB2312" w:eastAsia="仿宋_GB2312" w:hAnsi="宋体" w:hint="eastAsia"/>
          <w:b/>
          <w:szCs w:val="21"/>
        </w:rPr>
        <w:t>▲（2）投标人需提供3D发酵工厂仿真软件的现场演示。</w:t>
      </w:r>
    </w:p>
    <w:p w:rsidR="00345CFC" w:rsidRPr="007E52E0" w:rsidRDefault="00345CFC">
      <w:pPr>
        <w:rPr>
          <w:rFonts w:ascii="仿宋_GB2312" w:eastAsia="仿宋_GB2312" w:hAnsi="宋体"/>
          <w:b/>
          <w:szCs w:val="21"/>
        </w:rPr>
      </w:pPr>
      <w:r w:rsidRPr="007E52E0">
        <w:rPr>
          <w:rFonts w:ascii="仿宋_GB2312" w:eastAsia="仿宋_GB2312" w:hAnsi="宋体" w:hint="eastAsia"/>
          <w:b/>
          <w:szCs w:val="21"/>
        </w:rPr>
        <w:t>▲ (3)软件可以满足至少5000人次通过网络账户同时登录使用。</w:t>
      </w:r>
    </w:p>
    <w:p w:rsidR="00345CFC" w:rsidRPr="007E52E0" w:rsidRDefault="00345CFC">
      <w:pPr>
        <w:rPr>
          <w:rFonts w:ascii="仿宋_GB2312" w:eastAsia="仿宋_GB2312" w:hAnsi="宋体"/>
          <w:b/>
          <w:szCs w:val="21"/>
        </w:rPr>
      </w:pPr>
      <w:r w:rsidRPr="007E52E0">
        <w:rPr>
          <w:rFonts w:ascii="仿宋_GB2312" w:eastAsia="仿宋_GB2312" w:hAnsi="宋体" w:hint="eastAsia"/>
          <w:b/>
          <w:szCs w:val="21"/>
        </w:rPr>
        <w:t>▲（4）软件兼容学校网络登录。</w:t>
      </w:r>
    </w:p>
    <w:p w:rsidR="00345CFC" w:rsidRPr="007E52E0" w:rsidRDefault="00345CFC">
      <w:pPr>
        <w:rPr>
          <w:rFonts w:ascii="仿宋_GB2312" w:eastAsia="仿宋_GB2312" w:hAnsi="宋体"/>
          <w:b/>
          <w:szCs w:val="21"/>
        </w:rPr>
      </w:pPr>
      <w:r w:rsidRPr="007E52E0">
        <w:rPr>
          <w:rFonts w:ascii="仿宋_GB2312" w:eastAsia="仿宋_GB2312" w:hAnsi="宋体" w:hint="eastAsia"/>
          <w:b/>
          <w:szCs w:val="21"/>
        </w:rPr>
        <w:t>▲（5）该开发的仿真软件知识产权归双</w:t>
      </w:r>
      <w:r w:rsidR="00A553F9" w:rsidRPr="007E52E0">
        <w:rPr>
          <w:rFonts w:ascii="仿宋_GB2312" w:eastAsia="仿宋_GB2312" w:hAnsi="宋体" w:hint="eastAsia"/>
          <w:b/>
          <w:szCs w:val="21"/>
        </w:rPr>
        <w:t>方</w:t>
      </w:r>
      <w:r w:rsidRPr="007E52E0">
        <w:rPr>
          <w:rFonts w:ascii="仿宋_GB2312" w:eastAsia="仿宋_GB2312" w:hAnsi="宋体" w:hint="eastAsia"/>
          <w:b/>
          <w:szCs w:val="21"/>
        </w:rPr>
        <w:t>共有。</w:t>
      </w:r>
    </w:p>
    <w:p w:rsidR="00345CFC" w:rsidRPr="007E52E0" w:rsidRDefault="00345CFC">
      <w:pPr>
        <w:rPr>
          <w:rFonts w:ascii="仿宋_GB2312" w:eastAsia="仿宋_GB2312"/>
          <w:b/>
          <w:bCs/>
          <w:szCs w:val="21"/>
        </w:rPr>
      </w:pPr>
      <w:r w:rsidRPr="007E52E0">
        <w:rPr>
          <w:rFonts w:ascii="仿宋_GB2312" w:eastAsia="仿宋_GB2312" w:hint="eastAsia"/>
          <w:b/>
          <w:bCs/>
          <w:szCs w:val="21"/>
        </w:rPr>
        <w:t>四、商务要求</w:t>
      </w:r>
    </w:p>
    <w:p w:rsidR="00345CFC" w:rsidRPr="007E52E0" w:rsidRDefault="00345CFC">
      <w:pPr>
        <w:rPr>
          <w:rFonts w:ascii="仿宋_GB2312" w:eastAsia="仿宋_GB2312" w:hAnsi="宋体"/>
          <w:szCs w:val="21"/>
        </w:rPr>
      </w:pPr>
      <w:bookmarkStart w:id="3" w:name="_Toc258577759"/>
      <w:bookmarkEnd w:id="2"/>
      <w:r w:rsidRPr="007E52E0">
        <w:rPr>
          <w:rFonts w:ascii="仿宋_GB2312" w:eastAsia="仿宋_GB2312" w:hAnsi="宋体" w:hint="eastAsia"/>
          <w:b/>
          <w:szCs w:val="21"/>
        </w:rPr>
        <w:t>4.1、交付使用时间要求</w:t>
      </w:r>
      <w:r w:rsidRPr="007E52E0">
        <w:rPr>
          <w:rFonts w:ascii="仿宋_GB2312" w:eastAsia="仿宋_GB2312" w:hAnsi="宋体" w:hint="eastAsia"/>
          <w:szCs w:val="21"/>
        </w:rPr>
        <w:t>：</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4.1.1、中标结果经公告期满，确认无异议后</w:t>
      </w:r>
      <w:r w:rsidRPr="007E52E0">
        <w:rPr>
          <w:rFonts w:ascii="仿宋_GB2312" w:eastAsia="仿宋_GB2312" w:hAnsi="宋体" w:hint="eastAsia"/>
          <w:szCs w:val="21"/>
          <w:u w:val="single"/>
        </w:rPr>
        <w:t>10</w:t>
      </w:r>
      <w:r w:rsidRPr="007E52E0">
        <w:rPr>
          <w:rFonts w:ascii="仿宋_GB2312" w:eastAsia="仿宋_GB2312" w:hAnsi="宋体" w:hint="eastAsia"/>
          <w:szCs w:val="21"/>
        </w:rPr>
        <w:t>天内签订合同。在合同签订后</w:t>
      </w:r>
      <w:r w:rsidRPr="007E52E0">
        <w:rPr>
          <w:rFonts w:ascii="仿宋_GB2312" w:eastAsia="仿宋_GB2312" w:hAnsi="宋体" w:hint="eastAsia"/>
          <w:szCs w:val="21"/>
          <w:u w:val="single"/>
        </w:rPr>
        <w:t xml:space="preserve"> 180 </w:t>
      </w:r>
      <w:r w:rsidRPr="007E52E0">
        <w:rPr>
          <w:rFonts w:ascii="仿宋_GB2312" w:eastAsia="仿宋_GB2312" w:hAnsi="宋体" w:hint="eastAsia"/>
          <w:szCs w:val="21"/>
        </w:rPr>
        <w:t>个工作日内完成供货、安装和验收。</w:t>
      </w:r>
    </w:p>
    <w:p w:rsidR="00345CFC" w:rsidRPr="007E52E0" w:rsidRDefault="00345CFC">
      <w:pPr>
        <w:rPr>
          <w:rFonts w:ascii="仿宋_GB2312" w:eastAsia="仿宋_GB2312" w:hAnsi="宋体"/>
          <w:szCs w:val="21"/>
        </w:rPr>
      </w:pPr>
      <w:r w:rsidRPr="007E52E0">
        <w:rPr>
          <w:rFonts w:ascii="仿宋_GB2312" w:eastAsia="仿宋_GB2312" w:hAnsi="宋体" w:hint="eastAsia"/>
          <w:b/>
          <w:szCs w:val="21"/>
        </w:rPr>
        <w:t>4.2、交货地点要求</w:t>
      </w:r>
      <w:r w:rsidRPr="007E52E0">
        <w:rPr>
          <w:rFonts w:ascii="仿宋_GB2312" w:eastAsia="仿宋_GB2312" w:hAnsi="宋体" w:hint="eastAsia"/>
          <w:szCs w:val="21"/>
        </w:rPr>
        <w:t>：</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4.2.1、投标人须将设备、产品运送到指定地点，其运送的所有费用由投标人承担。</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4.2.2、交货地点：用户单位指定地点（应写明具体场地地点）</w:t>
      </w:r>
    </w:p>
    <w:p w:rsidR="00345CFC" w:rsidRPr="007E52E0" w:rsidRDefault="00345CFC">
      <w:pPr>
        <w:rPr>
          <w:rFonts w:ascii="仿宋_GB2312" w:eastAsia="仿宋_GB2312"/>
          <w:szCs w:val="21"/>
        </w:rPr>
      </w:pPr>
      <w:r w:rsidRPr="007E52E0">
        <w:rPr>
          <w:rFonts w:ascii="仿宋_GB2312" w:eastAsia="仿宋_GB2312" w:hint="eastAsia"/>
          <w:b/>
          <w:szCs w:val="21"/>
        </w:rPr>
        <w:t>4.3、付款方式</w:t>
      </w:r>
      <w:bookmarkEnd w:id="3"/>
      <w:r w:rsidRPr="007E52E0">
        <w:rPr>
          <w:rFonts w:ascii="仿宋_GB2312" w:eastAsia="仿宋_GB2312" w:hint="eastAsia"/>
          <w:b/>
          <w:szCs w:val="21"/>
        </w:rPr>
        <w:t>：</w:t>
      </w:r>
      <w:r w:rsidRPr="007E52E0">
        <w:rPr>
          <w:rFonts w:ascii="仿宋_GB2312" w:eastAsia="仿宋_GB2312" w:hint="eastAsia"/>
          <w:szCs w:val="21"/>
        </w:rPr>
        <w:t xml:space="preserve"> </w:t>
      </w:r>
    </w:p>
    <w:p w:rsidR="00345CFC" w:rsidRPr="007E52E0" w:rsidRDefault="00345CFC">
      <w:pPr>
        <w:rPr>
          <w:rFonts w:ascii="仿宋_GB2312" w:eastAsia="仿宋_GB2312" w:hAnsi="宋体"/>
          <w:szCs w:val="21"/>
        </w:rPr>
      </w:pPr>
      <w:bookmarkStart w:id="4" w:name="_Toc258577760"/>
      <w:r w:rsidRPr="007E52E0">
        <w:rPr>
          <w:rFonts w:ascii="仿宋_GB2312" w:eastAsia="仿宋_GB2312" w:hAnsi="宋体" w:hint="eastAsia"/>
          <w:szCs w:val="21"/>
        </w:rPr>
        <w:t>4.3.1、合同款包含项目实施过程的所有含税费用。</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4.3.2、履约保证金：中标结果经公告期满，确认无异议后</w:t>
      </w:r>
      <w:r w:rsidRPr="007E52E0">
        <w:rPr>
          <w:rFonts w:ascii="仿宋_GB2312" w:eastAsia="仿宋_GB2312" w:hAnsi="宋体" w:hint="eastAsia"/>
          <w:szCs w:val="21"/>
          <w:u w:val="single"/>
        </w:rPr>
        <w:t>10</w:t>
      </w:r>
      <w:r w:rsidRPr="007E52E0">
        <w:rPr>
          <w:rFonts w:ascii="仿宋_GB2312" w:eastAsia="仿宋_GB2312" w:hAnsi="宋体" w:hint="eastAsia"/>
          <w:szCs w:val="21"/>
        </w:rPr>
        <w:t>天内，中标人须向采购人交纳合同价的5%作为履约保证金。履约保证金在全部货物验收合格后转为质量保证金；质量保证金在验收合格12个月后且货物没有重大质量问题，十天内无息返还。</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4.3.3</w:t>
      </w:r>
      <w:r w:rsidR="00AC5F24" w:rsidRPr="007E52E0">
        <w:rPr>
          <w:rFonts w:ascii="仿宋_GB2312" w:eastAsia="仿宋_GB2312" w:hAnsi="宋体" w:hint="eastAsia"/>
          <w:szCs w:val="21"/>
        </w:rPr>
        <w:t>合同签订后15个工作日内支付合同总价的30%作为预付款；项目在安装完毕并验收合格后10天内支付合同总价的70％。</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 xml:space="preserve">4.3.4、付款时间为买方向政府采购支付部门提出支付申请的时间（不含政府财政支付部门审查的时间）。 </w:t>
      </w:r>
    </w:p>
    <w:p w:rsidR="00345CFC" w:rsidRPr="007E52E0" w:rsidRDefault="00345CFC">
      <w:pPr>
        <w:rPr>
          <w:rFonts w:ascii="仿宋_GB2312" w:eastAsia="仿宋_GB2312"/>
          <w:szCs w:val="21"/>
        </w:rPr>
      </w:pPr>
      <w:r w:rsidRPr="007E52E0">
        <w:rPr>
          <w:rFonts w:ascii="仿宋_GB2312" w:eastAsia="仿宋_GB2312" w:hint="eastAsia"/>
          <w:b/>
          <w:szCs w:val="21"/>
        </w:rPr>
        <w:t>4.4、验收</w:t>
      </w:r>
      <w:bookmarkEnd w:id="4"/>
      <w:r w:rsidRPr="007E52E0">
        <w:rPr>
          <w:rFonts w:ascii="仿宋_GB2312" w:eastAsia="仿宋_GB2312" w:hint="eastAsia"/>
          <w:b/>
          <w:szCs w:val="21"/>
        </w:rPr>
        <w:t>：</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4.4.1、投标人必须提供其投标货物执行的制造标准和测试验收标准。</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4.4.2、卖方应按有关标准提供货物的包装，并采用恰当的方式将货物运抵采购人指定交货地点，交货给业主（同时，提供货物清单）。</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4.4.3、供需双方将依据有关规定，对货物进行验收。</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lastRenderedPageBreak/>
        <w:t>4.4.4、交货时应提供产品质量合格证书、测试报告和主要设备材料的原产地证书。</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4.4.5、制造商应提供设备制造、检验和验收的执行标准。</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4.4.6、投标人应提供有关设备安装和验收的执行标准。</w:t>
      </w:r>
    </w:p>
    <w:p w:rsidR="00345CFC" w:rsidRPr="007E52E0" w:rsidRDefault="00345CFC">
      <w:pPr>
        <w:rPr>
          <w:rFonts w:ascii="仿宋_GB2312" w:eastAsia="仿宋_GB2312"/>
          <w:b/>
          <w:szCs w:val="21"/>
        </w:rPr>
      </w:pPr>
      <w:r w:rsidRPr="007E52E0">
        <w:rPr>
          <w:rFonts w:ascii="仿宋_GB2312" w:eastAsia="仿宋_GB2312" w:hint="eastAsia"/>
          <w:b/>
          <w:szCs w:val="21"/>
        </w:rPr>
        <w:t>4.5、售后服务：</w:t>
      </w:r>
    </w:p>
    <w:p w:rsidR="00345CFC" w:rsidRPr="007E52E0" w:rsidRDefault="00345CFC" w:rsidP="000A337C">
      <w:pPr>
        <w:tabs>
          <w:tab w:val="left" w:pos="756"/>
        </w:tabs>
        <w:ind w:firstLineChars="175" w:firstLine="368"/>
        <w:rPr>
          <w:rFonts w:ascii="仿宋_GB2312" w:eastAsia="仿宋_GB2312" w:hAnsi="宋体" w:cs="宋体"/>
          <w:szCs w:val="21"/>
        </w:rPr>
      </w:pPr>
      <w:bookmarkStart w:id="5" w:name="_Toc268696163"/>
      <w:bookmarkStart w:id="6" w:name="_Toc268768880"/>
      <w:bookmarkStart w:id="7" w:name="_Toc268868241"/>
      <w:bookmarkStart w:id="8" w:name="_Toc269454031"/>
      <w:bookmarkStart w:id="9" w:name="_Toc270602407"/>
      <w:bookmarkStart w:id="10" w:name="_Toc270922446"/>
      <w:bookmarkStart w:id="11" w:name="_Toc272843747"/>
      <w:bookmarkStart w:id="12" w:name="_Toc284157718"/>
      <w:bookmarkStart w:id="13" w:name="_Toc284173511"/>
      <w:bookmarkStart w:id="14" w:name="_Toc286658336"/>
      <w:bookmarkStart w:id="15" w:name="_Toc292891933"/>
      <w:bookmarkStart w:id="16" w:name="_Toc293654056"/>
      <w:r w:rsidRPr="007E52E0">
        <w:rPr>
          <w:rFonts w:ascii="仿宋_GB2312" w:eastAsia="仿宋_GB2312" w:hAnsi="宋体" w:cs="宋体" w:hint="eastAsia"/>
          <w:szCs w:val="21"/>
        </w:rPr>
        <w:t>对所有设施和安装工程的售后服务作如下承诺：</w:t>
      </w:r>
    </w:p>
    <w:p w:rsidR="00345CFC" w:rsidRPr="007E52E0" w:rsidRDefault="00345CFC" w:rsidP="000A337C">
      <w:pPr>
        <w:tabs>
          <w:tab w:val="left" w:pos="756"/>
        </w:tabs>
        <w:ind w:firstLineChars="175" w:firstLine="368"/>
        <w:rPr>
          <w:rFonts w:ascii="仿宋_GB2312" w:eastAsia="仿宋_GB2312" w:hAnsi="宋体" w:cs="宋体"/>
          <w:szCs w:val="21"/>
        </w:rPr>
      </w:pPr>
      <w:r w:rsidRPr="007E52E0">
        <w:rPr>
          <w:rFonts w:ascii="仿宋_GB2312" w:eastAsia="仿宋_GB2312" w:hAnsi="宋体" w:cs="宋体" w:hint="eastAsia"/>
          <w:szCs w:val="21"/>
        </w:rPr>
        <w:t>供应商拥有一套完整的用户服务体系，产品通过GB/T19001-2008/ISO 9001：2008标准流程工业仿真系统管理体系、工业职业培训软件系统及相关开发平台与支撑软件系统的设计、开发和服务的认证，提供厂家盖章的相关认证证明文件。通过严格的服务规范、强大的技术支持和充分的服务承诺，为用户提供完善、周到、便捷的售前、售中和售后服务。</w:t>
      </w:r>
    </w:p>
    <w:bookmarkEnd w:id="5"/>
    <w:bookmarkEnd w:id="6"/>
    <w:bookmarkEnd w:id="7"/>
    <w:bookmarkEnd w:id="8"/>
    <w:bookmarkEnd w:id="9"/>
    <w:bookmarkEnd w:id="10"/>
    <w:bookmarkEnd w:id="11"/>
    <w:bookmarkEnd w:id="12"/>
    <w:bookmarkEnd w:id="13"/>
    <w:bookmarkEnd w:id="14"/>
    <w:bookmarkEnd w:id="15"/>
    <w:bookmarkEnd w:id="16"/>
    <w:p w:rsidR="00345CFC" w:rsidRPr="007E52E0" w:rsidRDefault="00345CFC">
      <w:pPr>
        <w:numPr>
          <w:ilvl w:val="0"/>
          <w:numId w:val="5"/>
        </w:numPr>
        <w:tabs>
          <w:tab w:val="left" w:pos="425"/>
          <w:tab w:val="left" w:pos="840"/>
        </w:tabs>
        <w:ind w:left="405" w:hanging="405"/>
        <w:rPr>
          <w:rFonts w:ascii="仿宋_GB2312" w:eastAsia="仿宋_GB2312" w:hAnsi="宋体" w:cs="宋体"/>
          <w:szCs w:val="21"/>
        </w:rPr>
      </w:pPr>
      <w:r w:rsidRPr="007E52E0">
        <w:rPr>
          <w:rFonts w:ascii="仿宋_GB2312" w:eastAsia="仿宋_GB2312" w:hAnsi="宋体" w:cs="宋体" w:hint="eastAsia"/>
          <w:szCs w:val="21"/>
        </w:rPr>
        <w:t>质保范围：本软件产品提供3年免费质保，软件支撑设备按厂家售后体系提供售后服务。</w:t>
      </w:r>
    </w:p>
    <w:p w:rsidR="00345CFC" w:rsidRPr="007E52E0" w:rsidRDefault="00345CFC">
      <w:pPr>
        <w:numPr>
          <w:ilvl w:val="0"/>
          <w:numId w:val="5"/>
        </w:numPr>
        <w:tabs>
          <w:tab w:val="left" w:pos="425"/>
          <w:tab w:val="left" w:pos="840"/>
        </w:tabs>
        <w:ind w:left="405" w:hanging="405"/>
        <w:rPr>
          <w:rFonts w:ascii="仿宋_GB2312" w:eastAsia="仿宋_GB2312" w:hAnsi="宋体" w:cs="宋体"/>
          <w:szCs w:val="21"/>
        </w:rPr>
      </w:pPr>
      <w:r w:rsidRPr="007E52E0">
        <w:rPr>
          <w:rFonts w:ascii="仿宋_GB2312" w:eastAsia="仿宋_GB2312" w:hAnsi="宋体" w:cs="宋体" w:hint="eastAsia"/>
          <w:szCs w:val="21"/>
        </w:rPr>
        <w:t>上门维修服务：对电话方式不能解决的故障，市内4小时到达现场解决问题，省内不超过24小时, 否则提供代用品至故障解决。</w:t>
      </w:r>
    </w:p>
    <w:p w:rsidR="00345CFC" w:rsidRPr="007E52E0" w:rsidRDefault="00345CFC">
      <w:pPr>
        <w:numPr>
          <w:ilvl w:val="0"/>
          <w:numId w:val="5"/>
        </w:numPr>
        <w:tabs>
          <w:tab w:val="left" w:pos="425"/>
          <w:tab w:val="left" w:pos="840"/>
        </w:tabs>
        <w:ind w:left="405" w:hanging="405"/>
        <w:rPr>
          <w:rFonts w:ascii="仿宋_GB2312" w:eastAsia="仿宋_GB2312" w:hAnsi="宋体" w:cs="宋体"/>
          <w:szCs w:val="21"/>
        </w:rPr>
      </w:pPr>
      <w:r w:rsidRPr="007E52E0">
        <w:rPr>
          <w:rFonts w:ascii="仿宋_GB2312" w:eastAsia="仿宋_GB2312" w:hAnsi="宋体" w:cs="宋体" w:hint="eastAsia"/>
          <w:szCs w:val="21"/>
        </w:rPr>
        <w:t>系统维护服务：定期用户回访，协助整理用户数据；协助用户建立完善的系统管理制度；用户在发展过程中如需要系统升级或修改，提供相应满意的服务。</w:t>
      </w:r>
    </w:p>
    <w:p w:rsidR="00345CFC" w:rsidRPr="007E52E0" w:rsidRDefault="00345CFC">
      <w:pPr>
        <w:numPr>
          <w:ilvl w:val="0"/>
          <w:numId w:val="5"/>
        </w:numPr>
        <w:tabs>
          <w:tab w:val="left" w:pos="425"/>
          <w:tab w:val="left" w:pos="840"/>
        </w:tabs>
        <w:ind w:left="405" w:hanging="405"/>
        <w:rPr>
          <w:rFonts w:ascii="仿宋_GB2312" w:eastAsia="仿宋_GB2312" w:hAnsi="宋体" w:cs="宋体"/>
          <w:szCs w:val="21"/>
        </w:rPr>
      </w:pPr>
      <w:r w:rsidRPr="007E52E0">
        <w:rPr>
          <w:rFonts w:ascii="仿宋_GB2312" w:eastAsia="仿宋_GB2312" w:hAnsi="宋体" w:cs="宋体" w:hint="eastAsia"/>
          <w:szCs w:val="21"/>
        </w:rPr>
        <w:t>跟踪维护服务：设备安装调试完成后一年内，每学期定期不少于1次到校方了解设备使用情况并进行设备维护，做好详细记录，建立维护档案(一式二份)。</w:t>
      </w:r>
    </w:p>
    <w:p w:rsidR="00345CFC" w:rsidRPr="007E52E0" w:rsidRDefault="00345CFC">
      <w:pPr>
        <w:numPr>
          <w:ilvl w:val="0"/>
          <w:numId w:val="5"/>
        </w:numPr>
        <w:tabs>
          <w:tab w:val="left" w:pos="425"/>
          <w:tab w:val="left" w:pos="840"/>
        </w:tabs>
        <w:ind w:left="405" w:hanging="405"/>
        <w:rPr>
          <w:rFonts w:ascii="仿宋_GB2312" w:eastAsia="仿宋_GB2312" w:hAnsi="宋体" w:cs="宋体"/>
          <w:szCs w:val="21"/>
        </w:rPr>
      </w:pPr>
      <w:r w:rsidRPr="007E52E0">
        <w:rPr>
          <w:rFonts w:ascii="仿宋_GB2312" w:eastAsia="仿宋_GB2312" w:hAnsi="宋体" w:cs="宋体" w:hint="eastAsia"/>
          <w:szCs w:val="21"/>
        </w:rPr>
        <w:t>设备免费安装调试承诺: 按学校指定地点，按合同规定的设备型号、数量将设备送达指定地点。并按时完成设备的安装、调试、启动、运行等工作。</w:t>
      </w:r>
    </w:p>
    <w:p w:rsidR="00345CFC" w:rsidRPr="007E52E0" w:rsidRDefault="00345CFC">
      <w:pPr>
        <w:numPr>
          <w:ilvl w:val="0"/>
          <w:numId w:val="5"/>
        </w:numPr>
        <w:tabs>
          <w:tab w:val="left" w:pos="425"/>
          <w:tab w:val="left" w:pos="840"/>
        </w:tabs>
        <w:ind w:left="405" w:hanging="405"/>
        <w:rPr>
          <w:rFonts w:ascii="仿宋_GB2312" w:eastAsia="仿宋_GB2312" w:hAnsi="宋体" w:cs="宋体"/>
          <w:szCs w:val="21"/>
        </w:rPr>
      </w:pPr>
      <w:r w:rsidRPr="007E52E0">
        <w:rPr>
          <w:rFonts w:ascii="仿宋_GB2312" w:eastAsia="仿宋_GB2312" w:hAnsi="宋体" w:cs="宋体" w:hint="eastAsia"/>
          <w:szCs w:val="21"/>
        </w:rPr>
        <w:t>免费培训计划: 设备运行后，按用户指定时间对使用和管理人员进行免费培训（两次/年，共三年），使其能够掌握设备的操作、使用方法以及必要的维护技能、培训地点、人数、时间根据学校要求。</w:t>
      </w:r>
    </w:p>
    <w:p w:rsidR="00345CFC" w:rsidRPr="007E52E0" w:rsidRDefault="00345CFC">
      <w:pPr>
        <w:pStyle w:val="a7"/>
        <w:adjustRightInd w:val="0"/>
        <w:snapToGrid w:val="0"/>
        <w:jc w:val="left"/>
        <w:rPr>
          <w:rFonts w:ascii="仿宋_GB2312" w:eastAsia="仿宋_GB2312" w:hAnsi="宋体" w:cs="Times New Roman"/>
        </w:rPr>
      </w:pPr>
      <w:r w:rsidRPr="007E52E0">
        <w:rPr>
          <w:rFonts w:ascii="仿宋_GB2312" w:eastAsia="仿宋_GB2312" w:hAnsi="宋体" w:cs="Times New Roman"/>
        </w:rPr>
        <w:br w:type="page"/>
      </w:r>
      <w:r w:rsidRPr="007E52E0">
        <w:rPr>
          <w:rFonts w:ascii="仿宋_GB2312" w:eastAsia="仿宋_GB2312" w:hAnsi="宋体" w:cs="Times New Roman" w:hint="eastAsia"/>
          <w:b/>
          <w:sz w:val="28"/>
          <w:szCs w:val="28"/>
          <w:lang w:val="zh-CN"/>
        </w:rPr>
        <w:lastRenderedPageBreak/>
        <w:t xml:space="preserve">第三部分　</w:t>
      </w:r>
      <w:r w:rsidRPr="007E52E0">
        <w:rPr>
          <w:rFonts w:ascii="仿宋_GB2312" w:eastAsia="仿宋_GB2312" w:hAnsi="宋体" w:cs="Times New Roman" w:hint="eastAsia"/>
          <w:b/>
          <w:sz w:val="28"/>
          <w:szCs w:val="28"/>
        </w:rPr>
        <w:t>投标人须知</w:t>
      </w:r>
    </w:p>
    <w:p w:rsidR="00345CFC" w:rsidRPr="007E52E0" w:rsidRDefault="00345CFC">
      <w:pPr>
        <w:pStyle w:val="a7"/>
        <w:adjustRightInd w:val="0"/>
        <w:snapToGrid w:val="0"/>
        <w:ind w:left="1" w:firstLine="359"/>
        <w:rPr>
          <w:rFonts w:ascii="仿宋_GB2312" w:eastAsia="仿宋_GB2312" w:hAnsi="宋体" w:cs="Times New Roman"/>
          <w:b/>
        </w:rPr>
      </w:pPr>
      <w:r w:rsidRPr="007E52E0">
        <w:rPr>
          <w:rFonts w:ascii="仿宋_GB2312" w:eastAsia="仿宋_GB2312" w:hAnsi="宋体" w:cs="Times New Roman" w:hint="eastAsia"/>
          <w:b/>
        </w:rPr>
        <w:t>一、说  明</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1．适用范围</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1.1本招标文件适用于本投标邀请函中所述项目的政府采购。</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1.2</w:t>
      </w:r>
      <w:r w:rsidRPr="007E52E0">
        <w:rPr>
          <w:rFonts w:ascii="仿宋_GB2312" w:eastAsia="仿宋_GB2312" w:hAnsi="宋体" w:hint="eastAsia"/>
        </w:rPr>
        <w:t>本项目招标公告及文件产生的争议，应通过友好协商解决，协商不成的，争议应提交广州仲裁委员会按其仲裁规则在广州进行仲裁。</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 定义</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2.1 “采购人”是指：</w:t>
      </w:r>
      <w:r w:rsidRPr="007E52E0">
        <w:rPr>
          <w:rFonts w:ascii="仿宋_GB2312" w:eastAsia="仿宋_GB2312" w:hAnsi="宋体" w:cs="Times New Roman" w:hint="eastAsia"/>
          <w:u w:val="single"/>
        </w:rPr>
        <w:t>广东轻工职业技术学院</w:t>
      </w:r>
      <w:r w:rsidRPr="007E52E0">
        <w:rPr>
          <w:rFonts w:ascii="仿宋_GB2312" w:eastAsia="仿宋_GB2312" w:hAnsi="宋体" w:cs="Times New Roman" w:hint="eastAsia"/>
        </w:rPr>
        <w:t>。</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2.2 “监管部门”是指：</w:t>
      </w:r>
      <w:r w:rsidRPr="007E52E0">
        <w:rPr>
          <w:rFonts w:ascii="仿宋_GB2312" w:eastAsia="仿宋_GB2312" w:hAnsi="宋体" w:cs="Times New Roman" w:hint="eastAsia"/>
          <w:u w:val="single"/>
        </w:rPr>
        <w:t>政府采购监管部门</w:t>
      </w:r>
      <w:r w:rsidRPr="007E52E0">
        <w:rPr>
          <w:rFonts w:ascii="仿宋_GB2312" w:eastAsia="仿宋_GB2312" w:hAnsi="宋体" w:cs="Times New Roman" w:hint="eastAsia"/>
        </w:rPr>
        <w:t>。</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2.3“采购代理机构”是指：</w:t>
      </w:r>
      <w:r w:rsidRPr="007E52E0">
        <w:rPr>
          <w:rFonts w:ascii="仿宋_GB2312" w:eastAsia="仿宋_GB2312" w:hAnsi="宋体" w:cs="Times New Roman" w:hint="eastAsia"/>
          <w:u w:val="single"/>
        </w:rPr>
        <w:t>国义招标股份有限公司</w:t>
      </w:r>
      <w:r w:rsidRPr="007E52E0">
        <w:rPr>
          <w:rFonts w:ascii="仿宋_GB2312" w:eastAsia="仿宋_GB2312" w:hAnsi="宋体" w:cs="Times New Roman" w:hint="eastAsia"/>
        </w:rPr>
        <w:t>。</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2.4“招标采购单位”是指：</w:t>
      </w:r>
      <w:r w:rsidRPr="007E52E0">
        <w:rPr>
          <w:rFonts w:ascii="仿宋_GB2312" w:eastAsia="仿宋_GB2312" w:hAnsi="宋体" w:cs="Times New Roman" w:hint="eastAsia"/>
          <w:u w:val="single"/>
        </w:rPr>
        <w:t>采购人，采购代理机构。</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 xml:space="preserve">2.5合格的投标人 </w:t>
      </w:r>
    </w:p>
    <w:p w:rsidR="00345CFC" w:rsidRPr="007E52E0" w:rsidRDefault="00345CFC">
      <w:pPr>
        <w:pStyle w:val="a7"/>
        <w:tabs>
          <w:tab w:val="left" w:pos="360"/>
        </w:tabs>
        <w:adjustRightInd w:val="0"/>
        <w:snapToGrid w:val="0"/>
        <w:ind w:firstLine="359"/>
        <w:rPr>
          <w:rFonts w:ascii="仿宋_GB2312" w:eastAsia="仿宋_GB2312" w:hAnsi="宋体" w:cs="Times New Roman"/>
          <w:snapToGrid w:val="0"/>
          <w:kern w:val="0"/>
        </w:rPr>
      </w:pPr>
      <w:r w:rsidRPr="007E52E0">
        <w:rPr>
          <w:rFonts w:ascii="仿宋_GB2312" w:eastAsia="仿宋_GB2312" w:hAnsi="宋体" w:cs="Times New Roman" w:hint="eastAsia"/>
          <w:snapToGrid w:val="0"/>
          <w:kern w:val="0"/>
        </w:rPr>
        <w:t>1) 符合《政府采购法》第二十二条规定的投标人。</w:t>
      </w:r>
    </w:p>
    <w:p w:rsidR="00345CFC" w:rsidRPr="007E52E0" w:rsidRDefault="00345CFC">
      <w:pPr>
        <w:pStyle w:val="a7"/>
        <w:tabs>
          <w:tab w:val="left" w:pos="360"/>
        </w:tabs>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2) 符合招标文件规定的资格要求及特殊条件要求。</w:t>
      </w:r>
    </w:p>
    <w:p w:rsidR="00345CFC" w:rsidRPr="007E52E0" w:rsidRDefault="00345CFC">
      <w:pPr>
        <w:pStyle w:val="a7"/>
        <w:tabs>
          <w:tab w:val="left" w:pos="360"/>
        </w:tabs>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3）</w:t>
      </w:r>
      <w:r w:rsidRPr="007E52E0">
        <w:rPr>
          <w:rFonts w:ascii="仿宋_GB2312" w:eastAsia="仿宋_GB2312" w:hAnsi="仿宋" w:hint="eastAsia"/>
        </w:rPr>
        <w:t>在采购代理机构登记并购买了招标文件。</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2.6 “中标人”是指经法定程序确定并授予合同的投标人。</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3. 合格的货物、工程和服务</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3.1 “货物”是指投标人制造或组织符合招标文件要求的货物等。</w:t>
      </w:r>
      <w:r w:rsidRPr="007E52E0">
        <w:rPr>
          <w:rFonts w:ascii="仿宋_GB2312" w:eastAsia="仿宋_GB2312" w:hAnsi="宋体" w:hint="eastAsia"/>
          <w:snapToGrid w:val="0"/>
          <w:kern w:val="0"/>
          <w:szCs w:val="21"/>
        </w:rPr>
        <w:t>投标的货物必须是其合法生产的符合国家有关标准要求的货物，并满足政府采购文件规定的规格、参数、质量、价格、有效期、售后服务等要求。</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 xml:space="preserve">3.2 </w:t>
      </w:r>
      <w:r w:rsidRPr="007E52E0">
        <w:rPr>
          <w:rFonts w:ascii="仿宋_GB2312" w:eastAsia="仿宋_GB2312" w:hAnsi="宋体" w:hint="eastAsia"/>
        </w:rPr>
        <w:t>“工程”是指</w:t>
      </w:r>
      <w:r w:rsidRPr="007E52E0">
        <w:rPr>
          <w:rFonts w:ascii="仿宋_GB2312" w:eastAsia="仿宋_GB2312" w:hAnsi="仿宋" w:cs="Times New Roman" w:hint="eastAsia"/>
        </w:rPr>
        <w:t>满足国家相关法律、法规、规章等规定，并符合本项目相关质量要求、安全文明施工要求的工程。</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3.3 “服务”是指除货物和工程以外的其他政府采购对象,其中包括：投标人须承担的运输、安装、技术支持、培训以及符合招标文件规定的其它服务。</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4．投标费用</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4.1 投标人应承担所有与准备和参加投标有关的费用。不论投标的结果如何，招标采购单位均无义务和责任承担这些费用。</w:t>
      </w:r>
    </w:p>
    <w:p w:rsidR="00345CFC" w:rsidRPr="007E52E0" w:rsidRDefault="00345CFC">
      <w:pPr>
        <w:pStyle w:val="a7"/>
        <w:adjustRightInd w:val="0"/>
        <w:snapToGrid w:val="0"/>
        <w:ind w:firstLine="359"/>
        <w:rPr>
          <w:rFonts w:ascii="仿宋_GB2312" w:eastAsia="仿宋_GB2312" w:hAnsi="仿宋"/>
        </w:rPr>
      </w:pPr>
      <w:r w:rsidRPr="007E52E0">
        <w:rPr>
          <w:rFonts w:ascii="仿宋_GB2312" w:eastAsia="仿宋_GB2312" w:hAnsi="宋体" w:cs="Times New Roman" w:hint="eastAsia"/>
        </w:rPr>
        <w:t>4.2本次招标向中标人收取的中标服务费为</w:t>
      </w:r>
      <w:r w:rsidRPr="007E52E0">
        <w:rPr>
          <w:rFonts w:ascii="仿宋_GB2312" w:eastAsia="仿宋_GB2312" w:hAnsi="宋体" w:cs="Times New Roman" w:hint="eastAsia"/>
          <w:b/>
          <w:u w:val="single"/>
        </w:rPr>
        <w:t>￥7,500.00(人民币柒仟五佰圆整)</w:t>
      </w:r>
    </w:p>
    <w:p w:rsidR="00345CFC" w:rsidRPr="007E52E0" w:rsidRDefault="00345CFC">
      <w:pPr>
        <w:pStyle w:val="a7"/>
        <w:adjustRightInd w:val="0"/>
        <w:snapToGrid w:val="0"/>
        <w:ind w:firstLine="359"/>
        <w:rPr>
          <w:rFonts w:ascii="仿宋_GB2312" w:eastAsia="仿宋_GB2312"/>
        </w:rPr>
      </w:pPr>
      <w:r w:rsidRPr="007E52E0">
        <w:rPr>
          <w:rFonts w:ascii="仿宋_GB2312" w:eastAsia="仿宋_GB2312" w:hint="eastAsia"/>
        </w:rPr>
        <w:t>中标人在收到中标通知书前向采购代理机构缴纳中标服务费，以电汇方式缴纳，交费帐户为：</w:t>
      </w:r>
    </w:p>
    <w:p w:rsidR="00345CFC" w:rsidRPr="007E52E0" w:rsidRDefault="00345CFC">
      <w:pPr>
        <w:pStyle w:val="a7"/>
        <w:adjustRightInd w:val="0"/>
        <w:snapToGrid w:val="0"/>
        <w:ind w:firstLine="359"/>
        <w:rPr>
          <w:rFonts w:ascii="仿宋_GB2312" w:eastAsia="仿宋_GB2312"/>
        </w:rPr>
      </w:pPr>
      <w:r w:rsidRPr="007E52E0">
        <w:rPr>
          <w:rFonts w:ascii="仿宋_GB2312" w:eastAsia="仿宋_GB2312" w:hint="eastAsia"/>
        </w:rPr>
        <w:t>收款人：国义招标股份有限公司</w:t>
      </w:r>
    </w:p>
    <w:p w:rsidR="00345CFC" w:rsidRPr="007E52E0" w:rsidRDefault="00345CFC">
      <w:pPr>
        <w:pStyle w:val="a7"/>
        <w:adjustRightInd w:val="0"/>
        <w:snapToGrid w:val="0"/>
        <w:ind w:firstLine="359"/>
        <w:rPr>
          <w:rFonts w:ascii="仿宋_GB2312" w:eastAsia="仿宋_GB2312"/>
        </w:rPr>
      </w:pPr>
      <w:r w:rsidRPr="007E52E0">
        <w:rPr>
          <w:rFonts w:ascii="仿宋_GB2312" w:eastAsia="仿宋_GB2312" w:hint="eastAsia"/>
        </w:rPr>
        <w:t>开户银行：招商银行广州体育东路支行</w:t>
      </w:r>
    </w:p>
    <w:p w:rsidR="00345CFC" w:rsidRPr="007E52E0" w:rsidRDefault="00345CFC">
      <w:pPr>
        <w:pStyle w:val="a7"/>
        <w:adjustRightInd w:val="0"/>
        <w:snapToGrid w:val="0"/>
        <w:ind w:leftChars="171" w:left="470" w:hangingChars="53" w:hanging="111"/>
        <w:rPr>
          <w:rFonts w:ascii="仿宋_GB2312" w:eastAsia="仿宋_GB2312" w:hAnsi="宋体"/>
        </w:rPr>
      </w:pPr>
      <w:r w:rsidRPr="007E52E0">
        <w:rPr>
          <w:rFonts w:ascii="仿宋_GB2312" w:eastAsia="仿宋_GB2312" w:hAnsi="宋体" w:hint="eastAsia"/>
        </w:rPr>
        <w:t>银行账号：120905690610808</w:t>
      </w:r>
    </w:p>
    <w:p w:rsidR="00345CFC" w:rsidRPr="007E52E0" w:rsidRDefault="00345CFC">
      <w:pPr>
        <w:pStyle w:val="a7"/>
        <w:adjustRightInd w:val="0"/>
        <w:snapToGrid w:val="0"/>
        <w:ind w:leftChars="171" w:left="470" w:hangingChars="53" w:hanging="111"/>
        <w:rPr>
          <w:rFonts w:ascii="仿宋_GB2312" w:eastAsia="仿宋_GB2312" w:hAnsi="宋体" w:cs="Times New Roman"/>
        </w:rPr>
      </w:pPr>
      <w:r w:rsidRPr="007E52E0">
        <w:rPr>
          <w:rFonts w:ascii="仿宋_GB2312" w:eastAsia="仿宋_GB2312" w:hAnsi="仿宋" w:hint="eastAsia"/>
        </w:rPr>
        <w:t>用    途：“ (项目编号) ”中标费</w:t>
      </w:r>
    </w:p>
    <w:p w:rsidR="00345CFC" w:rsidRPr="007E52E0" w:rsidRDefault="00345CFC">
      <w:pPr>
        <w:pStyle w:val="a7"/>
        <w:adjustRightInd w:val="0"/>
        <w:snapToGrid w:val="0"/>
        <w:ind w:firstLine="359"/>
        <w:rPr>
          <w:rFonts w:ascii="仿宋_GB2312" w:eastAsia="仿宋_GB2312" w:hAnsi="宋体" w:cs="Times New Roman"/>
          <w:b/>
        </w:rPr>
      </w:pPr>
      <w:r w:rsidRPr="007E52E0">
        <w:rPr>
          <w:rFonts w:ascii="仿宋_GB2312" w:eastAsia="仿宋_GB2312" w:hAnsi="宋体" w:cs="Times New Roman" w:hint="eastAsia"/>
          <w:b/>
        </w:rPr>
        <w:t>二、招标文件</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5. 招标文件的构成</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5.1招标文件由下列文件组成：</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 投标邀请函</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 采购项目内容</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3) 投标人须知</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4) 合同格式</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 xml:space="preserve">5) 投标文件格式 </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6) 在招标过程中由招标采购单位发出的修正和补充文件等</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5.2投标人应认真阅读、并充分理解招标文件的全部内容（包括所有的补充、修改内容、重要事项、格式、条款和技术规范、设备参数及服务需求等）。投标人没有按照招标文件要求提交全部资料，或者投标没有对招标文件在各方面都做出实质性响应是投标人的风险，有可能导致其投标被拒绝，或被认定为无效投标。</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6. 招标文件的澄清</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6.1任何要求对招标文件进行澄清的投标人，均应以书面形式在投标截止时间十五日以前通知招标采购单位。招标采购单位</w:t>
      </w:r>
      <w:r w:rsidRPr="007E52E0">
        <w:rPr>
          <w:rFonts w:ascii="仿宋_GB2312" w:eastAsia="仿宋_GB2312" w:hAnsi="仿宋" w:cs="Times New Roman" w:hint="eastAsia"/>
        </w:rPr>
        <w:t>对其收到的书面的对招标文件的澄清要求均以书面形式予以答复，同时将书面答复发给每个购买招标文件的投标人（答复中不包括问题的来源）。该答</w:t>
      </w:r>
      <w:r w:rsidRPr="007E52E0">
        <w:rPr>
          <w:rFonts w:ascii="仿宋_GB2312" w:eastAsia="仿宋_GB2312" w:hAnsi="仿宋" w:cs="Times New Roman" w:hint="eastAsia"/>
        </w:rPr>
        <w:lastRenderedPageBreak/>
        <w:t>复作为招标文件的一部分，对投标人有约束力。投标人在收到上述澄清答复后，应立即向</w:t>
      </w:r>
      <w:r w:rsidRPr="007E52E0">
        <w:rPr>
          <w:rFonts w:ascii="仿宋_GB2312" w:eastAsia="仿宋_GB2312" w:hAnsi="宋体" w:cs="Times New Roman" w:hint="eastAsia"/>
        </w:rPr>
        <w:t>招标采购单位</w:t>
      </w:r>
      <w:r w:rsidRPr="007E52E0">
        <w:rPr>
          <w:rFonts w:ascii="仿宋_GB2312" w:eastAsia="仿宋_GB2312" w:hAnsi="仿宋" w:cs="Times New Roman" w:hint="eastAsia"/>
        </w:rPr>
        <w:t>回函确认。</w:t>
      </w:r>
    </w:p>
    <w:p w:rsidR="00345CFC" w:rsidRPr="007E52E0" w:rsidRDefault="00345CFC">
      <w:pPr>
        <w:pStyle w:val="a7"/>
        <w:tabs>
          <w:tab w:val="left" w:pos="540"/>
        </w:tabs>
        <w:adjustRightInd w:val="0"/>
        <w:snapToGrid w:val="0"/>
        <w:ind w:firstLine="359"/>
        <w:rPr>
          <w:rFonts w:ascii="仿宋_GB2312" w:eastAsia="仿宋_GB2312" w:hAnsi="宋体" w:cs="Times New Roman"/>
          <w:spacing w:val="-6"/>
        </w:rPr>
      </w:pPr>
      <w:r w:rsidRPr="007E52E0">
        <w:rPr>
          <w:rFonts w:ascii="仿宋_GB2312" w:eastAsia="仿宋_GB2312" w:hAnsi="宋体" w:cs="Times New Roman" w:hint="eastAsia"/>
          <w:spacing w:val="-6"/>
        </w:rPr>
        <w:t>6.2</w:t>
      </w:r>
      <w:r w:rsidRPr="007E52E0">
        <w:rPr>
          <w:rFonts w:ascii="仿宋_GB2312" w:eastAsia="仿宋_GB2312" w:hAnsi="宋体" w:hint="eastAsia"/>
        </w:rPr>
        <w:t>招标采购单位</w:t>
      </w:r>
      <w:r w:rsidRPr="007E52E0">
        <w:rPr>
          <w:rFonts w:ascii="仿宋_GB2312" w:eastAsia="仿宋_GB2312" w:hAnsi="仿宋" w:hint="eastAsia"/>
        </w:rPr>
        <w:t>澄清招标文件之日起至投标截止期少于十五天的，应征得各投标人的同意。</w:t>
      </w:r>
    </w:p>
    <w:p w:rsidR="00345CFC" w:rsidRPr="007E52E0" w:rsidRDefault="00345CFC">
      <w:pPr>
        <w:pStyle w:val="a7"/>
        <w:tabs>
          <w:tab w:val="left" w:pos="540"/>
        </w:tabs>
        <w:adjustRightInd w:val="0"/>
        <w:snapToGrid w:val="0"/>
        <w:ind w:firstLine="359"/>
        <w:rPr>
          <w:rFonts w:ascii="仿宋_GB2312" w:eastAsia="仿宋_GB2312" w:hAnsi="宋体" w:cs="Times New Roman"/>
          <w:spacing w:val="-6"/>
        </w:rPr>
      </w:pPr>
      <w:r w:rsidRPr="007E52E0">
        <w:rPr>
          <w:rFonts w:ascii="仿宋_GB2312" w:eastAsia="仿宋_GB2312" w:hAnsi="宋体" w:cs="Times New Roman" w:hint="eastAsia"/>
          <w:spacing w:val="-6"/>
        </w:rPr>
        <w:t>6.3投标人在规定的时间内未对招标文件澄清或提出疑问的，</w:t>
      </w:r>
      <w:r w:rsidRPr="007E52E0">
        <w:rPr>
          <w:rFonts w:ascii="仿宋_GB2312" w:eastAsia="仿宋_GB2312" w:hAnsi="宋体" w:cs="Times New Roman" w:hint="eastAsia"/>
        </w:rPr>
        <w:t>招标采购单位将</w:t>
      </w:r>
      <w:r w:rsidRPr="007E52E0">
        <w:rPr>
          <w:rFonts w:ascii="仿宋_GB2312" w:eastAsia="仿宋_GB2312" w:hAnsi="宋体" w:cs="Times New Roman" w:hint="eastAsia"/>
          <w:spacing w:val="-6"/>
        </w:rPr>
        <w:t>视其为无异议。对招标文件中描述有歧意或前后不一致的地方，评标委员会有权进行评判，但对同一条款的评判应适用于每个投标人。</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7. 招标文件的修改</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7.l在投标截止时间十五日以前，无论出于何种原因，招标采购单位可主动地或在解答投标人提出的疑问时对招标文件进行修改。</w:t>
      </w:r>
      <w:r w:rsidRPr="007E52E0">
        <w:rPr>
          <w:rFonts w:ascii="仿宋_GB2312" w:eastAsia="仿宋_GB2312" w:hAnsi="仿宋" w:cs="Times New Roman" w:hint="eastAsia"/>
        </w:rPr>
        <w:t>招标文件的修改将以书面形式通知所有购买招标文件的投标人。该修改作为招标文件的一部分，对投标人有约束力。投标人在收到上述修改通知后，应立即向</w:t>
      </w:r>
      <w:r w:rsidRPr="007E52E0">
        <w:rPr>
          <w:rFonts w:ascii="仿宋_GB2312" w:eastAsia="仿宋_GB2312" w:hAnsi="宋体" w:cs="Times New Roman" w:hint="eastAsia"/>
        </w:rPr>
        <w:t>招标采购单位</w:t>
      </w:r>
      <w:r w:rsidRPr="007E52E0">
        <w:rPr>
          <w:rFonts w:ascii="仿宋_GB2312" w:eastAsia="仿宋_GB2312" w:hAnsi="仿宋" w:cs="Times New Roman" w:hint="eastAsia"/>
        </w:rPr>
        <w:t>回函确认。</w:t>
      </w:r>
    </w:p>
    <w:p w:rsidR="00345CFC" w:rsidRPr="007E52E0" w:rsidRDefault="00345CFC">
      <w:pPr>
        <w:pStyle w:val="a7"/>
        <w:adjustRightInd w:val="0"/>
        <w:snapToGrid w:val="0"/>
        <w:ind w:firstLine="359"/>
        <w:rPr>
          <w:rFonts w:ascii="仿宋_GB2312" w:eastAsia="仿宋_GB2312" w:hAnsi="仿宋" w:cs="Times New Roman"/>
        </w:rPr>
      </w:pPr>
      <w:r w:rsidRPr="007E52E0">
        <w:rPr>
          <w:rFonts w:ascii="仿宋_GB2312" w:eastAsia="仿宋_GB2312" w:hAnsi="宋体" w:cs="Times New Roman" w:hint="eastAsia"/>
        </w:rPr>
        <w:t>7.2</w:t>
      </w:r>
      <w:r w:rsidRPr="007E52E0">
        <w:rPr>
          <w:rFonts w:ascii="仿宋_GB2312" w:eastAsia="仿宋_GB2312" w:hAnsi="宋体" w:hint="eastAsia"/>
        </w:rPr>
        <w:t>招标采购单位</w:t>
      </w:r>
      <w:r w:rsidRPr="007E52E0">
        <w:rPr>
          <w:rFonts w:ascii="仿宋_GB2312" w:eastAsia="仿宋_GB2312" w:hAnsi="仿宋" w:hint="eastAsia"/>
        </w:rPr>
        <w:t>修改招标文件之日起至投标截止期少于十五天的，应征得各投标人的同意。</w:t>
      </w:r>
    </w:p>
    <w:p w:rsidR="00345CFC" w:rsidRPr="007E52E0" w:rsidRDefault="00345CFC">
      <w:pPr>
        <w:ind w:firstLine="359"/>
        <w:rPr>
          <w:rFonts w:ascii="仿宋_GB2312" w:eastAsia="仿宋_GB2312" w:hAnsi="宋体"/>
          <w:szCs w:val="21"/>
        </w:rPr>
      </w:pPr>
      <w:r w:rsidRPr="007E52E0">
        <w:rPr>
          <w:rFonts w:ascii="仿宋_GB2312" w:eastAsia="仿宋_GB2312" w:hAnsi="宋体" w:hint="eastAsia"/>
          <w:szCs w:val="21"/>
        </w:rPr>
        <w:t>7.3</w:t>
      </w:r>
      <w:r w:rsidRPr="007E52E0">
        <w:rPr>
          <w:rFonts w:ascii="仿宋_GB2312" w:eastAsia="仿宋_GB2312" w:hAnsi="仿宋" w:hint="eastAsia"/>
          <w:szCs w:val="21"/>
        </w:rPr>
        <w:t>招标采购单位可以视采购具体情况，延长投标截止时间和开标时间，但至少应当在招标文件要求提交投标文件的截止时间3日前，并将变更时间书面通知所有已购买招标文件投标人。</w:t>
      </w:r>
    </w:p>
    <w:p w:rsidR="00345CFC" w:rsidRPr="007E52E0" w:rsidRDefault="00345CFC">
      <w:pPr>
        <w:pStyle w:val="a7"/>
        <w:adjustRightInd w:val="0"/>
        <w:snapToGrid w:val="0"/>
        <w:ind w:firstLine="359"/>
        <w:rPr>
          <w:rFonts w:ascii="仿宋_GB2312" w:eastAsia="仿宋_GB2312" w:hAnsi="宋体" w:cs="Times New Roman"/>
          <w:b/>
        </w:rPr>
      </w:pPr>
      <w:r w:rsidRPr="007E52E0">
        <w:rPr>
          <w:rFonts w:ascii="仿宋_GB2312" w:eastAsia="仿宋_GB2312" w:hAnsi="宋体" w:cs="Times New Roman" w:hint="eastAsia"/>
          <w:b/>
        </w:rPr>
        <w:t>三、投标文件的编制</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8．投标的语言及计量</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 xml:space="preserve">8.2 </w:t>
      </w:r>
      <w:r w:rsidRPr="007E52E0">
        <w:rPr>
          <w:rFonts w:ascii="仿宋_GB2312" w:eastAsia="仿宋_GB2312" w:hAnsi="仿宋" w:cs="Times New Roman" w:hint="eastAsia"/>
        </w:rPr>
        <w:t>除非招标文件中另有规定，投标人在投标文件中及其与招标采购单位的所有往来文件中的计量单位均应采用中华人民共和国法定计量单位。</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9．投标文件的构成应符合法律法规及招标文件的要求。</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10. 投标文件编制</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10.1 投标人应当对投标文件进行装订，对未经装订的投标文件可能发生的文件散落或缺损，由此产生的后果由投标人承担。</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hint="eastAsia"/>
        </w:rPr>
        <w:t>10.2投标人应完整、真实、准确的填写招标文件中规定的所有内容，</w:t>
      </w:r>
      <w:r w:rsidRPr="007E52E0">
        <w:rPr>
          <w:rFonts w:ascii="仿宋_GB2312" w:eastAsia="仿宋_GB2312" w:hAnsi="宋体" w:cs="Times New Roman" w:hint="eastAsia"/>
        </w:rPr>
        <w:t>对投标文件所提供的全部资料的真实性承担法律责任，并无条件接受招标采购单位及政府采购监督管理部门等对其中任何资料进行核实的要求。</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10.</w:t>
      </w:r>
      <w:r w:rsidRPr="007E52E0">
        <w:rPr>
          <w:rFonts w:ascii="仿宋_GB2312" w:eastAsia="仿宋_GB2312" w:hAnsi="宋体" w:hint="eastAsia"/>
        </w:rPr>
        <w:t>3</w:t>
      </w:r>
      <w:r w:rsidRPr="007E52E0">
        <w:rPr>
          <w:rFonts w:ascii="仿宋_GB2312" w:eastAsia="仿宋_GB2312" w:hAnsi="宋体" w:cs="Times New Roman" w:hint="eastAsia"/>
        </w:rPr>
        <w:t>如果因为投标人投标文件填报的内容不详，或没有提供招标文件中所要求的全部资料及数据，由此造成的后果，其责任由投标人承担。</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11. 投标报价</w:t>
      </w:r>
    </w:p>
    <w:p w:rsidR="00345CFC" w:rsidRPr="007E52E0" w:rsidRDefault="00345CFC">
      <w:pPr>
        <w:autoSpaceDE w:val="0"/>
        <w:autoSpaceDN w:val="0"/>
        <w:adjustRightInd w:val="0"/>
        <w:snapToGrid w:val="0"/>
        <w:ind w:right="-148" w:firstLine="359"/>
        <w:rPr>
          <w:rFonts w:ascii="仿宋_GB2312" w:eastAsia="仿宋_GB2312" w:hAnsi="宋体"/>
          <w:kern w:val="0"/>
          <w:szCs w:val="21"/>
        </w:rPr>
      </w:pPr>
      <w:r w:rsidRPr="007E52E0">
        <w:rPr>
          <w:rFonts w:ascii="仿宋_GB2312" w:eastAsia="仿宋_GB2312" w:hAnsi="宋体" w:hint="eastAsia"/>
          <w:szCs w:val="21"/>
        </w:rPr>
        <w:t xml:space="preserve">11.1 </w:t>
      </w:r>
      <w:r w:rsidRPr="007E52E0">
        <w:rPr>
          <w:rFonts w:ascii="仿宋_GB2312" w:eastAsia="仿宋_GB2312" w:hAnsi="仿宋" w:hint="eastAsia"/>
          <w:szCs w:val="21"/>
        </w:rPr>
        <w:t>如招标文件无特殊规定，投标价格以人民币填报。</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11.2</w:t>
      </w:r>
      <w:r w:rsidRPr="007E52E0">
        <w:rPr>
          <w:rFonts w:ascii="仿宋_GB2312" w:eastAsia="仿宋_GB2312" w:hAnsi="宋体" w:cs="Times New Roman" w:hint="eastAsia"/>
        </w:rPr>
        <w:t>投标人应按照招标文件“第二部分 采购项目内容”中规定的内容、责任范围以及合同条款进行报价，并按《开标一览表》和《投标明细报价表》确定的格式报出分项价格和总价</w:t>
      </w:r>
      <w:r w:rsidRPr="007E52E0">
        <w:rPr>
          <w:rFonts w:ascii="仿宋_GB2312" w:eastAsia="仿宋_GB2312" w:hAnsi="宋体" w:cs="Times New Roman" w:hint="eastAsia"/>
          <w:kern w:val="0"/>
        </w:rPr>
        <w:t>。投标总价中不得包含招标文件要求以外的内容，否则在评标时不予核减。投标总价中也不得缺漏招标文件所要求的相应内容，否则</w:t>
      </w:r>
      <w:r w:rsidRPr="007E52E0">
        <w:rPr>
          <w:rFonts w:ascii="仿宋_GB2312" w:eastAsia="仿宋_GB2312" w:hAnsi="宋体" w:hint="eastAsia"/>
          <w:lang w:val="zh-CN"/>
        </w:rPr>
        <w:t>将导致投标无效</w:t>
      </w:r>
      <w:r w:rsidRPr="007E52E0">
        <w:rPr>
          <w:rFonts w:ascii="仿宋_GB2312" w:eastAsia="仿宋_GB2312" w:hAnsi="宋体" w:cs="Times New Roman" w:hint="eastAsia"/>
          <w:kern w:val="0"/>
        </w:rPr>
        <w:t>。</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11.3《投标明细报价表》填写时应响应下列要求：</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 对于报价免费的项目必须标明“免费”；</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 投标报价应为货物运至用户指定地点的含税价（包括但不限于运输、保险、安装、伴随服务、关税、销售税、其他税以及采购合同包含的所有风险、责任等各项应有费用）。</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11.4 每种规格货物或每项标准服务只允许有一个报价，否则将被视为无效投标。</w:t>
      </w:r>
    </w:p>
    <w:p w:rsidR="00345CFC" w:rsidRPr="007E52E0" w:rsidRDefault="00345CFC">
      <w:pPr>
        <w:ind w:firstLine="359"/>
        <w:rPr>
          <w:rFonts w:ascii="仿宋_GB2312" w:eastAsia="仿宋_GB2312" w:hAnsi="宋体"/>
          <w:szCs w:val="21"/>
        </w:rPr>
      </w:pPr>
      <w:r w:rsidRPr="007E52E0">
        <w:rPr>
          <w:rFonts w:ascii="仿宋_GB2312" w:eastAsia="仿宋_GB2312" w:hAnsi="宋体" w:hint="eastAsia"/>
          <w:szCs w:val="21"/>
        </w:rPr>
        <w:t>12. 备选方案</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rPr>
        <w:t>12.1</w:t>
      </w:r>
      <w:r w:rsidRPr="007E52E0">
        <w:rPr>
          <w:rFonts w:ascii="仿宋_GB2312" w:eastAsia="仿宋_GB2312" w:hAnsi="宋体" w:cs="Times New Roman" w:hint="eastAsia"/>
          <w:kern w:val="0"/>
        </w:rPr>
        <w:t>只允许投标人有一个投标人案，否则</w:t>
      </w:r>
      <w:r w:rsidRPr="007E52E0">
        <w:rPr>
          <w:rFonts w:ascii="仿宋_GB2312" w:eastAsia="仿宋_GB2312" w:hAnsi="宋体" w:cs="Times New Roman" w:hint="eastAsia"/>
        </w:rPr>
        <w:t>将被视为无效投标</w:t>
      </w:r>
      <w:r w:rsidRPr="007E52E0">
        <w:rPr>
          <w:rFonts w:ascii="仿宋_GB2312" w:eastAsia="仿宋_GB2312" w:hAnsi="宋体" w:cs="Times New Roman" w:hint="eastAsia"/>
          <w:kern w:val="0"/>
        </w:rPr>
        <w:t>。</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13. 联合体投标</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13.1 本项目不接受联合体投标。</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14. 投标人资格证明文件</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lastRenderedPageBreak/>
        <w:t>14.1投标人应按招标文件的要求，提交证明其有资格参加投标和中标后有履行合同能力的文件，并作为其投标文件的组成部分，包括但不限于《资格性及符合性检查表》中所列要求。</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14.2资格证明文件必须真实有效，复印件必须加盖单位印章。</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15. 证明投标标的的合格性和符合招标文件规定的文件，</w:t>
      </w:r>
      <w:r w:rsidRPr="007E52E0">
        <w:rPr>
          <w:rFonts w:ascii="仿宋_GB2312" w:eastAsia="仿宋_GB2312" w:hAnsi="宋体" w:hint="eastAsia"/>
          <w:kern w:val="0"/>
        </w:rPr>
        <w:t>包括但不限于投标文件的各组成部分。</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16. 投标保证金</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16.1</w:t>
      </w:r>
      <w:r w:rsidRPr="007E52E0">
        <w:rPr>
          <w:rFonts w:ascii="仿宋_GB2312" w:eastAsia="仿宋_GB2312" w:hAnsi="仿宋" w:hint="eastAsia"/>
          <w:szCs w:val="21"/>
        </w:rPr>
        <w:t>投标人应按招标文件规定的</w:t>
      </w:r>
      <w:r w:rsidRPr="007E52E0">
        <w:rPr>
          <w:rFonts w:ascii="仿宋_GB2312" w:eastAsia="仿宋_GB2312" w:hAnsi="宋体" w:hint="eastAsia"/>
          <w:szCs w:val="21"/>
        </w:rPr>
        <w:t>金额、形式和时间</w:t>
      </w:r>
      <w:r w:rsidRPr="007E52E0">
        <w:rPr>
          <w:rFonts w:ascii="仿宋_GB2312" w:eastAsia="仿宋_GB2312" w:hAnsi="仿宋" w:hint="eastAsia"/>
          <w:szCs w:val="21"/>
        </w:rPr>
        <w:t>缴纳投标保证金，投标保证金作为投标文件的组成部分。</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16.2投标保证金缴纳金额、形式和时间：</w:t>
      </w:r>
    </w:p>
    <w:p w:rsidR="00345CFC" w:rsidRPr="007E52E0" w:rsidRDefault="00345CFC">
      <w:pPr>
        <w:tabs>
          <w:tab w:val="left" w:pos="6120"/>
        </w:tabs>
        <w:adjustRightInd w:val="0"/>
        <w:snapToGrid w:val="0"/>
        <w:ind w:firstLine="359"/>
        <w:rPr>
          <w:rFonts w:ascii="仿宋_GB2312" w:eastAsia="仿宋_GB2312" w:hAnsi="宋体"/>
          <w:szCs w:val="21"/>
        </w:rPr>
      </w:pPr>
      <w:r w:rsidRPr="007E52E0">
        <w:rPr>
          <w:rFonts w:ascii="仿宋_GB2312" w:eastAsia="仿宋_GB2312" w:hAnsi="宋体" w:hint="eastAsia"/>
          <w:szCs w:val="21"/>
        </w:rPr>
        <w:t>（1）投标保证金金额为</w:t>
      </w:r>
      <w:r w:rsidRPr="007E52E0">
        <w:rPr>
          <w:rFonts w:ascii="仿宋_GB2312" w:eastAsia="仿宋_GB2312" w:hAnsi="宋体" w:hint="eastAsia"/>
          <w:b/>
          <w:szCs w:val="21"/>
          <w:u w:val="single"/>
        </w:rPr>
        <w:t>￥5,966.00（人民币伍仟玖佰陆拾陆圆整）；</w:t>
      </w:r>
      <w:r w:rsidRPr="007E52E0">
        <w:rPr>
          <w:rFonts w:ascii="仿宋_GB2312" w:eastAsia="仿宋_GB2312" w:hAnsi="宋体"/>
          <w:szCs w:val="21"/>
        </w:rPr>
        <w:t xml:space="preserve"> </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（2）投标保证金应以</w:t>
      </w:r>
      <w:r w:rsidRPr="007E52E0">
        <w:rPr>
          <w:rFonts w:ascii="仿宋_GB2312" w:eastAsia="仿宋_GB2312" w:hAnsi="仿宋" w:hint="eastAsia"/>
          <w:b/>
          <w:szCs w:val="21"/>
          <w:u w:val="single"/>
        </w:rPr>
        <w:t>银行转账或银行汇款</w:t>
      </w:r>
      <w:r w:rsidRPr="007E52E0">
        <w:rPr>
          <w:rFonts w:ascii="仿宋_GB2312" w:eastAsia="仿宋_GB2312" w:hAnsi="仿宋" w:hint="eastAsia"/>
          <w:szCs w:val="21"/>
        </w:rPr>
        <w:t>方式，</w:t>
      </w:r>
      <w:r w:rsidRPr="007E52E0">
        <w:rPr>
          <w:rFonts w:ascii="仿宋_GB2312" w:eastAsia="仿宋_GB2312" w:hAnsi="宋体" w:hint="eastAsia"/>
          <w:szCs w:val="21"/>
        </w:rPr>
        <w:t>在</w:t>
      </w:r>
      <w:r w:rsidRPr="007E52E0">
        <w:rPr>
          <w:rFonts w:ascii="仿宋_GB2312" w:eastAsia="仿宋_GB2312" w:hAnsi="宋体" w:hint="eastAsia"/>
          <w:b/>
          <w:szCs w:val="21"/>
          <w:u w:val="single"/>
        </w:rPr>
        <w:t>投标截止时间前</w:t>
      </w:r>
      <w:r w:rsidRPr="007E52E0">
        <w:rPr>
          <w:rFonts w:ascii="仿宋_GB2312" w:eastAsia="仿宋_GB2312" w:hAnsi="宋体" w:hint="eastAsia"/>
          <w:szCs w:val="21"/>
        </w:rPr>
        <w:t>到达以下指定账号：</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收款人：国义招标股份有限公司</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保证金开户行：招商银行股份有限公司广州体育东路支行</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帐  号：120905690610703</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投标人须在汇款或转帐附言标注本次项目编号，同时详细填写附件《投标保证金缴纳凭证》，并将汇款底单复印件附在《投标保证金缴纳凭证》中，连同《开标一览表》一起密封在单独的唱标信封内递交，以便办理投标保证金的退还手续。</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（3）保证金以到达上述保证金账户为准，投标人应按以上所述方式及时间提交投标保证金，采购代理机构不承担投标人的投标保证金未能及时到帐的风险。</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（4）保函形式的投标保证金应当随同《开标一览表》一起密封在单独的唱标信封内递交。</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16.3凡未按规定缴纳投标保证金的投标，为无效投标。</w:t>
      </w:r>
    </w:p>
    <w:p w:rsidR="00345CFC" w:rsidRPr="007E52E0" w:rsidRDefault="00345CFC">
      <w:pPr>
        <w:adjustRightInd w:val="0"/>
        <w:snapToGrid w:val="0"/>
        <w:ind w:firstLine="359"/>
        <w:rPr>
          <w:rFonts w:ascii="仿宋_GB2312" w:eastAsia="仿宋_GB2312" w:hAnsi="宋体"/>
          <w:szCs w:val="21"/>
        </w:rPr>
      </w:pPr>
      <w:r w:rsidRPr="007E52E0">
        <w:rPr>
          <w:rFonts w:ascii="仿宋_GB2312" w:eastAsia="仿宋_GB2312" w:hAnsi="宋体" w:hint="eastAsia"/>
          <w:szCs w:val="21"/>
        </w:rPr>
        <w:t>16.4如无质疑或投诉，未中标的投标人保证金，在中标通知书发出后五个工作日内不计利息原额退还；如有质疑或投诉，将在质疑和投诉处理完毕后不计利息原额退还。从投标截止时间至投标有效期结束的这段时间内，投标人不得撤回其投标，否则其投标保证金将被没收。</w:t>
      </w:r>
    </w:p>
    <w:p w:rsidR="00345CFC" w:rsidRPr="007E52E0" w:rsidRDefault="00345CFC">
      <w:pPr>
        <w:adjustRightInd w:val="0"/>
        <w:snapToGrid w:val="0"/>
        <w:ind w:rightChars="15" w:right="31" w:firstLine="359"/>
        <w:rPr>
          <w:rFonts w:ascii="仿宋_GB2312" w:eastAsia="仿宋_GB2312" w:hAnsi="宋体"/>
          <w:szCs w:val="21"/>
        </w:rPr>
      </w:pPr>
      <w:r w:rsidRPr="007E52E0">
        <w:rPr>
          <w:rFonts w:ascii="仿宋_GB2312" w:eastAsia="仿宋_GB2312" w:hAnsi="宋体" w:hint="eastAsia"/>
          <w:szCs w:val="21"/>
        </w:rPr>
        <w:t>16.5中标人的投标保证金,在中标人与采购人签订采购合同后五个工作日内不计利息原额退还</w:t>
      </w:r>
      <w:r w:rsidRPr="007E52E0">
        <w:rPr>
          <w:rFonts w:ascii="仿宋_GB2312" w:eastAsia="仿宋_GB2312" w:hAnsi="仿宋" w:hint="eastAsia"/>
          <w:szCs w:val="21"/>
        </w:rPr>
        <w:t>（中标人应在签订采购合同后两个工作日内交采购代理机构备案）</w:t>
      </w:r>
      <w:r w:rsidRPr="007E52E0">
        <w:rPr>
          <w:rFonts w:ascii="仿宋_GB2312" w:eastAsia="仿宋_GB2312" w:hAnsi="宋体" w:hint="eastAsia"/>
          <w:szCs w:val="21"/>
        </w:rPr>
        <w:t>。</w:t>
      </w:r>
    </w:p>
    <w:p w:rsidR="00345CFC" w:rsidRPr="007E52E0" w:rsidRDefault="00345CFC">
      <w:pPr>
        <w:adjustRightInd w:val="0"/>
        <w:snapToGrid w:val="0"/>
        <w:ind w:rightChars="-70" w:right="-147" w:firstLine="359"/>
        <w:rPr>
          <w:rFonts w:ascii="仿宋_GB2312" w:eastAsia="仿宋_GB2312" w:hAnsi="宋体"/>
          <w:szCs w:val="21"/>
        </w:rPr>
      </w:pPr>
      <w:r w:rsidRPr="007E52E0">
        <w:rPr>
          <w:rFonts w:ascii="仿宋_GB2312" w:eastAsia="仿宋_GB2312" w:hAnsi="宋体" w:hint="eastAsia"/>
          <w:szCs w:val="21"/>
        </w:rPr>
        <w:t>16.6有下列情形之一的，投标保证金将被依法没收并上缴同级国库：</w:t>
      </w:r>
    </w:p>
    <w:p w:rsidR="00345CFC" w:rsidRPr="007E52E0" w:rsidRDefault="00345CFC">
      <w:pPr>
        <w:tabs>
          <w:tab w:val="left" w:pos="735"/>
        </w:tabs>
        <w:adjustRightInd w:val="0"/>
        <w:snapToGrid w:val="0"/>
        <w:ind w:firstLine="359"/>
        <w:rPr>
          <w:rFonts w:ascii="仿宋_GB2312" w:eastAsia="仿宋_GB2312" w:hAnsi="宋体"/>
          <w:szCs w:val="21"/>
        </w:rPr>
      </w:pPr>
      <w:r w:rsidRPr="007E52E0">
        <w:rPr>
          <w:rFonts w:ascii="仿宋_GB2312" w:eastAsia="仿宋_GB2312" w:hAnsi="宋体" w:hint="eastAsia"/>
          <w:szCs w:val="21"/>
        </w:rPr>
        <w:t>1) 中标后无正当理由放弃中标或不与采购人签订合同的；</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 将中标项目转让给他人，或者在投标文件中未说明，且未经采购人同意，违反招标文件规定，将中标项目分包给他人的。</w:t>
      </w:r>
    </w:p>
    <w:p w:rsidR="00345CFC" w:rsidRPr="007E52E0" w:rsidRDefault="00345CFC" w:rsidP="000A337C">
      <w:pPr>
        <w:pStyle w:val="a7"/>
        <w:tabs>
          <w:tab w:val="left" w:pos="7740"/>
        </w:tabs>
        <w:adjustRightInd w:val="0"/>
        <w:snapToGrid w:val="0"/>
        <w:ind w:firstLineChars="148" w:firstLine="311"/>
        <w:rPr>
          <w:rFonts w:ascii="仿宋_GB2312" w:eastAsia="仿宋_GB2312" w:hAnsi="仿宋" w:cs="Times New Roman"/>
        </w:rPr>
      </w:pPr>
      <w:bookmarkStart w:id="17" w:name="_Toc230597966"/>
      <w:bookmarkStart w:id="18" w:name="_Toc42923352"/>
      <w:bookmarkStart w:id="19" w:name="_Toc222823292"/>
      <w:r w:rsidRPr="007E52E0">
        <w:rPr>
          <w:rFonts w:ascii="仿宋_GB2312" w:eastAsia="仿宋_GB2312" w:hAnsi="仿宋" w:cs="Times New Roman" w:hint="eastAsia"/>
        </w:rPr>
        <w:t>17. 投标有效期</w:t>
      </w:r>
      <w:bookmarkEnd w:id="17"/>
      <w:bookmarkEnd w:id="18"/>
      <w:bookmarkEnd w:id="19"/>
    </w:p>
    <w:p w:rsidR="00345CFC" w:rsidRPr="007E52E0" w:rsidRDefault="00345CFC" w:rsidP="000A337C">
      <w:pPr>
        <w:tabs>
          <w:tab w:val="left" w:pos="7740"/>
        </w:tabs>
        <w:adjustRightInd w:val="0"/>
        <w:snapToGrid w:val="0"/>
        <w:ind w:firstLineChars="148" w:firstLine="311"/>
        <w:rPr>
          <w:rFonts w:ascii="仿宋_GB2312" w:eastAsia="仿宋_GB2312" w:hAnsi="仿宋"/>
          <w:szCs w:val="21"/>
        </w:rPr>
      </w:pPr>
      <w:r w:rsidRPr="007E52E0">
        <w:rPr>
          <w:rFonts w:ascii="仿宋_GB2312" w:eastAsia="仿宋_GB2312" w:hAnsi="仿宋" w:hint="eastAsia"/>
          <w:szCs w:val="21"/>
        </w:rPr>
        <w:t>17.1投标文件应在投标截止日后的90天内保持有效。投标有效期比规定时间短的将被作为非实质性响应招标文件而予以拒绝。</w:t>
      </w:r>
    </w:p>
    <w:p w:rsidR="00345CFC" w:rsidRPr="007E52E0" w:rsidRDefault="00345CFC" w:rsidP="000A337C">
      <w:pPr>
        <w:tabs>
          <w:tab w:val="left" w:pos="7740"/>
        </w:tabs>
        <w:adjustRightInd w:val="0"/>
        <w:snapToGrid w:val="0"/>
        <w:ind w:firstLineChars="148" w:firstLine="311"/>
        <w:rPr>
          <w:rFonts w:ascii="仿宋_GB2312" w:eastAsia="仿宋_GB2312" w:hAnsi="仿宋"/>
          <w:szCs w:val="21"/>
        </w:rPr>
      </w:pPr>
      <w:r w:rsidRPr="007E52E0">
        <w:rPr>
          <w:rFonts w:ascii="仿宋_GB2312" w:eastAsia="仿宋_GB2312" w:hAnsi="仿宋" w:hint="eastAsia"/>
          <w:szCs w:val="21"/>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szCs w:val="21"/>
        </w:rPr>
        <w:t>18. 投标文件的数量和签署</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t>18.1 投标人应编制投标文件一式</w:t>
      </w:r>
      <w:r w:rsidRPr="007E52E0">
        <w:rPr>
          <w:rFonts w:ascii="仿宋_GB2312" w:eastAsia="仿宋_GB2312" w:hAnsi="宋体" w:hint="eastAsia"/>
          <w:kern w:val="0"/>
          <w:szCs w:val="21"/>
          <w:u w:val="single"/>
        </w:rPr>
        <w:t>六</w:t>
      </w:r>
      <w:r w:rsidRPr="007E52E0">
        <w:rPr>
          <w:rFonts w:ascii="仿宋_GB2312" w:eastAsia="仿宋_GB2312" w:hAnsi="宋体" w:hint="eastAsia"/>
          <w:kern w:val="0"/>
          <w:szCs w:val="21"/>
        </w:rPr>
        <w:t>份，其中正本一份和副本</w:t>
      </w:r>
      <w:r w:rsidRPr="007E52E0">
        <w:rPr>
          <w:rFonts w:ascii="仿宋_GB2312" w:eastAsia="仿宋_GB2312" w:hAnsi="宋体" w:hint="eastAsia"/>
          <w:kern w:val="0"/>
          <w:szCs w:val="21"/>
          <w:u w:val="single"/>
        </w:rPr>
        <w:t>五</w:t>
      </w:r>
      <w:r w:rsidRPr="007E52E0">
        <w:rPr>
          <w:rFonts w:ascii="仿宋_GB2312" w:eastAsia="仿宋_GB2312" w:hAnsi="宋体" w:hint="eastAsia"/>
          <w:kern w:val="0"/>
          <w:szCs w:val="21"/>
        </w:rPr>
        <w:t>份，投标文件的副本可采用正本的复印件。每套投标文件须清楚地标明“正本”、“副本”。若副本与正本不符，以正本为准。</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t>18.2 投标文件的正本需打印或用不褪色墨水书写，并由法定代表人或经其正式授权的代表签字。授权代表须出具书面授权证明，法人证明及法人授权证明均应在投标文件中提供（格式见附件）。</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18.3 投标文件中的任何重要的插字、涂改和增删，必须由法定代表人或经其正式授权的代表在旁边加盖公章或签字才有效。</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18.4电子文件，投标人必须随投标文件同时提交一套全部投标文件内容的电子文件（U盘或光盘，无病毒），电子文件必须装于独立的信封，信封上注明“电子文件”。其中所有文件不做压缩处理、不留密码，所有文件用WORD或EXCEL格式处理（资质文件及证书等可扫</w:t>
      </w:r>
      <w:r w:rsidRPr="007E52E0">
        <w:rPr>
          <w:rFonts w:ascii="仿宋_GB2312" w:eastAsia="仿宋_GB2312" w:hAnsi="宋体" w:cs="Times New Roman" w:hint="eastAsia"/>
          <w:kern w:val="0"/>
        </w:rPr>
        <w:lastRenderedPageBreak/>
        <w:t>描以图片格式提交）。</w:t>
      </w:r>
    </w:p>
    <w:p w:rsidR="00345CFC" w:rsidRPr="007E52E0" w:rsidRDefault="00345CFC">
      <w:pPr>
        <w:autoSpaceDE w:val="0"/>
        <w:autoSpaceDN w:val="0"/>
        <w:adjustRightInd w:val="0"/>
        <w:snapToGrid w:val="0"/>
        <w:ind w:right="32" w:firstLine="359"/>
        <w:rPr>
          <w:rFonts w:ascii="仿宋_GB2312" w:eastAsia="仿宋_GB2312" w:hAnsi="宋体"/>
          <w:b/>
          <w:szCs w:val="21"/>
        </w:rPr>
      </w:pPr>
      <w:r w:rsidRPr="007E52E0">
        <w:rPr>
          <w:rFonts w:ascii="仿宋_GB2312" w:eastAsia="仿宋_GB2312" w:hAnsi="宋体" w:hint="eastAsia"/>
          <w:b/>
          <w:szCs w:val="21"/>
        </w:rPr>
        <w:t>四、投标文件的递交</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t>19. 投标文件的密封、标记和递交</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t>19.1 投标人应将《开标一览表》与</w:t>
      </w:r>
      <w:r w:rsidRPr="007E52E0">
        <w:rPr>
          <w:rFonts w:ascii="仿宋_GB2312" w:eastAsia="仿宋_GB2312" w:hAnsi="宋体" w:hint="eastAsia"/>
          <w:szCs w:val="21"/>
        </w:rPr>
        <w:t>《投标保证金缴纳凭证》</w:t>
      </w:r>
      <w:r w:rsidRPr="007E52E0">
        <w:rPr>
          <w:rFonts w:ascii="仿宋_GB2312" w:eastAsia="仿宋_GB2312" w:hAnsi="宋体" w:hint="eastAsia"/>
          <w:kern w:val="0"/>
          <w:szCs w:val="21"/>
        </w:rPr>
        <w:t>单独密封提交，并在信封上清晰标明“</w:t>
      </w:r>
      <w:r w:rsidRPr="007E52E0">
        <w:rPr>
          <w:rFonts w:ascii="仿宋_GB2312" w:eastAsia="仿宋_GB2312" w:hAnsi="仿宋" w:hint="eastAsia"/>
          <w:kern w:val="0"/>
          <w:szCs w:val="21"/>
        </w:rPr>
        <w:t>唱标信封</w:t>
      </w:r>
      <w:r w:rsidRPr="007E52E0">
        <w:rPr>
          <w:rFonts w:ascii="仿宋_GB2312" w:eastAsia="仿宋_GB2312" w:hAnsi="宋体" w:hint="eastAsia"/>
          <w:kern w:val="0"/>
          <w:szCs w:val="21"/>
        </w:rPr>
        <w:t>”字样。投标人应将投标文件正本和所有的副本分别单独密封包装，并在外包装上清晰标明“正本”、“副本”字样。</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t>19.2 所有信封外包装上应当注明采购项目名称、项目编号和“在（招标文件中规定的</w:t>
      </w:r>
      <w:r w:rsidRPr="007E52E0">
        <w:rPr>
          <w:rFonts w:ascii="仿宋_GB2312" w:eastAsia="仿宋_GB2312" w:hAnsi="宋体" w:hint="eastAsia"/>
          <w:iCs/>
          <w:kern w:val="0"/>
          <w:szCs w:val="21"/>
        </w:rPr>
        <w:t>开标日期和时间）</w:t>
      </w:r>
      <w:r w:rsidRPr="007E52E0">
        <w:rPr>
          <w:rFonts w:ascii="仿宋_GB2312" w:eastAsia="仿宋_GB2312" w:hAnsi="宋体" w:hint="eastAsia"/>
          <w:kern w:val="0"/>
          <w:szCs w:val="21"/>
        </w:rPr>
        <w:t>之前不得启封”的字样，</w:t>
      </w:r>
      <w:r w:rsidRPr="007E52E0">
        <w:rPr>
          <w:rFonts w:ascii="仿宋_GB2312" w:eastAsia="仿宋_GB2312" w:hAnsi="宋体" w:hint="eastAsia"/>
          <w:szCs w:val="21"/>
        </w:rPr>
        <w:t>封口处应加盖投标人印章或签字</w:t>
      </w:r>
      <w:r w:rsidRPr="007E52E0">
        <w:rPr>
          <w:rFonts w:ascii="仿宋_GB2312" w:eastAsia="仿宋_GB2312" w:hAnsi="宋体" w:hint="eastAsia"/>
          <w:kern w:val="0"/>
          <w:szCs w:val="21"/>
        </w:rPr>
        <w:t>。具体格式如下：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tblGrid>
      <w:tr w:rsidR="007E52E0" w:rsidRPr="007E52E0">
        <w:trPr>
          <w:jc w:val="center"/>
        </w:trPr>
        <w:tc>
          <w:tcPr>
            <w:tcW w:w="5328" w:type="dxa"/>
          </w:tcPr>
          <w:p w:rsidR="00345CFC" w:rsidRPr="007E52E0" w:rsidRDefault="00345CFC">
            <w:pPr>
              <w:pStyle w:val="a7"/>
              <w:tabs>
                <w:tab w:val="left" w:pos="0"/>
              </w:tabs>
              <w:ind w:left="2"/>
              <w:jc w:val="center"/>
              <w:rPr>
                <w:rFonts w:ascii="仿宋_GB2312" w:eastAsia="仿宋_GB2312" w:hAnsi="宋体" w:cs="Times New Roman"/>
                <w:iCs/>
                <w:kern w:val="0"/>
              </w:rPr>
            </w:pPr>
            <w:r w:rsidRPr="007E52E0">
              <w:rPr>
                <w:rFonts w:ascii="仿宋_GB2312" w:eastAsia="仿宋_GB2312" w:hAnsi="宋体" w:cs="Times New Roman" w:hint="eastAsia"/>
                <w:iCs/>
                <w:kern w:val="0"/>
              </w:rPr>
              <w:t>投标文件</w:t>
            </w:r>
          </w:p>
          <w:p w:rsidR="00345CFC" w:rsidRPr="007E52E0" w:rsidRDefault="00345CFC">
            <w:pPr>
              <w:pStyle w:val="a7"/>
              <w:tabs>
                <w:tab w:val="left" w:pos="0"/>
              </w:tabs>
              <w:ind w:left="2"/>
              <w:rPr>
                <w:rFonts w:ascii="仿宋_GB2312" w:eastAsia="仿宋_GB2312" w:hAnsi="宋体" w:cs="Times New Roman"/>
                <w:iCs/>
                <w:kern w:val="0"/>
              </w:rPr>
            </w:pPr>
            <w:r w:rsidRPr="007E52E0">
              <w:rPr>
                <w:rFonts w:ascii="仿宋_GB2312" w:eastAsia="仿宋_GB2312" w:hAnsi="宋体" w:cs="Times New Roman" w:hint="eastAsia"/>
                <w:iCs/>
                <w:kern w:val="0"/>
              </w:rPr>
              <w:t>收件人：国义招标股份有限公司</w:t>
            </w:r>
          </w:p>
          <w:p w:rsidR="00345CFC" w:rsidRPr="007E52E0" w:rsidRDefault="00345CFC">
            <w:pPr>
              <w:pStyle w:val="a7"/>
              <w:tabs>
                <w:tab w:val="left" w:pos="0"/>
              </w:tabs>
              <w:rPr>
                <w:rFonts w:ascii="仿宋_GB2312" w:eastAsia="仿宋_GB2312" w:hAnsi="宋体" w:cs="Times New Roman"/>
                <w:iCs/>
                <w:kern w:val="0"/>
              </w:rPr>
            </w:pPr>
            <w:r w:rsidRPr="007E52E0">
              <w:rPr>
                <w:rFonts w:ascii="仿宋_GB2312" w:eastAsia="仿宋_GB2312" w:hAnsi="宋体" w:cs="Times New Roman" w:hint="eastAsia"/>
                <w:iCs/>
                <w:kern w:val="0"/>
              </w:rPr>
              <w:t>招标编号：</w:t>
            </w:r>
          </w:p>
          <w:p w:rsidR="00345CFC" w:rsidRPr="007E52E0" w:rsidRDefault="00345CFC">
            <w:pPr>
              <w:pStyle w:val="a7"/>
              <w:tabs>
                <w:tab w:val="left" w:pos="0"/>
              </w:tabs>
              <w:rPr>
                <w:rFonts w:ascii="仿宋_GB2312" w:eastAsia="仿宋_GB2312" w:hAnsi="宋体" w:cs="Times New Roman"/>
                <w:iCs/>
                <w:kern w:val="0"/>
              </w:rPr>
            </w:pPr>
            <w:r w:rsidRPr="007E52E0">
              <w:rPr>
                <w:rFonts w:ascii="仿宋_GB2312" w:eastAsia="仿宋_GB2312" w:hAnsi="宋体" w:cs="Times New Roman" w:hint="eastAsia"/>
                <w:iCs/>
                <w:kern w:val="0"/>
              </w:rPr>
              <w:t>项目名称：</w:t>
            </w:r>
          </w:p>
          <w:p w:rsidR="00345CFC" w:rsidRPr="007E52E0" w:rsidRDefault="00345CFC">
            <w:pPr>
              <w:pStyle w:val="a7"/>
              <w:tabs>
                <w:tab w:val="left" w:pos="0"/>
              </w:tabs>
              <w:rPr>
                <w:rFonts w:ascii="仿宋_GB2312" w:eastAsia="仿宋_GB2312" w:hAnsi="宋体" w:cs="Times New Roman"/>
                <w:iCs/>
                <w:kern w:val="0"/>
              </w:rPr>
            </w:pPr>
            <w:r w:rsidRPr="007E52E0">
              <w:rPr>
                <w:rFonts w:ascii="仿宋_GB2312" w:eastAsia="仿宋_GB2312" w:hAnsi="宋体" w:cs="Times New Roman" w:hint="eastAsia"/>
                <w:iCs/>
                <w:kern w:val="0"/>
              </w:rPr>
              <w:t>投标人名称(加盖公章)：</w:t>
            </w:r>
          </w:p>
          <w:p w:rsidR="00345CFC" w:rsidRPr="007E52E0" w:rsidRDefault="00345CFC">
            <w:pPr>
              <w:autoSpaceDE w:val="0"/>
              <w:autoSpaceDN w:val="0"/>
              <w:adjustRightInd w:val="0"/>
              <w:snapToGrid w:val="0"/>
              <w:ind w:right="32"/>
              <w:rPr>
                <w:rFonts w:ascii="仿宋_GB2312" w:eastAsia="仿宋_GB2312" w:hAnsi="宋体"/>
                <w:kern w:val="0"/>
                <w:szCs w:val="21"/>
              </w:rPr>
            </w:pPr>
            <w:r w:rsidRPr="007E52E0">
              <w:rPr>
                <w:rFonts w:ascii="仿宋_GB2312" w:eastAsia="仿宋_GB2312" w:hAnsi="宋体" w:hint="eastAsia"/>
                <w:kern w:val="0"/>
                <w:szCs w:val="21"/>
              </w:rPr>
              <w:t>在（招标文件中规定的</w:t>
            </w:r>
            <w:r w:rsidRPr="007E52E0">
              <w:rPr>
                <w:rFonts w:ascii="仿宋_GB2312" w:eastAsia="仿宋_GB2312" w:hAnsi="宋体" w:hint="eastAsia"/>
                <w:szCs w:val="21"/>
              </w:rPr>
              <w:t>投标截止时间</w:t>
            </w:r>
            <w:r w:rsidRPr="007E52E0">
              <w:rPr>
                <w:rFonts w:ascii="仿宋_GB2312" w:eastAsia="仿宋_GB2312" w:hAnsi="宋体" w:hint="eastAsia"/>
                <w:iCs/>
                <w:kern w:val="0"/>
                <w:szCs w:val="21"/>
              </w:rPr>
              <w:t>）</w:t>
            </w:r>
            <w:r w:rsidRPr="007E52E0">
              <w:rPr>
                <w:rFonts w:ascii="仿宋_GB2312" w:eastAsia="仿宋_GB2312" w:hAnsi="宋体" w:hint="eastAsia"/>
                <w:kern w:val="0"/>
                <w:szCs w:val="21"/>
              </w:rPr>
              <w:t>之前不得启封</w:t>
            </w:r>
          </w:p>
        </w:tc>
      </w:tr>
    </w:tbl>
    <w:p w:rsidR="00345CFC" w:rsidRPr="007E52E0" w:rsidRDefault="00345CFC">
      <w:pPr>
        <w:pStyle w:val="a7"/>
        <w:adjustRightInd w:val="0"/>
        <w:snapToGrid w:val="0"/>
        <w:ind w:right="32" w:firstLine="359"/>
        <w:rPr>
          <w:rFonts w:ascii="仿宋_GB2312" w:eastAsia="仿宋_GB2312" w:hAnsi="宋体" w:cs="Times New Roman"/>
          <w:kern w:val="0"/>
        </w:rPr>
      </w:pPr>
      <w:r w:rsidRPr="007E52E0">
        <w:rPr>
          <w:rFonts w:ascii="仿宋_GB2312" w:eastAsia="仿宋_GB2312" w:hAnsi="宋体" w:cs="Times New Roman" w:hint="eastAsia"/>
          <w:kern w:val="0"/>
        </w:rPr>
        <w:t>19.3如果未按要求密封和标记，</w:t>
      </w:r>
      <w:r w:rsidRPr="007E52E0">
        <w:rPr>
          <w:rFonts w:ascii="仿宋_GB2312" w:eastAsia="仿宋_GB2312" w:hAnsi="宋体" w:cs="Times New Roman" w:hint="eastAsia"/>
        </w:rPr>
        <w:t>招标采购单位</w:t>
      </w:r>
      <w:r w:rsidRPr="007E52E0">
        <w:rPr>
          <w:rFonts w:ascii="仿宋_GB2312" w:eastAsia="仿宋_GB2312" w:hAnsi="宋体" w:cs="Times New Roman" w:hint="eastAsia"/>
          <w:kern w:val="0"/>
        </w:rPr>
        <w:t>对误投或提前启封概不负责。</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仿宋" w:hint="eastAsia"/>
          <w:kern w:val="0"/>
        </w:rPr>
        <w:t>19.4 招标采购单位在《投标邀请函》中规定的地点和投标截止时间之前接收投标文件，超过截止时间后的投标为无效投标</w:t>
      </w:r>
      <w:r w:rsidRPr="007E52E0">
        <w:rPr>
          <w:rFonts w:ascii="仿宋_GB2312" w:eastAsia="仿宋_GB2312" w:hAnsi="仿宋" w:cs="Times New Roman" w:hint="eastAsia"/>
          <w:kern w:val="0"/>
        </w:rPr>
        <w:t>，</w:t>
      </w:r>
      <w:r w:rsidRPr="007E52E0">
        <w:rPr>
          <w:rFonts w:ascii="仿宋_GB2312" w:eastAsia="仿宋_GB2312" w:hAnsi="宋体" w:cs="Times New Roman" w:hint="eastAsia"/>
        </w:rPr>
        <w:t>招标采购单位</w:t>
      </w:r>
      <w:r w:rsidRPr="007E52E0">
        <w:rPr>
          <w:rFonts w:ascii="仿宋_GB2312" w:eastAsia="仿宋_GB2312" w:hAnsi="仿宋" w:cs="Times New Roman" w:hint="eastAsia"/>
          <w:kern w:val="0"/>
        </w:rPr>
        <w:t>将拒绝接收</w:t>
      </w:r>
      <w:r w:rsidRPr="007E52E0">
        <w:rPr>
          <w:rFonts w:ascii="仿宋_GB2312" w:eastAsia="仿宋_GB2312" w:hAnsi="仿宋" w:hint="eastAsia"/>
          <w:kern w:val="0"/>
        </w:rPr>
        <w:t>。</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20. 投标文件的修改和撤回</w:t>
      </w:r>
    </w:p>
    <w:p w:rsidR="00345CFC" w:rsidRPr="007E52E0" w:rsidRDefault="00345CFC">
      <w:pPr>
        <w:ind w:firstLine="359"/>
        <w:rPr>
          <w:rFonts w:ascii="仿宋_GB2312" w:eastAsia="仿宋_GB2312" w:hAnsi="宋体"/>
          <w:kern w:val="0"/>
          <w:szCs w:val="21"/>
        </w:rPr>
      </w:pPr>
      <w:r w:rsidRPr="007E52E0">
        <w:rPr>
          <w:rFonts w:ascii="仿宋_GB2312" w:eastAsia="仿宋_GB2312" w:hAnsi="宋体" w:hint="eastAsia"/>
          <w:kern w:val="0"/>
          <w:szCs w:val="21"/>
        </w:rPr>
        <w:t>20.1</w:t>
      </w:r>
      <w:r w:rsidRPr="007E52E0">
        <w:rPr>
          <w:rFonts w:ascii="仿宋_GB2312" w:eastAsia="仿宋_GB2312" w:hAnsi="宋体" w:hint="eastAsia"/>
          <w:szCs w:val="21"/>
        </w:rPr>
        <w:t>投标人在投标截止时间前，可以对所递交的投标文件进行补充、修改或者撤回，并书面通知招标采购单位。补充、修改的内容应当按招标文件要求签署、盖章，并作为投标文件的组成部分。</w:t>
      </w:r>
      <w:r w:rsidRPr="007E52E0">
        <w:rPr>
          <w:rFonts w:ascii="仿宋_GB2312" w:eastAsia="仿宋_GB2312" w:hAnsi="宋体" w:hint="eastAsia"/>
          <w:kern w:val="0"/>
          <w:szCs w:val="21"/>
        </w:rPr>
        <w:t>在</w:t>
      </w:r>
      <w:r w:rsidRPr="007E52E0">
        <w:rPr>
          <w:rFonts w:ascii="仿宋_GB2312" w:eastAsia="仿宋_GB2312" w:hAnsi="宋体" w:hint="eastAsia"/>
          <w:szCs w:val="21"/>
        </w:rPr>
        <w:t>投标截止时间</w:t>
      </w:r>
      <w:r w:rsidRPr="007E52E0">
        <w:rPr>
          <w:rFonts w:ascii="仿宋_GB2312" w:eastAsia="仿宋_GB2312" w:hAnsi="宋体" w:hint="eastAsia"/>
          <w:kern w:val="0"/>
          <w:szCs w:val="21"/>
        </w:rPr>
        <w:t>之后，投标人不得对其投标文件做任何修改和补充。</w:t>
      </w:r>
    </w:p>
    <w:p w:rsidR="00345CFC" w:rsidRPr="007E52E0" w:rsidRDefault="00345CFC">
      <w:pPr>
        <w:autoSpaceDE w:val="0"/>
        <w:autoSpaceDN w:val="0"/>
        <w:adjustRightInd w:val="0"/>
        <w:snapToGrid w:val="0"/>
        <w:spacing w:before="3"/>
        <w:ind w:right="32" w:firstLine="359"/>
        <w:rPr>
          <w:rFonts w:ascii="仿宋_GB2312" w:eastAsia="仿宋_GB2312" w:hAnsi="宋体"/>
          <w:szCs w:val="21"/>
        </w:rPr>
      </w:pPr>
      <w:r w:rsidRPr="007E52E0">
        <w:rPr>
          <w:rFonts w:ascii="仿宋_GB2312" w:eastAsia="仿宋_GB2312" w:hAnsi="宋体" w:hint="eastAsia"/>
          <w:kern w:val="0"/>
          <w:szCs w:val="21"/>
        </w:rPr>
        <w:t>20.2 投标人在递交投标文件后，可以撤回其投标，但投标人必须在规定的投标截止时间前以书面形式告知</w:t>
      </w:r>
      <w:r w:rsidRPr="007E52E0">
        <w:rPr>
          <w:rFonts w:ascii="仿宋_GB2312" w:eastAsia="仿宋_GB2312" w:hAnsi="宋体" w:hint="eastAsia"/>
          <w:szCs w:val="21"/>
        </w:rPr>
        <w:t>招标采购单位</w:t>
      </w:r>
      <w:r w:rsidRPr="007E52E0">
        <w:rPr>
          <w:rFonts w:ascii="仿宋_GB2312" w:eastAsia="仿宋_GB2312" w:hAnsi="宋体" w:hint="eastAsia"/>
          <w:kern w:val="0"/>
          <w:szCs w:val="21"/>
        </w:rPr>
        <w:t>。</w:t>
      </w:r>
      <w:r w:rsidRPr="007E52E0">
        <w:rPr>
          <w:rFonts w:ascii="仿宋_GB2312" w:eastAsia="仿宋_GB2312" w:hAnsi="宋体" w:hint="eastAsia"/>
          <w:szCs w:val="21"/>
        </w:rPr>
        <w:t>从投标截止时间至投标有效期结束的这段时间内，投标人不得撤回其投标，否则其投标保证金将被没收。</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20.3 投标人所提交的投标文件在评标结束后，无论中标与否都不退还。</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20.4在招标采购中，出现下列情形之一的，应予废标：</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1）符合专业条件的供应商或者对招标文件作实质响应的供应商不足三家的；</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2）出现影响采购公正的违法、违规行为的；</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3）投标人的报价均超过了采购预算，采购人不能支付的；</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4）因重大变故，采购任务取消的。</w:t>
      </w:r>
    </w:p>
    <w:p w:rsidR="00345CFC" w:rsidRPr="007E52E0" w:rsidRDefault="00345CFC">
      <w:pPr>
        <w:pStyle w:val="a7"/>
        <w:adjustRightInd w:val="0"/>
        <w:snapToGrid w:val="0"/>
        <w:ind w:firstLine="359"/>
        <w:rPr>
          <w:rFonts w:ascii="仿宋_GB2312" w:eastAsia="仿宋_GB2312" w:hAnsi="宋体" w:cs="Times New Roman"/>
          <w:b/>
        </w:rPr>
      </w:pPr>
      <w:r w:rsidRPr="007E52E0">
        <w:rPr>
          <w:rFonts w:ascii="仿宋_GB2312" w:eastAsia="仿宋_GB2312" w:hAnsi="宋体" w:cs="Times New Roman" w:hint="eastAsia"/>
          <w:b/>
        </w:rPr>
        <w:t>五、开标、评标与授标</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21. 开标</w:t>
      </w:r>
    </w:p>
    <w:p w:rsidR="00345CFC" w:rsidRPr="007E52E0" w:rsidRDefault="00345CFC">
      <w:pPr>
        <w:tabs>
          <w:tab w:val="left" w:pos="840"/>
        </w:tabs>
        <w:adjustRightInd w:val="0"/>
        <w:snapToGrid w:val="0"/>
        <w:ind w:firstLine="359"/>
        <w:rPr>
          <w:rFonts w:ascii="仿宋_GB2312" w:eastAsia="仿宋_GB2312" w:hAnsi="宋体"/>
          <w:szCs w:val="21"/>
        </w:rPr>
      </w:pPr>
      <w:r w:rsidRPr="007E52E0">
        <w:rPr>
          <w:rFonts w:ascii="仿宋_GB2312" w:eastAsia="仿宋_GB2312" w:hAnsi="宋体" w:hint="eastAsia"/>
          <w:szCs w:val="21"/>
        </w:rPr>
        <w:t>21.1 招标采购单位在《投标邀请函》中规定的日期、时间和地点组织公开开标。开标时原则上应当有采购人代表和投标人代表参加。参加开标的代表应签到以证明其出席。</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21.2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人案。</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 xml:space="preserve">21.3 </w:t>
      </w:r>
      <w:r w:rsidRPr="007E52E0">
        <w:rPr>
          <w:rFonts w:ascii="仿宋_GB2312" w:eastAsia="仿宋_GB2312" w:hAnsi="仿宋" w:cs="Times New Roman" w:hint="eastAsia"/>
        </w:rPr>
        <w:t>采购代理机构</w:t>
      </w:r>
      <w:r w:rsidRPr="007E52E0">
        <w:rPr>
          <w:rFonts w:ascii="仿宋_GB2312" w:eastAsia="仿宋_GB2312" w:hAnsi="宋体" w:cs="Times New Roman" w:hint="eastAsia"/>
          <w:kern w:val="0"/>
        </w:rPr>
        <w:t>做好开标记录，开标记录由</w:t>
      </w:r>
      <w:r w:rsidRPr="007E52E0">
        <w:rPr>
          <w:rFonts w:ascii="仿宋_GB2312" w:eastAsia="仿宋_GB2312" w:hAnsi="宋体" w:cs="Times New Roman" w:hint="eastAsia"/>
        </w:rPr>
        <w:t>各投标人签字确认</w:t>
      </w:r>
      <w:r w:rsidRPr="007E52E0">
        <w:rPr>
          <w:rFonts w:ascii="仿宋_GB2312" w:eastAsia="仿宋_GB2312" w:hAnsi="宋体" w:cs="Times New Roman" w:hint="eastAsia"/>
          <w:kern w:val="0"/>
        </w:rPr>
        <w:t>。</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kern w:val="0"/>
        </w:rPr>
        <w:t>21.4</w:t>
      </w:r>
      <w:r w:rsidRPr="007E52E0">
        <w:rPr>
          <w:rFonts w:ascii="仿宋_GB2312" w:eastAsia="仿宋_GB2312" w:hAnsi="仿宋" w:cs="Times New Roman" w:hint="eastAsia"/>
        </w:rPr>
        <w:t>开标一览表内容与投标文件中投标明细报价表内容不一致的，以开标一览表为准。</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22. 评标委员会的组成和评标方法</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szCs w:val="21"/>
        </w:rPr>
        <w:t xml:space="preserve">22.1 </w:t>
      </w:r>
      <w:r w:rsidRPr="007E52E0">
        <w:rPr>
          <w:rFonts w:ascii="仿宋_GB2312" w:eastAsia="仿宋_GB2312" w:hAnsi="宋体" w:hint="eastAsia"/>
          <w:kern w:val="0"/>
          <w:szCs w:val="21"/>
        </w:rPr>
        <w:t>评标由</w:t>
      </w:r>
      <w:r w:rsidRPr="007E52E0">
        <w:rPr>
          <w:rFonts w:ascii="仿宋_GB2312" w:eastAsia="仿宋_GB2312" w:hAnsi="仿宋" w:hint="eastAsia"/>
          <w:szCs w:val="21"/>
        </w:rPr>
        <w:t>采购代理机构</w:t>
      </w:r>
      <w:r w:rsidRPr="007E52E0">
        <w:rPr>
          <w:rFonts w:ascii="仿宋_GB2312" w:eastAsia="仿宋_GB2312" w:hAnsi="宋体" w:hint="eastAsia"/>
          <w:kern w:val="0"/>
          <w:szCs w:val="21"/>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t>22.2 评标委员会将按照招标文件确定的评标方法进行评标。</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22.3 本次评标采用综合评分法方法，具体见本部分“九 评标方法、步骤及标准”。</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23. 投标文件的初审</w:t>
      </w:r>
    </w:p>
    <w:p w:rsidR="00345CFC" w:rsidRPr="007E52E0" w:rsidRDefault="00345CFC">
      <w:pPr>
        <w:pStyle w:val="a7"/>
        <w:adjustRightInd w:val="0"/>
        <w:snapToGrid w:val="0"/>
        <w:ind w:firstLine="359"/>
        <w:rPr>
          <w:rFonts w:ascii="仿宋_GB2312" w:eastAsia="仿宋_GB2312" w:hAnsi="宋体"/>
          <w:kern w:val="0"/>
        </w:rPr>
      </w:pPr>
      <w:r w:rsidRPr="007E52E0">
        <w:rPr>
          <w:rFonts w:ascii="仿宋_GB2312" w:eastAsia="仿宋_GB2312" w:hAnsi="宋体" w:cs="Times New Roman" w:hint="eastAsia"/>
          <w:kern w:val="0"/>
        </w:rPr>
        <w:t>23.1</w:t>
      </w:r>
      <w:r w:rsidRPr="007E52E0">
        <w:rPr>
          <w:rFonts w:ascii="仿宋_GB2312" w:eastAsia="仿宋_GB2312" w:hAnsi="仿宋" w:hint="eastAsia"/>
        </w:rPr>
        <w:t>投标文件的初审包括资格性审查和符合性审查。</w:t>
      </w:r>
      <w:r w:rsidRPr="007E52E0">
        <w:rPr>
          <w:rFonts w:ascii="仿宋_GB2312" w:eastAsia="仿宋_GB2312" w:hAnsi="宋体" w:cs="Times New Roman" w:hint="eastAsia"/>
          <w:kern w:val="0"/>
        </w:rPr>
        <w:t>评标委员会将依法审查投标文件是否实质上响应了招标要求</w:t>
      </w:r>
      <w:r w:rsidRPr="007E52E0">
        <w:rPr>
          <w:rFonts w:ascii="仿宋_GB2312" w:eastAsia="仿宋_GB2312" w:hAnsi="仿宋" w:hint="eastAsia"/>
        </w:rPr>
        <w:t>。具体审查内容详见《资格性及符合性检查表》</w:t>
      </w:r>
      <w:r w:rsidRPr="007E52E0">
        <w:rPr>
          <w:rFonts w:ascii="仿宋_GB2312" w:eastAsia="仿宋_GB2312" w:hAnsi="宋体" w:cs="Times New Roman" w:hint="eastAsia"/>
          <w:kern w:val="0"/>
        </w:rPr>
        <w:t>。</w:t>
      </w:r>
      <w:r w:rsidRPr="007E52E0">
        <w:rPr>
          <w:rFonts w:ascii="仿宋_GB2312" w:eastAsia="仿宋_GB2312" w:hAnsi="仿宋" w:hint="eastAsia"/>
          <w:kern w:val="0"/>
        </w:rPr>
        <w:t>只有实质性响应的投标文件才能进行后续的比较与评价，否则将作无效投标处理。</w:t>
      </w:r>
      <w:r w:rsidRPr="007E52E0">
        <w:rPr>
          <w:rFonts w:ascii="仿宋_GB2312" w:eastAsia="仿宋_GB2312" w:hAnsi="宋体" w:hint="eastAsia"/>
          <w:kern w:val="0"/>
        </w:rPr>
        <w:t>投标人不得通过修正或撤销不合要求的偏离从而使其投标文件成为实质上响应的投标</w:t>
      </w:r>
      <w:r w:rsidRPr="007E52E0">
        <w:rPr>
          <w:rFonts w:ascii="仿宋_GB2312" w:eastAsia="仿宋_GB2312" w:hAnsi="仿宋" w:hint="eastAsia"/>
          <w:kern w:val="0"/>
        </w:rPr>
        <w:t>。</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hint="eastAsia"/>
          <w:kern w:val="0"/>
        </w:rPr>
        <w:lastRenderedPageBreak/>
        <w:t>23.2 评标委员会决定投标文件的响应程度只依据投标文件本身的真实无误的内容，而不依据外部的证据。但投标文件有不真实、不正确内容的除外。</w:t>
      </w:r>
    </w:p>
    <w:p w:rsidR="00345CFC" w:rsidRPr="007E52E0" w:rsidRDefault="00345CFC">
      <w:pPr>
        <w:pStyle w:val="a7"/>
        <w:adjustRightInd w:val="0"/>
        <w:snapToGrid w:val="0"/>
        <w:ind w:firstLine="359"/>
        <w:rPr>
          <w:rFonts w:ascii="仿宋_GB2312" w:eastAsia="仿宋_GB2312" w:hAnsi="宋体" w:cs="Times New Roman"/>
          <w:kern w:val="0"/>
        </w:rPr>
      </w:pPr>
      <w:r w:rsidRPr="007E52E0">
        <w:rPr>
          <w:rFonts w:ascii="仿宋_GB2312" w:eastAsia="仿宋_GB2312" w:hAnsi="宋体" w:cs="Times New Roman" w:hint="eastAsia"/>
          <w:kern w:val="0"/>
        </w:rPr>
        <w:t>23.3评标委员会对大小写金额不一致、单价汇总与总价不一致的，按以下方法更正：</w:t>
      </w:r>
      <w:r w:rsidRPr="007E52E0">
        <w:rPr>
          <w:rFonts w:ascii="仿宋_GB2312" w:eastAsia="仿宋_GB2312" w:hAnsi="宋体" w:cs="Times New Roman" w:hint="eastAsia"/>
        </w:rPr>
        <w:t>投标文件的大写金额和小写金额不一致的，以大写金额为准；总价金额与按单价汇总金额不一致的，以单价金额计算结果为准；单价金额小数点有明显错位的，应以总价为准，并修改单价。</w:t>
      </w:r>
      <w:r w:rsidRPr="007E52E0">
        <w:rPr>
          <w:rFonts w:ascii="仿宋_GB2312" w:eastAsia="仿宋_GB2312" w:hAnsi="宋体" w:cs="Times New Roman" w:hint="eastAsia"/>
          <w:kern w:val="0"/>
        </w:rPr>
        <w:t>如果投标人不接受对其错误的更正，其投标将被视为无效投标。</w:t>
      </w:r>
    </w:p>
    <w:p w:rsidR="00345CFC" w:rsidRPr="007E52E0" w:rsidRDefault="00345CFC">
      <w:pPr>
        <w:pStyle w:val="a7"/>
        <w:adjustRightInd w:val="0"/>
        <w:snapToGrid w:val="0"/>
        <w:ind w:firstLine="359"/>
        <w:rPr>
          <w:rFonts w:ascii="仿宋_GB2312" w:eastAsia="仿宋_GB2312" w:hAnsi="宋体"/>
          <w:kern w:val="0"/>
        </w:rPr>
      </w:pPr>
      <w:r w:rsidRPr="007E52E0">
        <w:rPr>
          <w:rFonts w:ascii="仿宋_GB2312" w:eastAsia="仿宋_GB2312" w:hAnsi="宋体" w:hint="eastAsia"/>
          <w:kern w:val="0"/>
        </w:rPr>
        <w:t>23.4 评标委员会对各投标人进行初审的过程中，对被认定为初审不合格或无效投标者应实行及时告知，由评标委员会主任或采购人代表将集体意见现场及时告知投标人代表，以让其核证、澄清事实，但不得通过补充文件改变其初审不合格或无效投标的结果。</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24. 投标文件的澄清</w:t>
      </w:r>
    </w:p>
    <w:p w:rsidR="00345CFC" w:rsidRPr="007E52E0" w:rsidRDefault="00345CFC">
      <w:pPr>
        <w:ind w:firstLine="359"/>
        <w:rPr>
          <w:rFonts w:ascii="仿宋_GB2312" w:eastAsia="仿宋_GB2312" w:hAnsi="宋体"/>
          <w:szCs w:val="21"/>
        </w:rPr>
      </w:pPr>
      <w:r w:rsidRPr="007E52E0">
        <w:rPr>
          <w:rFonts w:ascii="仿宋_GB2312" w:eastAsia="仿宋_GB2312" w:hAnsi="宋体" w:hint="eastAsia"/>
          <w:szCs w:val="21"/>
        </w:rPr>
        <w:t>24.1 评标期间，对投标文件中含义不明确、同类问题表述不一致或者有明显文字和计算错误的内容，评标委员会可以书面形式（应当由评标委员会签字）要求投标人做出必要的澄清、说明或者纠正，</w:t>
      </w:r>
      <w:r w:rsidRPr="007E52E0">
        <w:rPr>
          <w:rFonts w:ascii="仿宋_GB2312" w:eastAsia="仿宋_GB2312" w:hAnsi="宋体" w:hint="eastAsia"/>
          <w:kern w:val="0"/>
          <w:szCs w:val="21"/>
        </w:rPr>
        <w:t>但不得允许投标人对投标报价等实质性内容做任何更改</w:t>
      </w:r>
      <w:r w:rsidRPr="007E52E0">
        <w:rPr>
          <w:rFonts w:ascii="仿宋_GB2312" w:eastAsia="仿宋_GB2312" w:hAnsi="宋体" w:hint="eastAsia"/>
          <w:szCs w:val="21"/>
        </w:rPr>
        <w:t>。投标人的澄清、说明或者补正应当采用书面形式，由其授权的代表签字，并不得超出投标文件的范围或者改变投标文件的实质性内容。</w:t>
      </w:r>
      <w:r w:rsidRPr="007E52E0">
        <w:rPr>
          <w:rFonts w:ascii="仿宋_GB2312" w:eastAsia="仿宋_GB2312" w:hAnsi="仿宋" w:hint="eastAsia"/>
          <w:kern w:val="0"/>
          <w:szCs w:val="21"/>
        </w:rPr>
        <w:t>有关澄清的答复均应由投标人的法定代表人或授权代表签字（或加盖投标人的印章）的书面形式做出。</w:t>
      </w:r>
    </w:p>
    <w:p w:rsidR="00345CFC" w:rsidRPr="007E52E0" w:rsidRDefault="00345CFC">
      <w:pPr>
        <w:pStyle w:val="a7"/>
        <w:adjustRightInd w:val="0"/>
        <w:snapToGrid w:val="0"/>
        <w:ind w:firstLine="359"/>
        <w:rPr>
          <w:rFonts w:ascii="仿宋_GB2312" w:eastAsia="仿宋_GB2312" w:hAnsi="宋体" w:cs="Times New Roman"/>
        </w:rPr>
      </w:pPr>
      <w:r w:rsidRPr="007E52E0">
        <w:rPr>
          <w:rFonts w:ascii="仿宋_GB2312" w:eastAsia="仿宋_GB2312" w:hAnsi="宋体" w:cs="Times New Roman" w:hint="eastAsia"/>
        </w:rPr>
        <w:t>24.2 投标人的澄清文件是其投标文件的组成部分。</w:t>
      </w:r>
    </w:p>
    <w:p w:rsidR="00345CFC" w:rsidRPr="007E52E0" w:rsidRDefault="00345CFC">
      <w:pPr>
        <w:tabs>
          <w:tab w:val="left" w:pos="8280"/>
        </w:tabs>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t>25. 投标的比较和评价</w:t>
      </w:r>
    </w:p>
    <w:p w:rsidR="00345CFC" w:rsidRPr="007E52E0" w:rsidRDefault="00345CFC">
      <w:pPr>
        <w:autoSpaceDE w:val="0"/>
        <w:autoSpaceDN w:val="0"/>
        <w:adjustRightInd w:val="0"/>
        <w:snapToGrid w:val="0"/>
        <w:ind w:right="32" w:firstLine="359"/>
        <w:rPr>
          <w:rFonts w:ascii="仿宋_GB2312" w:eastAsia="仿宋_GB2312" w:hAnsi="仿宋"/>
          <w:kern w:val="0"/>
          <w:szCs w:val="21"/>
        </w:rPr>
      </w:pPr>
      <w:r w:rsidRPr="007E52E0">
        <w:rPr>
          <w:rFonts w:ascii="仿宋_GB2312" w:eastAsia="仿宋_GB2312" w:hAnsi="宋体" w:hint="eastAsia"/>
          <w:kern w:val="0"/>
          <w:szCs w:val="21"/>
        </w:rPr>
        <w:t xml:space="preserve">25.1 </w:t>
      </w:r>
      <w:r w:rsidRPr="007E52E0">
        <w:rPr>
          <w:rFonts w:ascii="仿宋_GB2312" w:eastAsia="仿宋_GB2312" w:hAnsi="仿宋" w:hint="eastAsia"/>
          <w:kern w:val="0"/>
          <w:szCs w:val="21"/>
        </w:rPr>
        <w:t>评标委员会按招标文件中规定的评标方法和标准，对初审合格的投标文件进行商务和技术评估，综合比较与评价。</w:t>
      </w:r>
    </w:p>
    <w:p w:rsidR="00345CFC" w:rsidRPr="007E52E0" w:rsidRDefault="00345CFC">
      <w:pPr>
        <w:tabs>
          <w:tab w:val="left" w:pos="840"/>
        </w:tabs>
        <w:adjustRightInd w:val="0"/>
        <w:snapToGrid w:val="0"/>
        <w:ind w:firstLine="359"/>
        <w:rPr>
          <w:rFonts w:ascii="仿宋_GB2312" w:eastAsia="仿宋_GB2312" w:hAnsi="宋体"/>
          <w:szCs w:val="21"/>
        </w:rPr>
      </w:pPr>
      <w:r w:rsidRPr="007E52E0">
        <w:rPr>
          <w:rFonts w:ascii="仿宋_GB2312" w:eastAsia="仿宋_GB2312" w:hAnsi="宋体" w:hint="eastAsia"/>
          <w:szCs w:val="21"/>
        </w:rPr>
        <w:t>26. 授标</w:t>
      </w:r>
    </w:p>
    <w:p w:rsidR="00345CFC" w:rsidRPr="007E52E0" w:rsidRDefault="00345CFC">
      <w:pPr>
        <w:tabs>
          <w:tab w:val="left" w:pos="0"/>
        </w:tabs>
        <w:adjustRightInd w:val="0"/>
        <w:snapToGrid w:val="0"/>
        <w:ind w:firstLine="359"/>
        <w:rPr>
          <w:rFonts w:ascii="仿宋_GB2312" w:eastAsia="仿宋_GB2312" w:hAnsi="宋体"/>
          <w:szCs w:val="21"/>
        </w:rPr>
      </w:pPr>
      <w:r w:rsidRPr="007E52E0">
        <w:rPr>
          <w:rFonts w:ascii="仿宋_GB2312" w:eastAsia="仿宋_GB2312" w:hAnsi="宋体" w:hint="eastAsia"/>
          <w:szCs w:val="21"/>
        </w:rPr>
        <w:t>26.1</w:t>
      </w:r>
      <w:r w:rsidRPr="007E52E0">
        <w:rPr>
          <w:rFonts w:ascii="仿宋_GB2312" w:eastAsia="仿宋_GB2312" w:hAnsi="仿宋" w:hint="eastAsia"/>
          <w:szCs w:val="21"/>
        </w:rPr>
        <w:t>评标委员会按照招标文件确定的评标方法、步骤、标准，对投标文件进行评审，推荐中标候选人名单，并提出书面评标报告。</w:t>
      </w:r>
    </w:p>
    <w:p w:rsidR="00345CFC" w:rsidRPr="007E52E0" w:rsidRDefault="00345CFC">
      <w:pPr>
        <w:tabs>
          <w:tab w:val="left" w:pos="0"/>
        </w:tabs>
        <w:adjustRightInd w:val="0"/>
        <w:snapToGrid w:val="0"/>
        <w:ind w:firstLine="359"/>
        <w:rPr>
          <w:rFonts w:ascii="仿宋_GB2312" w:eastAsia="仿宋_GB2312" w:hAnsi="宋体"/>
          <w:szCs w:val="21"/>
        </w:rPr>
      </w:pPr>
      <w:r w:rsidRPr="007E52E0">
        <w:rPr>
          <w:rFonts w:ascii="仿宋_GB2312" w:eastAsia="仿宋_GB2312" w:hAnsi="宋体" w:hint="eastAsia"/>
          <w:szCs w:val="21"/>
        </w:rPr>
        <w:t>26.2 采购人在收到评标报告后的法定时间内，按照评标报告中推荐的中标候选人顺序确定中标人。</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szCs w:val="21"/>
        </w:rPr>
        <w:t>26.3 中标人确定后，招标采购单位将在政府采购监督管理部门指定的媒体上发布中标公告，并</w:t>
      </w:r>
      <w:r w:rsidRPr="007E52E0">
        <w:rPr>
          <w:rFonts w:ascii="仿宋_GB2312" w:eastAsia="仿宋_GB2312" w:hAnsi="宋体" w:hint="eastAsia"/>
          <w:kern w:val="0"/>
          <w:szCs w:val="21"/>
        </w:rPr>
        <w:t>向中标人发出《中标通知书》，《中标通知书》</w:t>
      </w:r>
      <w:r w:rsidRPr="007E52E0">
        <w:rPr>
          <w:rFonts w:ascii="仿宋_GB2312" w:eastAsia="仿宋_GB2312" w:hAnsi="宋体" w:hint="eastAsia"/>
          <w:szCs w:val="21"/>
        </w:rPr>
        <w:t>对中标人和采购人具有同等法律效力</w:t>
      </w:r>
      <w:r w:rsidRPr="007E52E0">
        <w:rPr>
          <w:rFonts w:ascii="仿宋_GB2312" w:eastAsia="仿宋_GB2312" w:hAnsi="宋体" w:hint="eastAsia"/>
          <w:kern w:val="0"/>
          <w:szCs w:val="21"/>
        </w:rPr>
        <w:t>。</w:t>
      </w:r>
    </w:p>
    <w:p w:rsidR="00345CFC" w:rsidRPr="007E52E0" w:rsidRDefault="00345CFC">
      <w:pPr>
        <w:autoSpaceDE w:val="0"/>
        <w:autoSpaceDN w:val="0"/>
        <w:adjustRightInd w:val="0"/>
        <w:snapToGrid w:val="0"/>
        <w:ind w:right="32" w:firstLine="359"/>
        <w:rPr>
          <w:rFonts w:ascii="仿宋_GB2312" w:eastAsia="仿宋_GB2312" w:hAnsi="宋体"/>
          <w:b/>
          <w:kern w:val="0"/>
          <w:szCs w:val="21"/>
        </w:rPr>
      </w:pPr>
      <w:r w:rsidRPr="007E52E0">
        <w:rPr>
          <w:rFonts w:ascii="仿宋_GB2312" w:eastAsia="仿宋_GB2312" w:hAnsi="宋体" w:hint="eastAsia"/>
          <w:b/>
          <w:kern w:val="0"/>
          <w:szCs w:val="21"/>
        </w:rPr>
        <w:t>六、质疑</w:t>
      </w:r>
    </w:p>
    <w:p w:rsidR="00345CFC" w:rsidRPr="007E52E0" w:rsidRDefault="00345CFC">
      <w:pPr>
        <w:autoSpaceDE w:val="0"/>
        <w:autoSpaceDN w:val="0"/>
        <w:adjustRightInd w:val="0"/>
        <w:snapToGrid w:val="0"/>
        <w:ind w:right="32" w:firstLine="359"/>
        <w:rPr>
          <w:rFonts w:ascii="仿宋_GB2312" w:eastAsia="仿宋_GB2312" w:hAnsi="仿宋"/>
        </w:rPr>
      </w:pPr>
      <w:r w:rsidRPr="007E52E0">
        <w:rPr>
          <w:rFonts w:ascii="仿宋_GB2312" w:eastAsia="仿宋_GB2312" w:hAnsi="宋体" w:hint="eastAsia"/>
          <w:kern w:val="0"/>
          <w:szCs w:val="21"/>
        </w:rPr>
        <w:t xml:space="preserve">27. </w:t>
      </w:r>
      <w:r w:rsidRPr="007E52E0">
        <w:rPr>
          <w:rFonts w:ascii="仿宋_GB2312" w:eastAsia="仿宋_GB2312" w:hAnsi="仿宋" w:hint="eastAsia"/>
        </w:rPr>
        <w:t>如果投标人认为采购文件、采购过程或采购结果使其合法权益受到损害的，可依法向招标采购单位提出书面质疑。招标采购单位将依法给与答复。</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szCs w:val="21"/>
        </w:rPr>
        <w:t xml:space="preserve">质疑联系方式 </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szCs w:val="21"/>
        </w:rPr>
        <w:t xml:space="preserve">质疑受理机构名称：国义招标股份有限公司 </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szCs w:val="21"/>
        </w:rPr>
        <w:t xml:space="preserve">质疑受理机构地址：广州市东风东路726号8楼 </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szCs w:val="21"/>
        </w:rPr>
        <w:t>质疑受理联系人：温先生、郭小姐</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szCs w:val="21"/>
        </w:rPr>
        <w:t>质疑受理机构电话：020-378600710/37860711</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szCs w:val="21"/>
        </w:rPr>
        <w:t>质疑受理机构传真：020-87768283</w:t>
      </w:r>
      <w:r w:rsidRPr="007E52E0">
        <w:rPr>
          <w:rFonts w:ascii="仿宋_GB2312" w:eastAsia="仿宋_GB2312" w:hAnsi="宋体"/>
          <w:szCs w:val="21"/>
        </w:rPr>
        <w:t xml:space="preserve"> </w:t>
      </w:r>
      <w:r w:rsidRPr="007E52E0">
        <w:rPr>
          <w:rFonts w:ascii="仿宋_GB2312" w:eastAsia="仿宋_GB2312" w:hAnsi="宋体" w:hint="eastAsia"/>
          <w:szCs w:val="21"/>
        </w:rPr>
        <w:t xml:space="preserve"> </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szCs w:val="21"/>
        </w:rPr>
        <w:t>投标人质疑时，应将书面质疑文件正本原件递交至上述地址。质疑文件必须由法人代表签名并加盖法人公章，否则无效。</w:t>
      </w:r>
    </w:p>
    <w:p w:rsidR="00345CFC" w:rsidRPr="007E52E0" w:rsidRDefault="00345CFC">
      <w:pPr>
        <w:pStyle w:val="a7"/>
        <w:adjustRightInd w:val="0"/>
        <w:snapToGrid w:val="0"/>
        <w:ind w:firstLine="359"/>
        <w:rPr>
          <w:rFonts w:ascii="仿宋_GB2312" w:eastAsia="仿宋_GB2312" w:hAnsi="宋体" w:cs="Times New Roman"/>
          <w:b/>
        </w:rPr>
      </w:pPr>
      <w:r w:rsidRPr="007E52E0">
        <w:rPr>
          <w:rFonts w:ascii="仿宋_GB2312" w:eastAsia="仿宋_GB2312" w:hAnsi="宋体" w:cs="Times New Roman" w:hint="eastAsia"/>
          <w:b/>
        </w:rPr>
        <w:t>七、 合同的订立和履行</w:t>
      </w:r>
    </w:p>
    <w:p w:rsidR="00345CFC" w:rsidRPr="007E52E0" w:rsidRDefault="00345CFC">
      <w:pPr>
        <w:autoSpaceDE w:val="0"/>
        <w:autoSpaceDN w:val="0"/>
        <w:adjustRightInd w:val="0"/>
        <w:snapToGrid w:val="0"/>
        <w:ind w:right="32" w:firstLine="359"/>
        <w:rPr>
          <w:rFonts w:ascii="仿宋_GB2312" w:eastAsia="仿宋_GB2312" w:hAnsi="宋体"/>
          <w:kern w:val="0"/>
          <w:szCs w:val="21"/>
        </w:rPr>
      </w:pPr>
      <w:r w:rsidRPr="007E52E0">
        <w:rPr>
          <w:rFonts w:ascii="仿宋_GB2312" w:eastAsia="仿宋_GB2312" w:hAnsi="宋体" w:hint="eastAsia"/>
          <w:kern w:val="0"/>
          <w:szCs w:val="21"/>
        </w:rPr>
        <w:t>28. 合同的订立</w:t>
      </w:r>
    </w:p>
    <w:p w:rsidR="00345CFC" w:rsidRPr="007E52E0" w:rsidRDefault="00345CFC">
      <w:pPr>
        <w:autoSpaceDE w:val="0"/>
        <w:autoSpaceDN w:val="0"/>
        <w:adjustRightInd w:val="0"/>
        <w:snapToGrid w:val="0"/>
        <w:ind w:right="32" w:firstLine="359"/>
        <w:rPr>
          <w:rFonts w:ascii="仿宋_GB2312" w:eastAsia="仿宋_GB2312" w:hAnsi="宋体"/>
          <w:szCs w:val="21"/>
        </w:rPr>
      </w:pPr>
      <w:r w:rsidRPr="007E52E0">
        <w:rPr>
          <w:rFonts w:ascii="仿宋_GB2312" w:eastAsia="仿宋_GB2312" w:hAnsi="宋体" w:hint="eastAsia"/>
          <w:kern w:val="0"/>
          <w:szCs w:val="21"/>
        </w:rPr>
        <w:t>28.1 采购人与中标人自中标通知书发出之日起三十日内，按招标文件要求和中标人投标文件承诺签订政府采购合同，但</w:t>
      </w:r>
      <w:r w:rsidRPr="007E52E0">
        <w:rPr>
          <w:rFonts w:ascii="仿宋_GB2312" w:eastAsia="仿宋_GB2312" w:hAnsi="宋体" w:hint="eastAsia"/>
          <w:szCs w:val="21"/>
        </w:rPr>
        <w:t>不得超出招标文件和中标人投标文件的范围、也不得再行订立背离合同实质性内容的其他协议。如果</w:t>
      </w:r>
      <w:r w:rsidRPr="007E52E0">
        <w:rPr>
          <w:rFonts w:ascii="仿宋_GB2312" w:eastAsia="仿宋_GB2312" w:hAnsi="宋体" w:hint="eastAsia"/>
          <w:kern w:val="0"/>
          <w:szCs w:val="21"/>
        </w:rPr>
        <w:t>第一中标候选人放弃中标资格或者</w:t>
      </w:r>
      <w:r w:rsidRPr="007E52E0">
        <w:rPr>
          <w:rFonts w:ascii="仿宋_GB2312" w:eastAsia="仿宋_GB2312" w:hAnsi="宋体" w:hint="eastAsia"/>
          <w:szCs w:val="21"/>
        </w:rPr>
        <w:t>没有按照规定签订合同，采购人将取消其中标资格，并没收其投标保证金。在此情况下，采购单位可</w:t>
      </w:r>
      <w:r w:rsidRPr="007E52E0">
        <w:rPr>
          <w:rFonts w:ascii="仿宋_GB2312" w:eastAsia="仿宋_GB2312" w:hAnsi="宋体" w:hint="eastAsia"/>
          <w:kern w:val="0"/>
          <w:szCs w:val="21"/>
        </w:rPr>
        <w:t>确定第二中标候选人为中标人</w:t>
      </w:r>
      <w:r w:rsidRPr="007E52E0">
        <w:rPr>
          <w:rFonts w:ascii="仿宋_GB2312" w:eastAsia="仿宋_GB2312" w:hAnsi="宋体" w:hint="eastAsia"/>
          <w:szCs w:val="21"/>
        </w:rPr>
        <w:t>，或重新招标。</w:t>
      </w:r>
    </w:p>
    <w:p w:rsidR="00345CFC" w:rsidRPr="007E52E0" w:rsidRDefault="00345CFC">
      <w:pPr>
        <w:adjustRightInd w:val="0"/>
        <w:snapToGrid w:val="0"/>
        <w:ind w:firstLine="359"/>
        <w:rPr>
          <w:rFonts w:ascii="仿宋_GB2312" w:eastAsia="仿宋_GB2312" w:hAnsi="宋体"/>
          <w:kern w:val="0"/>
          <w:szCs w:val="21"/>
        </w:rPr>
      </w:pPr>
      <w:r w:rsidRPr="007E52E0">
        <w:rPr>
          <w:rFonts w:ascii="仿宋_GB2312" w:eastAsia="仿宋_GB2312" w:hAnsi="宋体" w:hint="eastAsia"/>
          <w:kern w:val="0"/>
          <w:szCs w:val="21"/>
        </w:rPr>
        <w:t>29. 合同的履行</w:t>
      </w:r>
    </w:p>
    <w:p w:rsidR="00345CFC" w:rsidRPr="007E52E0" w:rsidRDefault="00345CFC">
      <w:pPr>
        <w:ind w:firstLine="359"/>
        <w:rPr>
          <w:rFonts w:ascii="仿宋_GB2312" w:eastAsia="仿宋_GB2312" w:hAnsi="宋体"/>
          <w:szCs w:val="21"/>
        </w:rPr>
      </w:pPr>
      <w:r w:rsidRPr="007E52E0">
        <w:rPr>
          <w:rFonts w:ascii="仿宋_GB2312" w:eastAsia="仿宋_GB2312" w:hAnsi="宋体" w:hint="eastAsia"/>
          <w:szCs w:val="21"/>
        </w:rPr>
        <w:t>29.1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w:t>
      </w:r>
      <w:r w:rsidRPr="007E52E0">
        <w:rPr>
          <w:rFonts w:ascii="仿宋_GB2312" w:eastAsia="仿宋_GB2312" w:hAnsi="宋体" w:hint="eastAsia"/>
          <w:szCs w:val="21"/>
        </w:rPr>
        <w:lastRenderedPageBreak/>
        <w:t>形式报政府采购监督管理机关备案。</w:t>
      </w:r>
    </w:p>
    <w:p w:rsidR="00345CFC" w:rsidRPr="007E52E0" w:rsidRDefault="00345CFC">
      <w:pPr>
        <w:ind w:firstLine="359"/>
        <w:rPr>
          <w:rFonts w:ascii="仿宋_GB2312" w:eastAsia="仿宋_GB2312" w:hAnsi="宋体"/>
          <w:szCs w:val="21"/>
        </w:rPr>
      </w:pPr>
      <w:r w:rsidRPr="007E52E0">
        <w:rPr>
          <w:rFonts w:ascii="仿宋_GB2312" w:eastAsia="仿宋_GB2312" w:hAnsi="宋体" w:hint="eastAsia"/>
          <w:szCs w:val="21"/>
        </w:rPr>
        <w:t>29.2 政府采购合同履行中，采购人需追加与合同标的相同的货物、工程或者服务的，在不改变合同其他条款的前提下，可以与中标人签订补充合同，但所补充合同的采购金额不得超过原采购金额的百分之十。签订补充合同的必须按照规定备案。</w:t>
      </w:r>
    </w:p>
    <w:p w:rsidR="00345CFC" w:rsidRPr="007E52E0" w:rsidRDefault="00345CFC">
      <w:pPr>
        <w:adjustRightInd w:val="0"/>
        <w:snapToGrid w:val="0"/>
        <w:ind w:firstLine="359"/>
        <w:rPr>
          <w:rFonts w:ascii="仿宋_GB2312" w:eastAsia="仿宋_GB2312" w:hAnsi="宋体"/>
          <w:b/>
          <w:szCs w:val="21"/>
        </w:rPr>
      </w:pPr>
      <w:r w:rsidRPr="007E52E0">
        <w:rPr>
          <w:rFonts w:ascii="仿宋_GB2312" w:eastAsia="仿宋_GB2312" w:hAnsi="宋体" w:hint="eastAsia"/>
          <w:b/>
          <w:szCs w:val="21"/>
        </w:rPr>
        <w:t>八、适用法律</w:t>
      </w:r>
    </w:p>
    <w:p w:rsidR="00345CFC" w:rsidRPr="007E52E0" w:rsidRDefault="00345CFC">
      <w:pPr>
        <w:autoSpaceDE w:val="0"/>
        <w:autoSpaceDN w:val="0"/>
        <w:adjustRightInd w:val="0"/>
        <w:snapToGrid w:val="0"/>
        <w:ind w:right="34" w:firstLine="359"/>
        <w:rPr>
          <w:rFonts w:ascii="仿宋_GB2312" w:eastAsia="仿宋_GB2312" w:hAnsi="宋体"/>
          <w:szCs w:val="21"/>
        </w:rPr>
      </w:pPr>
      <w:r w:rsidRPr="007E52E0">
        <w:rPr>
          <w:rFonts w:ascii="仿宋_GB2312" w:eastAsia="仿宋_GB2312" w:hAnsi="宋体" w:hint="eastAsia"/>
          <w:szCs w:val="21"/>
        </w:rPr>
        <w:t>30.</w:t>
      </w:r>
      <w:r w:rsidRPr="007E52E0">
        <w:rPr>
          <w:rFonts w:hint="eastAsia"/>
        </w:rPr>
        <w:t xml:space="preserve"> </w:t>
      </w:r>
      <w:r w:rsidRPr="007E52E0">
        <w:rPr>
          <w:rFonts w:ascii="仿宋_GB2312" w:eastAsia="仿宋_GB2312" w:hAnsi="宋体" w:hint="eastAsia"/>
          <w:szCs w:val="21"/>
        </w:rPr>
        <w:t>招标采购单位及投标人的一切招标投标活动均适用《政府采购法》及其配套的法规、规章、政策。</w:t>
      </w:r>
    </w:p>
    <w:p w:rsidR="00345CFC" w:rsidRPr="007E52E0" w:rsidRDefault="00345CFC">
      <w:pPr>
        <w:tabs>
          <w:tab w:val="left" w:pos="360"/>
        </w:tabs>
        <w:autoSpaceDE w:val="0"/>
        <w:autoSpaceDN w:val="0"/>
        <w:adjustRightInd w:val="0"/>
        <w:snapToGrid w:val="0"/>
        <w:ind w:right="34" w:firstLine="359"/>
        <w:rPr>
          <w:rFonts w:ascii="仿宋_GB2312" w:eastAsia="仿宋_GB2312" w:hAnsi="宋体"/>
          <w:szCs w:val="21"/>
        </w:rPr>
      </w:pPr>
      <w:r w:rsidRPr="007E52E0">
        <w:rPr>
          <w:rFonts w:ascii="仿宋_GB2312" w:eastAsia="仿宋_GB2312" w:hAnsi="宋体" w:hint="eastAsia"/>
          <w:szCs w:val="21"/>
        </w:rPr>
        <w:t>30.1 根据《政府采购促进中小企业发展暂行办法》（财库[2011]181号）的规定，投标人投标时需注意：</w:t>
      </w:r>
    </w:p>
    <w:p w:rsidR="00345CFC" w:rsidRPr="007E52E0" w:rsidRDefault="00345CFC">
      <w:pPr>
        <w:tabs>
          <w:tab w:val="left" w:pos="360"/>
        </w:tabs>
        <w:autoSpaceDE w:val="0"/>
        <w:autoSpaceDN w:val="0"/>
        <w:adjustRightInd w:val="0"/>
        <w:snapToGrid w:val="0"/>
        <w:ind w:right="34" w:firstLine="359"/>
        <w:rPr>
          <w:rFonts w:ascii="仿宋_GB2312" w:eastAsia="仿宋_GB2312" w:hAnsi="宋体"/>
          <w:szCs w:val="21"/>
        </w:rPr>
      </w:pPr>
      <w:r w:rsidRPr="007E52E0">
        <w:rPr>
          <w:rFonts w:ascii="仿宋_GB2312" w:eastAsia="仿宋_GB2312" w:hAnsi="宋体" w:hint="eastAsia"/>
          <w:szCs w:val="21"/>
        </w:rPr>
        <w:t xml:space="preserve">31.1.1 </w:t>
      </w:r>
      <w:r w:rsidRPr="007E52E0">
        <w:rPr>
          <w:rFonts w:ascii="仿宋_GB2312" w:eastAsia="仿宋_GB2312" w:hAnsi="宋体"/>
          <w:szCs w:val="21"/>
        </w:rPr>
        <w:t>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型标准。小型、微型企业提供中型企业制造的货物的，视同为中型企业</w:t>
      </w:r>
      <w:r w:rsidRPr="007E52E0">
        <w:rPr>
          <w:rFonts w:ascii="仿宋_GB2312" w:eastAsia="仿宋_GB2312" w:hAnsi="宋体" w:hint="eastAsia"/>
          <w:szCs w:val="21"/>
        </w:rPr>
        <w:t>，</w:t>
      </w:r>
      <w:r w:rsidRPr="007E52E0">
        <w:rPr>
          <w:rFonts w:ascii="仿宋_GB2312" w:eastAsia="仿宋_GB2312" w:hAnsi="宋体"/>
          <w:szCs w:val="21"/>
        </w:rPr>
        <w:t>中小企业</w:t>
      </w:r>
      <w:r w:rsidRPr="007E52E0">
        <w:rPr>
          <w:rFonts w:ascii="仿宋_GB2312" w:eastAsia="仿宋_GB2312" w:hAnsi="宋体" w:hint="eastAsia"/>
          <w:szCs w:val="21"/>
        </w:rPr>
        <w:t>划分标准参照《</w:t>
      </w:r>
      <w:r w:rsidRPr="007E52E0">
        <w:rPr>
          <w:rFonts w:ascii="仿宋_GB2312" w:eastAsia="仿宋_GB2312" w:hAnsi="宋体"/>
          <w:szCs w:val="21"/>
        </w:rPr>
        <w:t>关于印发中小企业划型标准规定的通知</w:t>
      </w:r>
      <w:r w:rsidRPr="007E52E0">
        <w:rPr>
          <w:rFonts w:ascii="仿宋_GB2312" w:eastAsia="仿宋_GB2312" w:hAnsi="宋体" w:hint="eastAsia"/>
          <w:szCs w:val="21"/>
        </w:rPr>
        <w:t>》（</w:t>
      </w:r>
      <w:r w:rsidRPr="007E52E0">
        <w:rPr>
          <w:rFonts w:ascii="仿宋_GB2312" w:eastAsia="仿宋_GB2312" w:hAnsi="宋体"/>
          <w:szCs w:val="21"/>
        </w:rPr>
        <w:t>工信部联企业[2011]300号</w:t>
      </w:r>
      <w:r w:rsidRPr="007E52E0">
        <w:rPr>
          <w:rFonts w:ascii="仿宋_GB2312" w:eastAsia="仿宋_GB2312" w:hAnsi="宋体" w:hint="eastAsia"/>
          <w:szCs w:val="21"/>
        </w:rPr>
        <w:t>）执行</w:t>
      </w:r>
      <w:r w:rsidRPr="007E52E0">
        <w:rPr>
          <w:rFonts w:ascii="仿宋_GB2312" w:eastAsia="仿宋_GB2312" w:hAnsi="宋体"/>
          <w:szCs w:val="21"/>
        </w:rPr>
        <w:t>。</w:t>
      </w:r>
    </w:p>
    <w:p w:rsidR="00345CFC" w:rsidRPr="007E52E0" w:rsidRDefault="00345CFC">
      <w:pPr>
        <w:tabs>
          <w:tab w:val="left" w:pos="360"/>
        </w:tabs>
        <w:autoSpaceDE w:val="0"/>
        <w:autoSpaceDN w:val="0"/>
        <w:adjustRightInd w:val="0"/>
        <w:snapToGrid w:val="0"/>
        <w:ind w:right="34" w:firstLine="359"/>
        <w:rPr>
          <w:rFonts w:ascii="仿宋_GB2312" w:eastAsia="仿宋_GB2312" w:hAnsi="宋体"/>
          <w:szCs w:val="21"/>
        </w:rPr>
      </w:pPr>
      <w:r w:rsidRPr="007E52E0">
        <w:rPr>
          <w:rFonts w:ascii="仿宋_GB2312" w:eastAsia="仿宋_GB2312" w:hAnsi="宋体" w:hint="eastAsia"/>
          <w:szCs w:val="21"/>
        </w:rPr>
        <w:t xml:space="preserve">31.1.2 </w:t>
      </w:r>
      <w:r w:rsidRPr="007E52E0">
        <w:rPr>
          <w:rFonts w:ascii="仿宋_GB2312" w:eastAsia="仿宋_GB2312" w:hAnsi="宋体"/>
          <w:szCs w:val="21"/>
        </w:rPr>
        <w:t>参加政府采购活动的中小企业</w:t>
      </w:r>
      <w:r w:rsidRPr="007E52E0">
        <w:rPr>
          <w:rFonts w:ascii="仿宋_GB2312" w:eastAsia="仿宋_GB2312" w:hAnsi="宋体" w:hint="eastAsia"/>
          <w:szCs w:val="21"/>
        </w:rPr>
        <w:t>投标时需提供</w:t>
      </w:r>
      <w:r w:rsidRPr="007E52E0">
        <w:rPr>
          <w:rFonts w:ascii="仿宋_GB2312" w:eastAsia="仿宋_GB2312" w:hAnsi="宋体"/>
          <w:szCs w:val="21"/>
        </w:rPr>
        <w:t>《中小企业声明函》</w:t>
      </w:r>
      <w:r w:rsidRPr="007E52E0">
        <w:rPr>
          <w:rFonts w:ascii="仿宋_GB2312" w:eastAsia="仿宋_GB2312" w:hAnsi="宋体" w:hint="eastAsia"/>
          <w:szCs w:val="21"/>
        </w:rPr>
        <w:t>（格式见第五部分 投标文件格式）。否则不予认可。</w:t>
      </w:r>
    </w:p>
    <w:p w:rsidR="00345CFC" w:rsidRPr="007E52E0" w:rsidRDefault="00345CFC">
      <w:pPr>
        <w:tabs>
          <w:tab w:val="left" w:pos="360"/>
        </w:tabs>
        <w:autoSpaceDE w:val="0"/>
        <w:autoSpaceDN w:val="0"/>
        <w:adjustRightInd w:val="0"/>
        <w:snapToGrid w:val="0"/>
        <w:ind w:right="34" w:firstLine="359"/>
        <w:rPr>
          <w:rFonts w:ascii="仿宋_GB2312" w:eastAsia="仿宋_GB2312" w:hAnsi="宋体"/>
          <w:szCs w:val="21"/>
        </w:rPr>
      </w:pPr>
      <w:r w:rsidRPr="007E52E0">
        <w:rPr>
          <w:rFonts w:ascii="仿宋_GB2312" w:eastAsia="仿宋_GB2312" w:hAnsi="宋体" w:hint="eastAsia"/>
          <w:szCs w:val="21"/>
        </w:rPr>
        <w:t>30.1.3 政府采购货物时要求，投标人应提供满足要求的货物的投标明细价格表（格式见第五部分 投标文件格式），否则不予认可。</w:t>
      </w:r>
    </w:p>
    <w:p w:rsidR="00345CFC" w:rsidRPr="007E52E0" w:rsidRDefault="00345CFC">
      <w:pPr>
        <w:tabs>
          <w:tab w:val="left" w:pos="360"/>
        </w:tabs>
        <w:autoSpaceDE w:val="0"/>
        <w:autoSpaceDN w:val="0"/>
        <w:adjustRightInd w:val="0"/>
        <w:snapToGrid w:val="0"/>
        <w:ind w:right="34" w:firstLine="359"/>
        <w:rPr>
          <w:rFonts w:ascii="仿宋_GB2312" w:eastAsia="仿宋_GB2312" w:hAnsi="宋体"/>
          <w:szCs w:val="21"/>
        </w:rPr>
      </w:pPr>
      <w:r w:rsidRPr="007E52E0">
        <w:rPr>
          <w:rFonts w:ascii="仿宋_GB2312" w:eastAsia="仿宋_GB2312" w:hAnsi="宋体" w:hint="eastAsia"/>
          <w:szCs w:val="21"/>
        </w:rPr>
        <w:t xml:space="preserve">30.1.4 </w:t>
      </w:r>
      <w:r w:rsidRPr="007E52E0">
        <w:rPr>
          <w:rFonts w:ascii="仿宋_GB2312" w:eastAsia="仿宋_GB2312" w:hAnsi="宋体"/>
          <w:szCs w:val="21"/>
        </w:rPr>
        <w:t>组成联合体的大中型企业和其他自然人、法人或者其他组织，与小型、微型企业之间不得存在投资关系。</w:t>
      </w:r>
    </w:p>
    <w:p w:rsidR="00345CFC" w:rsidRPr="007E52E0" w:rsidRDefault="00345CFC">
      <w:pPr>
        <w:autoSpaceDE w:val="0"/>
        <w:autoSpaceDN w:val="0"/>
        <w:adjustRightInd w:val="0"/>
        <w:snapToGrid w:val="0"/>
        <w:ind w:right="34" w:firstLine="359"/>
        <w:rPr>
          <w:rFonts w:ascii="仿宋_GB2312" w:eastAsia="仿宋_GB2312" w:hAnsi="宋体"/>
          <w:szCs w:val="21"/>
        </w:rPr>
      </w:pPr>
      <w:r w:rsidRPr="007E52E0">
        <w:rPr>
          <w:rFonts w:ascii="仿宋_GB2312" w:eastAsia="仿宋_GB2312" w:hAnsi="宋体" w:hint="eastAsia"/>
          <w:szCs w:val="21"/>
        </w:rPr>
        <w:t>31.2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hint="eastAsia"/>
        </w:rPr>
        <w:t xml:space="preserve">31.3 </w:t>
      </w:r>
      <w:r w:rsidRPr="007E52E0">
        <w:rPr>
          <w:rFonts w:ascii="仿宋_GB2312" w:eastAsia="仿宋_GB2312" w:hAnsi="宋体" w:cs="Times New Roman" w:hint="eastAsia"/>
        </w:rPr>
        <w:t>在招标采购中，出现下列情形之一的，应予废标：</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1）符合专业条件的供应商或者对招标文件作实质响应的供应商不足三家的；</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2）出现影响采购公正的违法、违规行为的；</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3）投标人的报价均超过了采购预算，采购人不能支付的；</w:t>
      </w:r>
    </w:p>
    <w:p w:rsidR="00345CFC" w:rsidRPr="007E52E0" w:rsidRDefault="00345CFC">
      <w:pPr>
        <w:pStyle w:val="a7"/>
        <w:adjustRightInd w:val="0"/>
        <w:snapToGrid w:val="0"/>
        <w:ind w:right="32" w:firstLine="359"/>
        <w:rPr>
          <w:rFonts w:ascii="仿宋_GB2312" w:eastAsia="仿宋_GB2312" w:hAnsi="宋体" w:cs="Times New Roman"/>
        </w:rPr>
      </w:pPr>
      <w:r w:rsidRPr="007E52E0">
        <w:rPr>
          <w:rFonts w:ascii="仿宋_GB2312" w:eastAsia="仿宋_GB2312" w:hAnsi="宋体" w:cs="Times New Roman" w:hint="eastAsia"/>
        </w:rPr>
        <w:t>4）因重大变故，采购任务取消的。</w:t>
      </w:r>
    </w:p>
    <w:p w:rsidR="00345CFC" w:rsidRPr="007E52E0" w:rsidRDefault="00345CFC">
      <w:pPr>
        <w:pStyle w:val="a8"/>
        <w:ind w:firstLine="359"/>
        <w:rPr>
          <w:rFonts w:ascii="仿宋_GB2312" w:eastAsia="仿宋_GB2312" w:hAnsi="宋体"/>
          <w:b/>
          <w:szCs w:val="21"/>
        </w:rPr>
      </w:pPr>
      <w:r w:rsidRPr="007E52E0">
        <w:rPr>
          <w:rFonts w:ascii="仿宋_GB2312" w:eastAsia="仿宋_GB2312" w:hAnsi="宋体" w:hint="eastAsia"/>
          <w:b/>
          <w:szCs w:val="21"/>
        </w:rPr>
        <w:t>九  评标方法、步骤及标准</w:t>
      </w:r>
    </w:p>
    <w:p w:rsidR="00345CFC" w:rsidRPr="007E52E0" w:rsidRDefault="00345CFC">
      <w:pPr>
        <w:pStyle w:val="a8"/>
        <w:ind w:firstLine="359"/>
        <w:rPr>
          <w:rFonts w:ascii="仿宋_GB2312" w:eastAsia="仿宋_GB2312" w:hAnsi="宋体"/>
          <w:szCs w:val="21"/>
        </w:rPr>
      </w:pPr>
      <w:r w:rsidRPr="007E52E0">
        <w:rPr>
          <w:rFonts w:ascii="仿宋_GB2312" w:eastAsia="仿宋_GB2312" w:hAnsi="宋体" w:hint="eastAsia"/>
          <w:szCs w:val="21"/>
        </w:rPr>
        <w:t>根据政府采购的相关规定确定以下评标方法、步骤及标准：</w:t>
      </w:r>
    </w:p>
    <w:p w:rsidR="00345CFC" w:rsidRPr="007E52E0" w:rsidRDefault="00345CFC">
      <w:pPr>
        <w:pStyle w:val="a8"/>
        <w:ind w:firstLine="359"/>
        <w:rPr>
          <w:rFonts w:ascii="仿宋_GB2312" w:eastAsia="仿宋_GB2312" w:hAnsi="宋体"/>
          <w:b/>
          <w:szCs w:val="21"/>
        </w:rPr>
      </w:pPr>
      <w:r w:rsidRPr="007E52E0">
        <w:rPr>
          <w:rFonts w:ascii="仿宋_GB2312" w:eastAsia="仿宋_GB2312" w:hAnsi="宋体" w:hint="eastAsia"/>
          <w:b/>
          <w:szCs w:val="21"/>
        </w:rPr>
        <w:t>32.评标方法</w:t>
      </w:r>
    </w:p>
    <w:p w:rsidR="00345CFC" w:rsidRPr="007E52E0" w:rsidRDefault="00345CFC">
      <w:pPr>
        <w:pStyle w:val="a8"/>
        <w:ind w:firstLine="359"/>
        <w:rPr>
          <w:rFonts w:ascii="仿宋_GB2312" w:eastAsia="仿宋_GB2312" w:hAnsi="宋体"/>
          <w:kern w:val="0"/>
          <w:szCs w:val="21"/>
        </w:rPr>
      </w:pPr>
      <w:r w:rsidRPr="007E52E0">
        <w:rPr>
          <w:rFonts w:ascii="仿宋_GB2312" w:eastAsia="仿宋_GB2312" w:hAnsi="宋体" w:hint="eastAsia"/>
          <w:kern w:val="0"/>
          <w:szCs w:val="21"/>
        </w:rPr>
        <w:t>本次评标采用综合评分法，即在最大限度地满足招标文件实质性要求前提下，按技术、商务和价格三部分分别打分的方式进行评分。三项总分为100分，其中技术得分占40分，商务得分占30分，价格得分占30分。</w:t>
      </w:r>
    </w:p>
    <w:p w:rsidR="00345CFC" w:rsidRPr="007E52E0" w:rsidRDefault="00345CFC">
      <w:pPr>
        <w:pStyle w:val="a8"/>
        <w:ind w:firstLine="359"/>
        <w:rPr>
          <w:rFonts w:ascii="仿宋_GB2312" w:eastAsia="仿宋_GB2312" w:hAnsi="宋体"/>
          <w:kern w:val="0"/>
          <w:szCs w:val="21"/>
        </w:rPr>
      </w:pPr>
    </w:p>
    <w:p w:rsidR="00345CFC" w:rsidRPr="007E52E0" w:rsidRDefault="00345CFC">
      <w:pPr>
        <w:pStyle w:val="a8"/>
        <w:ind w:firstLine="359"/>
        <w:rPr>
          <w:rFonts w:ascii="仿宋_GB2312" w:eastAsia="仿宋_GB2312" w:hAnsi="宋体"/>
          <w:b/>
          <w:szCs w:val="21"/>
        </w:rPr>
      </w:pPr>
      <w:r w:rsidRPr="007E52E0">
        <w:rPr>
          <w:rFonts w:ascii="仿宋_GB2312" w:eastAsia="仿宋_GB2312" w:hAnsi="宋体" w:hint="eastAsia"/>
          <w:b/>
          <w:szCs w:val="21"/>
        </w:rPr>
        <w:t>33.评标步骤</w:t>
      </w:r>
    </w:p>
    <w:p w:rsidR="00345CFC" w:rsidRPr="007E52E0" w:rsidRDefault="00345CFC">
      <w:pPr>
        <w:pStyle w:val="a8"/>
        <w:ind w:firstLine="359"/>
        <w:rPr>
          <w:rFonts w:ascii="仿宋_GB2312" w:eastAsia="仿宋_GB2312" w:hAnsi="宋体"/>
          <w:szCs w:val="21"/>
        </w:rPr>
      </w:pPr>
      <w:r w:rsidRPr="007E52E0">
        <w:rPr>
          <w:rFonts w:ascii="仿宋_GB2312" w:eastAsia="仿宋_GB2312" w:hAnsi="宋体" w:hint="eastAsia"/>
          <w:szCs w:val="21"/>
        </w:rPr>
        <w:t>评标委员会对投标文件的评审分为初审、比较与评价：</w:t>
      </w:r>
    </w:p>
    <w:p w:rsidR="00345CFC" w:rsidRPr="007E52E0" w:rsidRDefault="00345CFC">
      <w:pPr>
        <w:pStyle w:val="a8"/>
        <w:ind w:firstLine="359"/>
        <w:rPr>
          <w:rFonts w:ascii="仿宋_GB2312" w:eastAsia="仿宋_GB2312" w:hAnsi="宋体"/>
          <w:b/>
          <w:szCs w:val="21"/>
        </w:rPr>
      </w:pPr>
      <w:r w:rsidRPr="007E52E0">
        <w:rPr>
          <w:rFonts w:ascii="仿宋_GB2312" w:eastAsia="仿宋_GB2312" w:hAnsi="宋体" w:hint="eastAsia"/>
          <w:b/>
          <w:szCs w:val="21"/>
        </w:rPr>
        <w:t>（一）初审</w:t>
      </w:r>
    </w:p>
    <w:p w:rsidR="00345CFC" w:rsidRPr="007E52E0" w:rsidRDefault="00345CFC">
      <w:pPr>
        <w:pStyle w:val="a8"/>
        <w:ind w:firstLine="359"/>
        <w:jc w:val="center"/>
        <w:rPr>
          <w:rFonts w:ascii="仿宋_GB2312" w:eastAsia="仿宋_GB2312" w:hAnsi="宋体"/>
          <w:b/>
          <w:szCs w:val="21"/>
        </w:rPr>
      </w:pPr>
      <w:r w:rsidRPr="007E52E0">
        <w:rPr>
          <w:rFonts w:ascii="仿宋_GB2312" w:eastAsia="仿宋_GB2312" w:hAnsi="宋体" w:hint="eastAsia"/>
          <w:b/>
          <w:szCs w:val="21"/>
        </w:rPr>
        <w:t>《资格性及符合性检查表》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458"/>
      </w:tblGrid>
      <w:tr w:rsidR="007E52E0" w:rsidRPr="007E52E0">
        <w:trPr>
          <w:jc w:val="center"/>
        </w:trPr>
        <w:tc>
          <w:tcPr>
            <w:tcW w:w="828" w:type="dxa"/>
          </w:tcPr>
          <w:p w:rsidR="00345CFC" w:rsidRPr="007E52E0" w:rsidRDefault="00345CFC">
            <w:pPr>
              <w:autoSpaceDE w:val="0"/>
              <w:autoSpaceDN w:val="0"/>
              <w:adjustRightInd w:val="0"/>
              <w:snapToGrid w:val="0"/>
              <w:ind w:right="32"/>
              <w:rPr>
                <w:rFonts w:ascii="仿宋_GB2312" w:eastAsia="仿宋_GB2312" w:hAnsi="宋体"/>
                <w:szCs w:val="21"/>
              </w:rPr>
            </w:pPr>
            <w:r w:rsidRPr="007E52E0">
              <w:rPr>
                <w:rFonts w:ascii="仿宋_GB2312" w:eastAsia="仿宋_GB2312" w:hAnsi="宋体" w:hint="eastAsia"/>
                <w:szCs w:val="21"/>
              </w:rPr>
              <w:t>序号</w:t>
            </w:r>
          </w:p>
        </w:tc>
        <w:tc>
          <w:tcPr>
            <w:tcW w:w="8458" w:type="dxa"/>
          </w:tcPr>
          <w:p w:rsidR="00345CFC" w:rsidRPr="007E52E0" w:rsidRDefault="00345CFC">
            <w:pPr>
              <w:autoSpaceDE w:val="0"/>
              <w:autoSpaceDN w:val="0"/>
              <w:adjustRightInd w:val="0"/>
              <w:snapToGrid w:val="0"/>
              <w:ind w:right="32"/>
              <w:jc w:val="center"/>
              <w:rPr>
                <w:rFonts w:ascii="仿宋_GB2312" w:eastAsia="仿宋_GB2312" w:hAnsi="宋体"/>
                <w:szCs w:val="21"/>
              </w:rPr>
            </w:pPr>
            <w:r w:rsidRPr="007E52E0">
              <w:rPr>
                <w:rFonts w:ascii="仿宋_GB2312" w:eastAsia="仿宋_GB2312" w:hAnsi="宋体" w:hint="eastAsia"/>
                <w:szCs w:val="21"/>
              </w:rPr>
              <w:t>内容</w:t>
            </w:r>
          </w:p>
        </w:tc>
      </w:tr>
      <w:tr w:rsidR="007E52E0" w:rsidRPr="007E52E0">
        <w:trPr>
          <w:jc w:val="center"/>
        </w:trPr>
        <w:tc>
          <w:tcPr>
            <w:tcW w:w="82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1</w:t>
            </w:r>
          </w:p>
        </w:tc>
        <w:tc>
          <w:tcPr>
            <w:tcW w:w="8458"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按招标文件规定的金额和办法缴纳了投标保证金</w:t>
            </w:r>
          </w:p>
        </w:tc>
      </w:tr>
      <w:tr w:rsidR="007E52E0" w:rsidRPr="007E52E0">
        <w:trPr>
          <w:jc w:val="center"/>
        </w:trPr>
        <w:tc>
          <w:tcPr>
            <w:tcW w:w="82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2</w:t>
            </w:r>
          </w:p>
        </w:tc>
        <w:tc>
          <w:tcPr>
            <w:tcW w:w="8458"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①标报价未超过本项目采购预算</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②对本项目的全部内容进行投标报价</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③投标报价不低于成本价,且是唯一确定的</w:t>
            </w:r>
          </w:p>
        </w:tc>
      </w:tr>
      <w:tr w:rsidR="007E52E0" w:rsidRPr="007E52E0">
        <w:trPr>
          <w:jc w:val="center"/>
        </w:trPr>
        <w:tc>
          <w:tcPr>
            <w:tcW w:w="82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3</w:t>
            </w:r>
          </w:p>
        </w:tc>
        <w:tc>
          <w:tcPr>
            <w:tcW w:w="8458"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准入条件：</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lastRenderedPageBreak/>
              <w:t>（1）提供《投标函》，报价有效期为报价截止日后的90天</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（2）提供《关于资格的声明函》</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（3）符合《政府采购法》第二十二条规定的条件</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（4）提供营业执照副本复印件（如非“三证合一”证照，同时提供税务登记证副本复印件）（加盖公章）；</w:t>
            </w:r>
          </w:p>
          <w:p w:rsidR="00345CFC" w:rsidRPr="007E52E0" w:rsidRDefault="00345CFC">
            <w:pPr>
              <w:pStyle w:val="a8"/>
              <w:ind w:firstLine="0"/>
              <w:rPr>
                <w:rFonts w:ascii="仿宋_GB2312" w:eastAsia="仿宋_GB2312" w:hAnsi="宋体"/>
                <w:szCs w:val="21"/>
              </w:rPr>
            </w:pPr>
            <w:r w:rsidRPr="007E52E0">
              <w:rPr>
                <w:rFonts w:ascii="仿宋_GB2312" w:eastAsia="仿宋_GB2312" w:hAnsi="宋体" w:hint="eastAsia"/>
                <w:szCs w:val="21"/>
              </w:rPr>
              <w:t>（5）投标人没有被列入失信被执行人、重大税收违法案件当事人名单、政府采购严重违法失信行为记录名单及其他不符合规定条件的供应商的政府采购活动信用记录自查承诺函及证明材料</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（6）本项目不接受联合体投标</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（7）按照“投标人资格要求”提供相关证明文件</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（8）所投产品为本国货物，不得以进口产品参投</w:t>
            </w:r>
          </w:p>
        </w:tc>
      </w:tr>
      <w:tr w:rsidR="007E52E0" w:rsidRPr="007E52E0">
        <w:trPr>
          <w:jc w:val="center"/>
        </w:trPr>
        <w:tc>
          <w:tcPr>
            <w:tcW w:w="82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lastRenderedPageBreak/>
              <w:t>4</w:t>
            </w:r>
          </w:p>
        </w:tc>
        <w:tc>
          <w:tcPr>
            <w:tcW w:w="8458"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提供法定代表人资格证明书及法定代表人授权委托书(原件)</w:t>
            </w:r>
          </w:p>
        </w:tc>
      </w:tr>
      <w:tr w:rsidR="007E52E0" w:rsidRPr="007E52E0">
        <w:trPr>
          <w:trHeight w:val="77"/>
          <w:jc w:val="center"/>
        </w:trPr>
        <w:tc>
          <w:tcPr>
            <w:tcW w:w="82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5</w:t>
            </w:r>
          </w:p>
        </w:tc>
        <w:tc>
          <w:tcPr>
            <w:tcW w:w="8458"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按照招标文件规定要求签署、盖章</w:t>
            </w:r>
          </w:p>
        </w:tc>
      </w:tr>
      <w:tr w:rsidR="007E52E0" w:rsidRPr="007E52E0">
        <w:trPr>
          <w:jc w:val="center"/>
        </w:trPr>
        <w:tc>
          <w:tcPr>
            <w:tcW w:w="82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6</w:t>
            </w:r>
          </w:p>
        </w:tc>
        <w:tc>
          <w:tcPr>
            <w:tcW w:w="8458"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投标文件对招标文件的实质性技术与商务的（即标注</w:t>
            </w:r>
            <w:r w:rsidRPr="007E52E0">
              <w:rPr>
                <w:rFonts w:ascii="仿宋_GB2312" w:eastAsia="仿宋_GB2312" w:hAnsi="宋体" w:hint="eastAsia"/>
                <w:b/>
                <w:szCs w:val="21"/>
              </w:rPr>
              <w:t>★</w:t>
            </w:r>
            <w:r w:rsidRPr="007E52E0">
              <w:rPr>
                <w:rFonts w:ascii="仿宋_GB2312" w:eastAsia="仿宋_GB2312" w:hAnsi="宋体" w:hint="eastAsia"/>
                <w:szCs w:val="21"/>
              </w:rPr>
              <w:t>号条款）条款不产生偏离（投标文件中技术参数、功能或其他内容优于采购要求部分不视作偏离）</w:t>
            </w:r>
          </w:p>
        </w:tc>
      </w:tr>
      <w:tr w:rsidR="007E52E0" w:rsidRPr="007E52E0">
        <w:trPr>
          <w:jc w:val="center"/>
        </w:trPr>
        <w:tc>
          <w:tcPr>
            <w:tcW w:w="82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7</w:t>
            </w:r>
          </w:p>
        </w:tc>
        <w:tc>
          <w:tcPr>
            <w:tcW w:w="8458"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符合招标文件中规定的其他实质性要求</w:t>
            </w:r>
          </w:p>
        </w:tc>
      </w:tr>
      <w:tr w:rsidR="007E52E0" w:rsidRPr="007E52E0">
        <w:trPr>
          <w:jc w:val="center"/>
        </w:trPr>
        <w:tc>
          <w:tcPr>
            <w:tcW w:w="82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8</w:t>
            </w:r>
          </w:p>
        </w:tc>
        <w:tc>
          <w:tcPr>
            <w:tcW w:w="8458"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符合法律、法规规定的其他实质性要求</w:t>
            </w:r>
          </w:p>
        </w:tc>
      </w:tr>
    </w:tbl>
    <w:p w:rsidR="00345CFC" w:rsidRPr="007E52E0" w:rsidRDefault="00345CFC">
      <w:pPr>
        <w:pStyle w:val="a8"/>
        <w:ind w:firstLine="0"/>
        <w:rPr>
          <w:rFonts w:ascii="仿宋_GB2312" w:eastAsia="仿宋_GB2312" w:hAnsi="宋体"/>
          <w:b/>
          <w:szCs w:val="21"/>
        </w:rPr>
      </w:pPr>
      <w:r w:rsidRPr="007E52E0">
        <w:rPr>
          <w:rFonts w:ascii="仿宋_GB2312" w:eastAsia="仿宋_GB2312" w:hAnsi="宋体" w:hint="eastAsia"/>
          <w:b/>
          <w:szCs w:val="21"/>
        </w:rPr>
        <w:t>注：1、汇总时出现不同意见的，评标委会按简单多数原则表决决定。</w:t>
      </w:r>
    </w:p>
    <w:p w:rsidR="00345CFC" w:rsidRPr="007E52E0" w:rsidRDefault="00345CFC" w:rsidP="000A337C">
      <w:pPr>
        <w:pStyle w:val="a8"/>
        <w:ind w:firstLineChars="200" w:firstLine="422"/>
        <w:rPr>
          <w:rFonts w:ascii="仿宋_GB2312" w:eastAsia="仿宋_GB2312" w:hAnsi="宋体"/>
          <w:b/>
          <w:szCs w:val="21"/>
        </w:rPr>
      </w:pPr>
      <w:r w:rsidRPr="007E52E0">
        <w:rPr>
          <w:rFonts w:ascii="仿宋_GB2312" w:eastAsia="仿宋_GB2312" w:hAnsi="宋体" w:hint="eastAsia"/>
          <w:b/>
          <w:szCs w:val="21"/>
        </w:rPr>
        <w:t>2、如果评标委员会发现投标人的报价明显低于其他投标报价，使得其投标报价可能低于其个别成本的，评标委员会有权要求该投标人作书面说明并提供相关证明材料，若无法提供或提供材料证明得不到评标委员会客观认可的，该投标人报价将被视为</w:t>
      </w:r>
      <w:r w:rsidRPr="007E52E0">
        <w:rPr>
          <w:rFonts w:ascii="仿宋_GB2312" w:eastAsia="仿宋_GB2312" w:hAnsi="宋体" w:hint="eastAsia"/>
          <w:b/>
          <w:kern w:val="0"/>
          <w:szCs w:val="21"/>
        </w:rPr>
        <w:t>低于成本价处理</w:t>
      </w:r>
      <w:r w:rsidRPr="007E52E0">
        <w:rPr>
          <w:rFonts w:ascii="仿宋_GB2312" w:eastAsia="仿宋_GB2312" w:hAnsi="宋体" w:hint="eastAsia"/>
          <w:b/>
          <w:szCs w:val="21"/>
        </w:rPr>
        <w:t>。</w:t>
      </w:r>
    </w:p>
    <w:p w:rsidR="00345CFC" w:rsidRPr="007E52E0" w:rsidRDefault="00345CFC">
      <w:pPr>
        <w:pStyle w:val="a8"/>
        <w:ind w:firstLine="0"/>
        <w:rPr>
          <w:rFonts w:ascii="仿宋_GB2312" w:eastAsia="仿宋_GB2312" w:hAnsi="宋体"/>
          <w:b/>
          <w:szCs w:val="21"/>
        </w:rPr>
      </w:pPr>
    </w:p>
    <w:p w:rsidR="00345CFC" w:rsidRPr="007E52E0" w:rsidRDefault="00345CFC" w:rsidP="000A337C">
      <w:pPr>
        <w:pStyle w:val="a8"/>
        <w:ind w:firstLineChars="200" w:firstLine="422"/>
        <w:rPr>
          <w:rFonts w:ascii="仿宋_GB2312" w:eastAsia="仿宋_GB2312" w:hAnsi="宋体"/>
          <w:b/>
          <w:szCs w:val="21"/>
        </w:rPr>
      </w:pPr>
      <w:r w:rsidRPr="007E52E0">
        <w:rPr>
          <w:rFonts w:ascii="仿宋_GB2312" w:eastAsia="仿宋_GB2312" w:hAnsi="宋体" w:hint="eastAsia"/>
          <w:b/>
          <w:szCs w:val="21"/>
        </w:rPr>
        <w:t>（二）比较与评价</w:t>
      </w:r>
    </w:p>
    <w:p w:rsidR="00345CFC" w:rsidRPr="007E52E0" w:rsidRDefault="00345CFC">
      <w:pPr>
        <w:pStyle w:val="a8"/>
        <w:ind w:firstLineChars="200"/>
        <w:rPr>
          <w:rFonts w:ascii="仿宋_GB2312" w:eastAsia="仿宋_GB2312" w:hAnsi="宋体"/>
          <w:b/>
          <w:szCs w:val="21"/>
        </w:rPr>
      </w:pPr>
      <w:r w:rsidRPr="007E52E0">
        <w:rPr>
          <w:rFonts w:ascii="仿宋_GB2312" w:eastAsia="仿宋_GB2312" w:hAnsi="宋体" w:hint="eastAsia"/>
          <w:szCs w:val="21"/>
        </w:rPr>
        <w:t>1.技术评价(40分)：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2094"/>
        <w:gridCol w:w="1080"/>
        <w:gridCol w:w="5761"/>
      </w:tblGrid>
      <w:tr w:rsidR="007E52E0" w:rsidRPr="007E52E0">
        <w:trPr>
          <w:cantSplit/>
          <w:jc w:val="center"/>
        </w:trPr>
        <w:tc>
          <w:tcPr>
            <w:tcW w:w="716"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b/>
                <w:szCs w:val="21"/>
              </w:rPr>
            </w:pPr>
            <w:r w:rsidRPr="007E52E0">
              <w:rPr>
                <w:rFonts w:ascii="仿宋_GB2312" w:eastAsia="仿宋_GB2312" w:hint="eastAsia"/>
                <w:b/>
                <w:szCs w:val="21"/>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b/>
                <w:szCs w:val="21"/>
              </w:rPr>
            </w:pPr>
            <w:r w:rsidRPr="007E52E0">
              <w:rPr>
                <w:rFonts w:ascii="仿宋_GB2312" w:eastAsia="仿宋_GB2312" w:hint="eastAsia"/>
                <w:b/>
                <w:szCs w:val="21"/>
              </w:rPr>
              <w:t>评审内容</w:t>
            </w:r>
          </w:p>
        </w:tc>
        <w:tc>
          <w:tcPr>
            <w:tcW w:w="1080"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b/>
                <w:szCs w:val="21"/>
              </w:rPr>
            </w:pPr>
            <w:r w:rsidRPr="007E52E0">
              <w:rPr>
                <w:rFonts w:ascii="仿宋_GB2312" w:eastAsia="仿宋_GB2312" w:hint="eastAsia"/>
                <w:b/>
                <w:szCs w:val="21"/>
              </w:rPr>
              <w:t>评分权重</w:t>
            </w:r>
          </w:p>
        </w:tc>
        <w:tc>
          <w:tcPr>
            <w:tcW w:w="5761"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b/>
                <w:szCs w:val="21"/>
              </w:rPr>
            </w:pPr>
            <w:r w:rsidRPr="007E52E0">
              <w:rPr>
                <w:rFonts w:ascii="仿宋_GB2312" w:eastAsia="仿宋_GB2312" w:hAnsi="宋体" w:hint="eastAsia"/>
                <w:b/>
                <w:szCs w:val="21"/>
              </w:rPr>
              <w:t>评分参考及分值</w:t>
            </w:r>
          </w:p>
        </w:tc>
      </w:tr>
      <w:tr w:rsidR="007E52E0" w:rsidRPr="007E52E0">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szCs w:val="21"/>
              </w:rPr>
            </w:pPr>
            <w:r w:rsidRPr="007E52E0">
              <w:rPr>
                <w:rFonts w:ascii="仿宋_GB2312" w:eastAsia="仿宋_GB2312" w:hint="eastAsia"/>
                <w:szCs w:val="21"/>
              </w:rPr>
              <w:t>1</w:t>
            </w:r>
          </w:p>
        </w:tc>
        <w:tc>
          <w:tcPr>
            <w:tcW w:w="2094"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rPr>
                <w:rFonts w:ascii="仿宋_GB2312" w:eastAsia="仿宋_GB2312"/>
                <w:szCs w:val="21"/>
              </w:rPr>
            </w:pPr>
            <w:r w:rsidRPr="007E52E0">
              <w:rPr>
                <w:rFonts w:ascii="仿宋_GB2312" w:eastAsia="仿宋_GB2312" w:hAnsi="宋体" w:hint="eastAsia"/>
                <w:szCs w:val="21"/>
              </w:rPr>
              <w:t>产品的技术参数对招标文件的响应</w:t>
            </w:r>
            <w:r w:rsidR="00330A7C" w:rsidRPr="007E52E0">
              <w:rPr>
                <w:rFonts w:ascii="仿宋_GB2312" w:eastAsia="仿宋_GB2312" w:hAnsi="宋体" w:hint="eastAsia"/>
                <w:szCs w:val="21"/>
              </w:rPr>
              <w:t>（“除现场演示内容外”）</w:t>
            </w:r>
          </w:p>
        </w:tc>
        <w:tc>
          <w:tcPr>
            <w:tcW w:w="1080"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szCs w:val="21"/>
              </w:rPr>
            </w:pPr>
            <w:r w:rsidRPr="007E52E0">
              <w:rPr>
                <w:rFonts w:ascii="仿宋_GB2312" w:eastAsia="仿宋_GB2312" w:hint="eastAsia"/>
                <w:szCs w:val="21"/>
              </w:rPr>
              <w:t>20</w:t>
            </w:r>
          </w:p>
        </w:tc>
        <w:tc>
          <w:tcPr>
            <w:tcW w:w="5761"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left"/>
              <w:rPr>
                <w:rFonts w:ascii="仿宋_GB2312" w:eastAsia="仿宋_GB2312" w:hAnsi="宋体" w:cs="宋体"/>
                <w:kern w:val="0"/>
                <w:szCs w:val="21"/>
              </w:rPr>
            </w:pPr>
            <w:r w:rsidRPr="007E52E0">
              <w:rPr>
                <w:rFonts w:ascii="仿宋_GB2312" w:eastAsia="仿宋_GB2312" w:hAnsi="宋体" w:cs="宋体" w:hint="eastAsia"/>
                <w:kern w:val="0"/>
                <w:szCs w:val="21"/>
              </w:rPr>
              <w:t>考</w:t>
            </w:r>
            <w:r w:rsidRPr="007E52E0">
              <w:rPr>
                <w:rFonts w:ascii="仿宋_GB2312" w:eastAsia="仿宋_GB2312" w:hint="eastAsia"/>
                <w:szCs w:val="21"/>
              </w:rPr>
              <w:t>查有效投标人的投标产品除★号条款外的技术要求响应程度。全部满足得20分，其中▲号每负偏离一项扣2分，非“★”号和“▲”号项每负偏离一项扣1分，直到扣完为止。</w:t>
            </w:r>
            <w:r w:rsidR="00A553F9" w:rsidRPr="007E52E0">
              <w:rPr>
                <w:rFonts w:ascii="仿宋_GB2312" w:eastAsia="仿宋_GB2312" w:hint="eastAsia"/>
                <w:b/>
                <w:szCs w:val="21"/>
              </w:rPr>
              <w:t>注：如有要求提供相关证明材料的，提供复印件（文件另有要求原件的提供原件）加盖公章，不提供不得分。</w:t>
            </w:r>
          </w:p>
        </w:tc>
      </w:tr>
      <w:tr w:rsidR="007E52E0" w:rsidRPr="007E52E0">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szCs w:val="21"/>
              </w:rPr>
            </w:pPr>
            <w:r w:rsidRPr="007E52E0">
              <w:rPr>
                <w:rFonts w:ascii="仿宋_GB2312" w:eastAsia="仿宋_GB2312" w:hint="eastAsia"/>
                <w:szCs w:val="21"/>
              </w:rPr>
              <w:t>2</w:t>
            </w:r>
          </w:p>
        </w:tc>
        <w:tc>
          <w:tcPr>
            <w:tcW w:w="2094"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rPr>
                <w:rFonts w:ascii="仿宋_GB2312" w:eastAsia="仿宋_GB2312"/>
                <w:szCs w:val="21"/>
              </w:rPr>
            </w:pPr>
            <w:r w:rsidRPr="007E52E0">
              <w:rPr>
                <w:rFonts w:ascii="仿宋_GB2312" w:eastAsia="仿宋_GB2312" w:hint="eastAsia"/>
                <w:szCs w:val="21"/>
              </w:rPr>
              <w:t>项目配备的技术人员</w:t>
            </w:r>
          </w:p>
        </w:tc>
        <w:tc>
          <w:tcPr>
            <w:tcW w:w="1080"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szCs w:val="21"/>
              </w:rPr>
            </w:pPr>
            <w:r w:rsidRPr="007E52E0">
              <w:rPr>
                <w:rFonts w:ascii="仿宋_GB2312" w:eastAsia="仿宋_GB2312" w:hint="eastAsia"/>
                <w:szCs w:val="21"/>
              </w:rPr>
              <w:t>8</w:t>
            </w:r>
          </w:p>
        </w:tc>
        <w:tc>
          <w:tcPr>
            <w:tcW w:w="5761"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left"/>
              <w:rPr>
                <w:rFonts w:ascii="仿宋_GB2312" w:eastAsia="仿宋_GB2312"/>
                <w:szCs w:val="21"/>
              </w:rPr>
            </w:pPr>
            <w:r w:rsidRPr="007E52E0">
              <w:rPr>
                <w:rFonts w:ascii="仿宋_GB2312" w:eastAsia="仿宋_GB2312" w:hint="eastAsia"/>
                <w:szCs w:val="21"/>
              </w:rPr>
              <w:t>对比投标人为本项目配置的技术人员的资历（需提供近三个月的社保证明及人员证书）。优得6-8分，良得3-</w:t>
            </w:r>
            <w:r w:rsidR="006C421A" w:rsidRPr="007E52E0">
              <w:rPr>
                <w:rFonts w:ascii="仿宋_GB2312" w:eastAsia="仿宋_GB2312" w:hint="eastAsia"/>
                <w:szCs w:val="21"/>
              </w:rPr>
              <w:t>5</w:t>
            </w:r>
            <w:r w:rsidRPr="007E52E0">
              <w:rPr>
                <w:rFonts w:ascii="仿宋_GB2312" w:eastAsia="仿宋_GB2312" w:hint="eastAsia"/>
                <w:szCs w:val="21"/>
              </w:rPr>
              <w:t>分，差得0-2分</w:t>
            </w:r>
          </w:p>
          <w:p w:rsidR="00A553F9" w:rsidRPr="007E52E0" w:rsidRDefault="00A553F9">
            <w:pPr>
              <w:jc w:val="left"/>
              <w:rPr>
                <w:rFonts w:ascii="仿宋_GB2312" w:eastAsia="仿宋_GB2312"/>
                <w:szCs w:val="21"/>
              </w:rPr>
            </w:pPr>
            <w:r w:rsidRPr="007E52E0">
              <w:rPr>
                <w:rFonts w:ascii="仿宋_GB2312" w:eastAsia="仿宋_GB2312" w:hint="eastAsia"/>
                <w:b/>
                <w:szCs w:val="21"/>
              </w:rPr>
              <w:t>注：提供相关证明材料复印件，加盖公章，不提供不得分。</w:t>
            </w:r>
          </w:p>
        </w:tc>
      </w:tr>
      <w:tr w:rsidR="007E52E0" w:rsidRPr="007E52E0">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szCs w:val="21"/>
              </w:rPr>
            </w:pPr>
            <w:r w:rsidRPr="007E52E0">
              <w:rPr>
                <w:rFonts w:ascii="仿宋_GB2312" w:eastAsia="仿宋_GB2312" w:hint="eastAsia"/>
                <w:szCs w:val="21"/>
              </w:rPr>
              <w:t>3</w:t>
            </w:r>
          </w:p>
        </w:tc>
        <w:tc>
          <w:tcPr>
            <w:tcW w:w="2094"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snapToGrid w:val="0"/>
              <w:jc w:val="center"/>
              <w:rPr>
                <w:rFonts w:ascii="仿宋_GB2312" w:eastAsia="仿宋_GB2312"/>
                <w:szCs w:val="21"/>
              </w:rPr>
            </w:pPr>
            <w:r w:rsidRPr="007E52E0">
              <w:rPr>
                <w:rFonts w:ascii="仿宋_GB2312" w:eastAsia="仿宋_GB2312" w:hint="eastAsia"/>
                <w:szCs w:val="21"/>
              </w:rPr>
              <w:t>质量保证措施及售后服务计划</w:t>
            </w:r>
          </w:p>
        </w:tc>
        <w:tc>
          <w:tcPr>
            <w:tcW w:w="1080"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snapToGrid w:val="0"/>
              <w:jc w:val="center"/>
              <w:rPr>
                <w:rFonts w:ascii="仿宋_GB2312" w:eastAsia="仿宋_GB2312"/>
                <w:szCs w:val="21"/>
              </w:rPr>
            </w:pPr>
            <w:r w:rsidRPr="007E52E0">
              <w:rPr>
                <w:rFonts w:ascii="仿宋_GB2312" w:eastAsia="仿宋_GB2312" w:hint="eastAsia"/>
                <w:szCs w:val="21"/>
              </w:rPr>
              <w:t>6</w:t>
            </w:r>
          </w:p>
        </w:tc>
        <w:tc>
          <w:tcPr>
            <w:tcW w:w="5761"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snapToGrid w:val="0"/>
              <w:jc w:val="left"/>
              <w:rPr>
                <w:rFonts w:ascii="仿宋_GB2312" w:eastAsia="仿宋_GB2312"/>
                <w:szCs w:val="21"/>
              </w:rPr>
            </w:pPr>
            <w:r w:rsidRPr="007E52E0">
              <w:rPr>
                <w:rFonts w:ascii="仿宋_GB2312" w:eastAsia="仿宋_GB2312" w:hint="eastAsia"/>
                <w:szCs w:val="21"/>
              </w:rPr>
              <w:t>质量保证措施及售后服务计划具体完善，各阶段服务计划详尽，质保期、维护保养期服务（包括费用）承诺可靠、具体。</w:t>
            </w:r>
          </w:p>
          <w:p w:rsidR="00345CFC" w:rsidRPr="007E52E0" w:rsidRDefault="00345CFC">
            <w:pPr>
              <w:snapToGrid w:val="0"/>
              <w:jc w:val="left"/>
              <w:rPr>
                <w:rFonts w:ascii="仿宋_GB2312" w:eastAsia="仿宋_GB2312"/>
                <w:szCs w:val="21"/>
              </w:rPr>
            </w:pPr>
            <w:r w:rsidRPr="007E52E0">
              <w:rPr>
                <w:rFonts w:ascii="仿宋_GB2312" w:eastAsia="仿宋_GB2312" w:hint="eastAsia"/>
                <w:szCs w:val="21"/>
              </w:rPr>
              <w:t>（1）优良：5-6分，</w:t>
            </w:r>
          </w:p>
          <w:p w:rsidR="00345CFC" w:rsidRPr="007E52E0" w:rsidRDefault="00345CFC">
            <w:pPr>
              <w:snapToGrid w:val="0"/>
              <w:jc w:val="left"/>
              <w:rPr>
                <w:rFonts w:ascii="仿宋_GB2312" w:eastAsia="仿宋_GB2312"/>
                <w:szCs w:val="21"/>
              </w:rPr>
            </w:pPr>
            <w:r w:rsidRPr="007E52E0">
              <w:rPr>
                <w:rFonts w:ascii="仿宋_GB2312" w:eastAsia="仿宋_GB2312" w:hint="eastAsia"/>
                <w:szCs w:val="21"/>
              </w:rPr>
              <w:t>（2）中等：3-4分，</w:t>
            </w:r>
          </w:p>
          <w:p w:rsidR="00345CFC" w:rsidRPr="007E52E0" w:rsidRDefault="00345CFC">
            <w:pPr>
              <w:snapToGrid w:val="0"/>
              <w:jc w:val="left"/>
              <w:rPr>
                <w:rFonts w:ascii="仿宋_GB2312" w:eastAsia="仿宋_GB2312"/>
                <w:szCs w:val="21"/>
              </w:rPr>
            </w:pPr>
            <w:r w:rsidRPr="007E52E0">
              <w:rPr>
                <w:rFonts w:ascii="仿宋_GB2312" w:eastAsia="仿宋_GB2312" w:hint="eastAsia"/>
                <w:szCs w:val="21"/>
              </w:rPr>
              <w:t>（3）一般：0-2分。</w:t>
            </w:r>
          </w:p>
        </w:tc>
      </w:tr>
      <w:tr w:rsidR="007E52E0" w:rsidRPr="007E52E0">
        <w:trPr>
          <w:trHeight w:val="990"/>
          <w:jc w:val="center"/>
        </w:trPr>
        <w:tc>
          <w:tcPr>
            <w:tcW w:w="716" w:type="dxa"/>
            <w:tcBorders>
              <w:top w:val="single" w:sz="4" w:space="0" w:color="auto"/>
              <w:left w:val="single" w:sz="4" w:space="0" w:color="auto"/>
              <w:right w:val="single" w:sz="4" w:space="0" w:color="auto"/>
            </w:tcBorders>
            <w:vAlign w:val="center"/>
          </w:tcPr>
          <w:p w:rsidR="00345CFC" w:rsidRPr="007E52E0" w:rsidRDefault="00345CFC">
            <w:pPr>
              <w:jc w:val="center"/>
              <w:rPr>
                <w:rFonts w:ascii="仿宋_GB2312" w:eastAsia="仿宋_GB2312"/>
                <w:szCs w:val="21"/>
              </w:rPr>
            </w:pPr>
            <w:r w:rsidRPr="007E52E0">
              <w:rPr>
                <w:rFonts w:ascii="仿宋_GB2312" w:eastAsia="仿宋_GB2312" w:hint="eastAsia"/>
                <w:szCs w:val="21"/>
              </w:rPr>
              <w:t>4</w:t>
            </w:r>
          </w:p>
        </w:tc>
        <w:tc>
          <w:tcPr>
            <w:tcW w:w="2094" w:type="dxa"/>
            <w:tcBorders>
              <w:top w:val="single" w:sz="4" w:space="0" w:color="auto"/>
              <w:left w:val="single" w:sz="4" w:space="0" w:color="auto"/>
              <w:right w:val="single" w:sz="4" w:space="0" w:color="auto"/>
            </w:tcBorders>
            <w:vAlign w:val="center"/>
          </w:tcPr>
          <w:p w:rsidR="00345CFC" w:rsidRPr="007E52E0" w:rsidRDefault="00345CFC">
            <w:pPr>
              <w:jc w:val="center"/>
              <w:rPr>
                <w:rFonts w:ascii="仿宋_GB2312" w:eastAsia="仿宋_GB2312"/>
                <w:szCs w:val="21"/>
              </w:rPr>
            </w:pPr>
            <w:r w:rsidRPr="007E52E0">
              <w:rPr>
                <w:rFonts w:ascii="仿宋_GB2312" w:eastAsia="仿宋_GB2312" w:hint="eastAsia"/>
                <w:szCs w:val="21"/>
              </w:rPr>
              <w:t>项目实施组织方案的可行、合理、优化性</w:t>
            </w:r>
          </w:p>
        </w:tc>
        <w:tc>
          <w:tcPr>
            <w:tcW w:w="1080"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center"/>
              <w:rPr>
                <w:rFonts w:ascii="仿宋_GB2312" w:eastAsia="仿宋_GB2312"/>
                <w:szCs w:val="21"/>
              </w:rPr>
            </w:pPr>
            <w:r w:rsidRPr="007E52E0">
              <w:rPr>
                <w:rFonts w:ascii="仿宋_GB2312" w:eastAsia="仿宋_GB2312" w:hint="eastAsia"/>
                <w:szCs w:val="21"/>
              </w:rPr>
              <w:t>6</w:t>
            </w:r>
          </w:p>
        </w:tc>
        <w:tc>
          <w:tcPr>
            <w:tcW w:w="5761"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jc w:val="left"/>
              <w:rPr>
                <w:rFonts w:ascii="仿宋_GB2312" w:eastAsia="仿宋_GB2312"/>
                <w:szCs w:val="21"/>
              </w:rPr>
            </w:pPr>
            <w:r w:rsidRPr="007E52E0">
              <w:rPr>
                <w:rFonts w:ascii="仿宋_GB2312" w:eastAsia="仿宋_GB2312" w:hint="eastAsia"/>
                <w:szCs w:val="21"/>
              </w:rPr>
              <w:t>对各投标人的施工组织方案、进度计划、资源配置及计划、文明安全施工组织措施、施工工艺进行横向比较。</w:t>
            </w:r>
          </w:p>
          <w:p w:rsidR="00345CFC" w:rsidRPr="007E52E0" w:rsidRDefault="00345CFC">
            <w:pPr>
              <w:jc w:val="left"/>
              <w:rPr>
                <w:rFonts w:ascii="仿宋_GB2312" w:eastAsia="仿宋_GB2312"/>
                <w:szCs w:val="21"/>
              </w:rPr>
            </w:pPr>
            <w:r w:rsidRPr="007E52E0">
              <w:rPr>
                <w:rFonts w:ascii="仿宋_GB2312" w:eastAsia="仿宋_GB2312" w:hint="eastAsia"/>
                <w:szCs w:val="21"/>
              </w:rPr>
              <w:t>优秀得4-6分，一般得2-3分，差得0-1分。</w:t>
            </w:r>
          </w:p>
        </w:tc>
      </w:tr>
      <w:tr w:rsidR="00345CFC" w:rsidRPr="007E52E0">
        <w:trPr>
          <w:jc w:val="center"/>
        </w:trPr>
        <w:tc>
          <w:tcPr>
            <w:tcW w:w="2810" w:type="dxa"/>
            <w:gridSpan w:val="2"/>
            <w:tcBorders>
              <w:top w:val="single" w:sz="4" w:space="0" w:color="auto"/>
              <w:left w:val="single" w:sz="4" w:space="0" w:color="auto"/>
              <w:bottom w:val="single" w:sz="4" w:space="0" w:color="auto"/>
              <w:right w:val="single" w:sz="4" w:space="0" w:color="auto"/>
            </w:tcBorders>
            <w:vAlign w:val="center"/>
          </w:tcPr>
          <w:p w:rsidR="00345CFC" w:rsidRPr="007E52E0" w:rsidRDefault="00345CFC">
            <w:pPr>
              <w:rPr>
                <w:rFonts w:ascii="仿宋_GB2312" w:eastAsia="仿宋_GB2312"/>
                <w:szCs w:val="21"/>
              </w:rPr>
            </w:pPr>
            <w:r w:rsidRPr="007E52E0">
              <w:rPr>
                <w:rFonts w:ascii="仿宋_GB2312" w:eastAsia="仿宋_GB2312" w:hint="eastAsia"/>
                <w:szCs w:val="21"/>
              </w:rPr>
              <w:t>合计</w:t>
            </w:r>
          </w:p>
        </w:tc>
        <w:tc>
          <w:tcPr>
            <w:tcW w:w="1080" w:type="dxa"/>
            <w:tcBorders>
              <w:top w:val="single" w:sz="4" w:space="0" w:color="auto"/>
              <w:left w:val="single" w:sz="4" w:space="0" w:color="auto"/>
              <w:bottom w:val="single" w:sz="4" w:space="0" w:color="auto"/>
              <w:right w:val="single" w:sz="4" w:space="0" w:color="auto"/>
            </w:tcBorders>
            <w:vAlign w:val="center"/>
          </w:tcPr>
          <w:p w:rsidR="00345CFC" w:rsidRPr="007E52E0" w:rsidRDefault="00345CFC">
            <w:pPr>
              <w:tabs>
                <w:tab w:val="left" w:pos="840"/>
              </w:tabs>
              <w:jc w:val="center"/>
              <w:rPr>
                <w:rFonts w:ascii="仿宋_GB2312" w:eastAsia="仿宋_GB2312"/>
                <w:szCs w:val="21"/>
              </w:rPr>
            </w:pPr>
            <w:r w:rsidRPr="007E52E0">
              <w:rPr>
                <w:rFonts w:ascii="仿宋_GB2312" w:eastAsia="仿宋_GB2312" w:hint="eastAsia"/>
                <w:szCs w:val="21"/>
              </w:rPr>
              <w:t>40</w:t>
            </w:r>
          </w:p>
        </w:tc>
        <w:tc>
          <w:tcPr>
            <w:tcW w:w="5761" w:type="dxa"/>
            <w:tcBorders>
              <w:top w:val="single" w:sz="4" w:space="0" w:color="auto"/>
              <w:left w:val="single" w:sz="4" w:space="0" w:color="auto"/>
              <w:bottom w:val="single" w:sz="4" w:space="0" w:color="auto"/>
              <w:right w:val="single" w:sz="4" w:space="0" w:color="auto"/>
              <w:tr2bl w:val="single" w:sz="4" w:space="0" w:color="auto"/>
            </w:tcBorders>
            <w:vAlign w:val="center"/>
          </w:tcPr>
          <w:p w:rsidR="00345CFC" w:rsidRPr="007E52E0" w:rsidRDefault="00345CFC">
            <w:pPr>
              <w:jc w:val="center"/>
              <w:rPr>
                <w:rFonts w:ascii="仿宋_GB2312" w:eastAsia="仿宋_GB2312"/>
                <w:szCs w:val="21"/>
              </w:rPr>
            </w:pPr>
          </w:p>
        </w:tc>
      </w:tr>
    </w:tbl>
    <w:p w:rsidR="00345CFC" w:rsidRPr="007E52E0" w:rsidRDefault="00345CFC">
      <w:pPr>
        <w:pStyle w:val="a8"/>
        <w:ind w:firstLine="0"/>
        <w:jc w:val="center"/>
        <w:rPr>
          <w:rFonts w:ascii="仿宋_GB2312" w:eastAsia="仿宋_GB2312"/>
          <w:szCs w:val="21"/>
        </w:rPr>
      </w:pP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lastRenderedPageBreak/>
        <w:t>2.商务评价（30分）：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2369"/>
        <w:gridCol w:w="815"/>
        <w:gridCol w:w="5775"/>
      </w:tblGrid>
      <w:tr w:rsidR="007E52E0" w:rsidRPr="007E52E0">
        <w:trPr>
          <w:cantSplit/>
          <w:trHeight w:val="640"/>
          <w:jc w:val="center"/>
        </w:trPr>
        <w:tc>
          <w:tcPr>
            <w:tcW w:w="608" w:type="dxa"/>
            <w:tcBorders>
              <w:bottom w:val="single" w:sz="4" w:space="0" w:color="auto"/>
            </w:tcBorders>
            <w:vAlign w:val="center"/>
          </w:tcPr>
          <w:p w:rsidR="00345CFC" w:rsidRPr="007E52E0" w:rsidRDefault="00345CFC">
            <w:pPr>
              <w:pStyle w:val="afc"/>
              <w:keepNext w:val="0"/>
              <w:keepLines w:val="0"/>
              <w:widowControl w:val="0"/>
              <w:spacing w:before="0" w:after="0" w:line="240" w:lineRule="auto"/>
              <w:textAlignment w:val="auto"/>
              <w:rPr>
                <w:rFonts w:ascii="仿宋_GB2312" w:eastAsia="仿宋_GB2312" w:hAnsi="宋体"/>
                <w:b/>
                <w:kern w:val="2"/>
                <w:szCs w:val="21"/>
              </w:rPr>
            </w:pPr>
            <w:r w:rsidRPr="007E52E0">
              <w:rPr>
                <w:rFonts w:ascii="仿宋_GB2312" w:eastAsia="仿宋_GB2312" w:hAnsi="宋体" w:hint="eastAsia"/>
                <w:b/>
                <w:kern w:val="2"/>
                <w:szCs w:val="21"/>
              </w:rPr>
              <w:t>序号</w:t>
            </w:r>
          </w:p>
        </w:tc>
        <w:tc>
          <w:tcPr>
            <w:tcW w:w="2369" w:type="dxa"/>
            <w:tcBorders>
              <w:bottom w:val="single" w:sz="4" w:space="0" w:color="auto"/>
            </w:tcBorders>
            <w:vAlign w:val="center"/>
          </w:tcPr>
          <w:p w:rsidR="00345CFC" w:rsidRPr="007E52E0" w:rsidRDefault="00345CFC">
            <w:pPr>
              <w:jc w:val="center"/>
              <w:rPr>
                <w:rFonts w:ascii="仿宋_GB2312" w:eastAsia="仿宋_GB2312" w:hAnsi="宋体"/>
                <w:b/>
                <w:szCs w:val="21"/>
              </w:rPr>
            </w:pPr>
            <w:r w:rsidRPr="007E52E0">
              <w:rPr>
                <w:rFonts w:ascii="仿宋_GB2312" w:eastAsia="仿宋_GB2312" w:hAnsi="宋体" w:hint="eastAsia"/>
                <w:b/>
                <w:szCs w:val="21"/>
              </w:rPr>
              <w:t>评审项目</w:t>
            </w:r>
          </w:p>
        </w:tc>
        <w:tc>
          <w:tcPr>
            <w:tcW w:w="815" w:type="dxa"/>
            <w:tcBorders>
              <w:bottom w:val="single" w:sz="4" w:space="0" w:color="auto"/>
            </w:tcBorders>
            <w:vAlign w:val="center"/>
          </w:tcPr>
          <w:p w:rsidR="00345CFC" w:rsidRPr="007E52E0" w:rsidRDefault="00345CFC">
            <w:pPr>
              <w:jc w:val="center"/>
              <w:rPr>
                <w:rFonts w:ascii="仿宋_GB2312" w:eastAsia="仿宋_GB2312" w:hAnsi="宋体"/>
                <w:b/>
                <w:szCs w:val="21"/>
              </w:rPr>
            </w:pPr>
            <w:r w:rsidRPr="007E52E0">
              <w:rPr>
                <w:rFonts w:ascii="仿宋_GB2312" w:eastAsia="仿宋_GB2312" w:hint="eastAsia"/>
                <w:b/>
                <w:szCs w:val="21"/>
              </w:rPr>
              <w:t>评分权重</w:t>
            </w:r>
          </w:p>
        </w:tc>
        <w:tc>
          <w:tcPr>
            <w:tcW w:w="5775" w:type="dxa"/>
            <w:tcBorders>
              <w:bottom w:val="single" w:sz="4" w:space="0" w:color="auto"/>
            </w:tcBorders>
            <w:vAlign w:val="center"/>
          </w:tcPr>
          <w:p w:rsidR="00345CFC" w:rsidRPr="007E52E0" w:rsidRDefault="00345CFC">
            <w:pPr>
              <w:pStyle w:val="afc"/>
              <w:keepNext w:val="0"/>
              <w:keepLines w:val="0"/>
              <w:widowControl w:val="0"/>
              <w:spacing w:before="0" w:after="0" w:line="240" w:lineRule="auto"/>
              <w:textAlignment w:val="auto"/>
              <w:rPr>
                <w:rFonts w:ascii="仿宋_GB2312" w:eastAsia="仿宋_GB2312" w:hAnsi="宋体"/>
                <w:b/>
                <w:kern w:val="2"/>
                <w:szCs w:val="21"/>
              </w:rPr>
            </w:pPr>
            <w:r w:rsidRPr="007E52E0">
              <w:rPr>
                <w:rFonts w:ascii="仿宋_GB2312" w:eastAsia="仿宋_GB2312" w:hAnsi="宋体" w:hint="eastAsia"/>
                <w:b/>
                <w:kern w:val="2"/>
                <w:szCs w:val="21"/>
              </w:rPr>
              <w:t>评分参考及分值</w:t>
            </w:r>
          </w:p>
        </w:tc>
      </w:tr>
      <w:tr w:rsidR="007E52E0" w:rsidRPr="007E52E0">
        <w:trPr>
          <w:cantSplit/>
          <w:trHeight w:val="956"/>
          <w:jc w:val="center"/>
        </w:trPr>
        <w:tc>
          <w:tcPr>
            <w:tcW w:w="60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1</w:t>
            </w:r>
          </w:p>
        </w:tc>
        <w:tc>
          <w:tcPr>
            <w:tcW w:w="2369" w:type="dxa"/>
            <w:vAlign w:val="center"/>
          </w:tcPr>
          <w:p w:rsidR="00345CFC" w:rsidRPr="007E52E0" w:rsidRDefault="00345CFC">
            <w:pPr>
              <w:snapToGrid w:val="0"/>
              <w:jc w:val="center"/>
              <w:rPr>
                <w:rFonts w:ascii="仿宋_GB2312" w:eastAsia="仿宋_GB2312" w:hAnsi="宋体"/>
                <w:szCs w:val="21"/>
              </w:rPr>
            </w:pPr>
            <w:r w:rsidRPr="007E52E0">
              <w:rPr>
                <w:rFonts w:ascii="仿宋_GB2312" w:eastAsia="仿宋_GB2312" w:hAnsi="宋体" w:hint="eastAsia"/>
                <w:szCs w:val="21"/>
              </w:rPr>
              <w:t>商务响应程度</w:t>
            </w:r>
          </w:p>
        </w:tc>
        <w:tc>
          <w:tcPr>
            <w:tcW w:w="815"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8</w:t>
            </w:r>
          </w:p>
        </w:tc>
        <w:tc>
          <w:tcPr>
            <w:tcW w:w="5775" w:type="dxa"/>
            <w:vAlign w:val="center"/>
          </w:tcPr>
          <w:p w:rsidR="00345CFC" w:rsidRPr="007E52E0" w:rsidRDefault="00345CFC">
            <w:pPr>
              <w:snapToGrid w:val="0"/>
              <w:jc w:val="left"/>
              <w:rPr>
                <w:rFonts w:ascii="仿宋_GB2312" w:eastAsia="仿宋_GB2312" w:hAnsi="宋体" w:cs="宋体"/>
                <w:szCs w:val="21"/>
              </w:rPr>
            </w:pPr>
            <w:r w:rsidRPr="007E52E0">
              <w:rPr>
                <w:rFonts w:ascii="仿宋_GB2312" w:eastAsia="仿宋_GB2312" w:hAnsi="宋体" w:cs="宋体" w:hint="eastAsia"/>
                <w:szCs w:val="21"/>
              </w:rPr>
              <w:t>根据投标人对商务条款的响应程度进行评审：</w:t>
            </w:r>
          </w:p>
          <w:p w:rsidR="00345CFC" w:rsidRPr="007E52E0" w:rsidRDefault="00345CFC">
            <w:pPr>
              <w:snapToGrid w:val="0"/>
              <w:jc w:val="left"/>
              <w:rPr>
                <w:rFonts w:ascii="仿宋_GB2312" w:eastAsia="仿宋_GB2312" w:hAnsi="宋体" w:cs="宋体"/>
                <w:szCs w:val="21"/>
              </w:rPr>
            </w:pPr>
            <w:r w:rsidRPr="007E52E0">
              <w:rPr>
                <w:rFonts w:ascii="仿宋_GB2312" w:eastAsia="仿宋_GB2312" w:hAnsi="宋体" w:hint="eastAsia"/>
                <w:szCs w:val="21"/>
              </w:rPr>
              <w:t>（1）</w:t>
            </w:r>
            <w:r w:rsidRPr="007E52E0">
              <w:rPr>
                <w:rFonts w:ascii="仿宋_GB2312" w:eastAsia="仿宋_GB2312" w:hAnsi="宋体" w:cs="宋体" w:hint="eastAsia"/>
                <w:szCs w:val="21"/>
              </w:rPr>
              <w:t>完全满足或优于得6-</w:t>
            </w:r>
            <w:r w:rsidR="00DD0536" w:rsidRPr="007E52E0">
              <w:rPr>
                <w:rFonts w:ascii="仿宋_GB2312" w:eastAsia="仿宋_GB2312" w:hAnsi="宋体" w:cs="宋体" w:hint="eastAsia"/>
                <w:szCs w:val="21"/>
              </w:rPr>
              <w:t>8</w:t>
            </w:r>
            <w:r w:rsidRPr="007E52E0">
              <w:rPr>
                <w:rFonts w:ascii="仿宋_GB2312" w:eastAsia="仿宋_GB2312" w:hAnsi="宋体" w:cs="宋体" w:hint="eastAsia"/>
                <w:szCs w:val="21"/>
              </w:rPr>
              <w:t>分.</w:t>
            </w:r>
          </w:p>
          <w:p w:rsidR="00345CFC" w:rsidRPr="007E52E0" w:rsidRDefault="00345CFC">
            <w:pPr>
              <w:snapToGrid w:val="0"/>
              <w:jc w:val="left"/>
              <w:rPr>
                <w:rFonts w:ascii="仿宋_GB2312" w:eastAsia="仿宋_GB2312" w:hAnsi="宋体" w:cs="宋体"/>
                <w:szCs w:val="21"/>
              </w:rPr>
            </w:pPr>
            <w:r w:rsidRPr="007E52E0">
              <w:rPr>
                <w:rFonts w:ascii="仿宋_GB2312" w:eastAsia="仿宋_GB2312" w:hAnsi="宋体" w:hint="eastAsia"/>
                <w:szCs w:val="21"/>
              </w:rPr>
              <w:t>（2）</w:t>
            </w:r>
            <w:r w:rsidRPr="007E52E0">
              <w:rPr>
                <w:rFonts w:ascii="仿宋_GB2312" w:eastAsia="仿宋_GB2312" w:hAnsi="宋体" w:cs="宋体" w:hint="eastAsia"/>
                <w:szCs w:val="21"/>
              </w:rPr>
              <w:t>基本满足招标文件要求，得3-5分；</w:t>
            </w:r>
          </w:p>
          <w:p w:rsidR="00345CFC" w:rsidRPr="007E52E0" w:rsidRDefault="00345CFC">
            <w:pPr>
              <w:snapToGrid w:val="0"/>
              <w:jc w:val="left"/>
              <w:rPr>
                <w:rFonts w:ascii="仿宋_GB2312" w:eastAsia="仿宋_GB2312" w:hAnsi="宋体"/>
                <w:szCs w:val="21"/>
              </w:rPr>
            </w:pPr>
            <w:r w:rsidRPr="007E52E0">
              <w:rPr>
                <w:rFonts w:ascii="仿宋_GB2312" w:eastAsia="仿宋_GB2312" w:hAnsi="宋体" w:cs="宋体" w:hint="eastAsia"/>
                <w:szCs w:val="21"/>
              </w:rPr>
              <w:t>（3）不满足招标文件要求，得0分。</w:t>
            </w:r>
          </w:p>
        </w:tc>
      </w:tr>
      <w:tr w:rsidR="007E52E0" w:rsidRPr="007E52E0">
        <w:trPr>
          <w:cantSplit/>
          <w:trHeight w:val="1120"/>
          <w:jc w:val="center"/>
        </w:trPr>
        <w:tc>
          <w:tcPr>
            <w:tcW w:w="60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2</w:t>
            </w:r>
          </w:p>
        </w:tc>
        <w:tc>
          <w:tcPr>
            <w:tcW w:w="2369"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投标人同类项目业绩</w:t>
            </w:r>
          </w:p>
        </w:tc>
        <w:tc>
          <w:tcPr>
            <w:tcW w:w="815"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8</w:t>
            </w:r>
          </w:p>
        </w:tc>
        <w:tc>
          <w:tcPr>
            <w:tcW w:w="5775" w:type="dxa"/>
            <w:vAlign w:val="center"/>
          </w:tcPr>
          <w:p w:rsidR="00345CFC" w:rsidRPr="007E52E0" w:rsidRDefault="00345CFC">
            <w:pPr>
              <w:rPr>
                <w:rFonts w:ascii="仿宋_GB2312" w:eastAsia="仿宋_GB2312" w:hAnsi="宋体"/>
                <w:b/>
                <w:szCs w:val="21"/>
              </w:rPr>
            </w:pPr>
            <w:r w:rsidRPr="007E52E0">
              <w:rPr>
                <w:rFonts w:ascii="仿宋_GB2312" w:eastAsia="仿宋_GB2312" w:hAnsi="宋体" w:hint="eastAsia"/>
                <w:szCs w:val="21"/>
              </w:rPr>
              <w:t>投标人2013年1月1日（以合同签订时间为准）以来，完成过同类业绩</w:t>
            </w:r>
            <w:r w:rsidRPr="007E52E0">
              <w:rPr>
                <w:rFonts w:ascii="仿宋_GB2312" w:eastAsia="仿宋_GB2312" w:hAnsi="宋体" w:hint="eastAsia"/>
                <w:b/>
                <w:szCs w:val="21"/>
              </w:rPr>
              <w:t>（须提供合同及验收报告复印件，加盖投标人公章</w:t>
            </w:r>
            <w:r w:rsidR="00A553F9" w:rsidRPr="007E52E0">
              <w:rPr>
                <w:rFonts w:ascii="仿宋_GB2312" w:eastAsia="仿宋_GB2312" w:hAnsi="宋体" w:hint="eastAsia"/>
                <w:b/>
                <w:szCs w:val="21"/>
              </w:rPr>
              <w:t>，不提供不得分</w:t>
            </w:r>
            <w:r w:rsidRPr="007E52E0">
              <w:rPr>
                <w:rFonts w:ascii="仿宋_GB2312" w:eastAsia="仿宋_GB2312" w:hAnsi="宋体" w:hint="eastAsia"/>
                <w:b/>
                <w:szCs w:val="21"/>
              </w:rPr>
              <w:t xml:space="preserve">） </w:t>
            </w:r>
          </w:p>
          <w:p w:rsidR="00345CFC" w:rsidRPr="007E52E0" w:rsidRDefault="00345CFC" w:rsidP="000A337C">
            <w:pPr>
              <w:snapToGrid w:val="0"/>
              <w:ind w:leftChars="-26" w:left="-55" w:rightChars="-25" w:right="-53"/>
              <w:rPr>
                <w:rFonts w:ascii="仿宋_GB2312" w:eastAsia="仿宋_GB2312" w:hAnsi="宋体"/>
                <w:szCs w:val="21"/>
              </w:rPr>
            </w:pPr>
            <w:r w:rsidRPr="007E52E0">
              <w:rPr>
                <w:rFonts w:ascii="仿宋_GB2312" w:eastAsia="仿宋_GB2312" w:hAnsi="宋体" w:hint="eastAsia"/>
                <w:szCs w:val="21"/>
              </w:rPr>
              <w:t>〔优〕项目数量、金额综合比较良好</w:t>
            </w:r>
            <w:r w:rsidR="006C421A" w:rsidRPr="007E52E0">
              <w:rPr>
                <w:rFonts w:ascii="仿宋_GB2312" w:eastAsia="仿宋_GB2312" w:hAnsi="宋体" w:hint="eastAsia"/>
                <w:szCs w:val="21"/>
              </w:rPr>
              <w:t>6</w:t>
            </w:r>
            <w:r w:rsidRPr="007E52E0">
              <w:rPr>
                <w:rFonts w:ascii="仿宋_GB2312" w:eastAsia="仿宋_GB2312" w:hAnsi="宋体" w:hint="eastAsia"/>
                <w:szCs w:val="21"/>
              </w:rPr>
              <w:t>-8分。</w:t>
            </w:r>
          </w:p>
          <w:p w:rsidR="00345CFC" w:rsidRPr="007E52E0" w:rsidRDefault="00345CFC" w:rsidP="000A337C">
            <w:pPr>
              <w:snapToGrid w:val="0"/>
              <w:ind w:leftChars="-26" w:left="-55" w:rightChars="-25" w:right="-53"/>
              <w:rPr>
                <w:rFonts w:ascii="仿宋_GB2312" w:eastAsia="仿宋_GB2312" w:hAnsi="宋体"/>
                <w:szCs w:val="21"/>
              </w:rPr>
            </w:pPr>
            <w:r w:rsidRPr="007E52E0">
              <w:rPr>
                <w:rFonts w:ascii="仿宋_GB2312" w:eastAsia="仿宋_GB2312" w:hAnsi="宋体" w:hint="eastAsia"/>
                <w:szCs w:val="21"/>
              </w:rPr>
              <w:t>〔中〕项目数量、金额综合比较一般3-</w:t>
            </w:r>
            <w:r w:rsidR="006C421A" w:rsidRPr="007E52E0">
              <w:rPr>
                <w:rFonts w:ascii="仿宋_GB2312" w:eastAsia="仿宋_GB2312" w:hAnsi="宋体" w:hint="eastAsia"/>
                <w:szCs w:val="21"/>
              </w:rPr>
              <w:t>5</w:t>
            </w:r>
            <w:r w:rsidRPr="007E52E0">
              <w:rPr>
                <w:rFonts w:ascii="仿宋_GB2312" w:eastAsia="仿宋_GB2312" w:hAnsi="宋体" w:hint="eastAsia"/>
                <w:szCs w:val="21"/>
              </w:rPr>
              <w:t>分。</w:t>
            </w:r>
          </w:p>
          <w:p w:rsidR="00345CFC" w:rsidRPr="007E52E0" w:rsidRDefault="00345CFC" w:rsidP="004F1071">
            <w:pPr>
              <w:snapToGrid w:val="0"/>
              <w:ind w:leftChars="-26" w:left="-55" w:rightChars="-25" w:right="-53"/>
              <w:rPr>
                <w:rFonts w:ascii="仿宋_GB2312" w:eastAsia="仿宋_GB2312" w:hAnsi="宋体"/>
                <w:szCs w:val="21"/>
              </w:rPr>
            </w:pPr>
            <w:r w:rsidRPr="007E52E0">
              <w:rPr>
                <w:rFonts w:ascii="仿宋_GB2312" w:eastAsia="仿宋_GB2312" w:hAnsi="宋体" w:hint="eastAsia"/>
                <w:szCs w:val="21"/>
              </w:rPr>
              <w:t>〔差〕项目数量、金额综合比较差0-</w:t>
            </w:r>
            <w:r w:rsidR="004F1071" w:rsidRPr="007E52E0">
              <w:rPr>
                <w:rFonts w:ascii="仿宋_GB2312" w:eastAsia="仿宋_GB2312" w:hAnsi="宋体" w:hint="eastAsia"/>
                <w:szCs w:val="21"/>
              </w:rPr>
              <w:t>2</w:t>
            </w:r>
            <w:r w:rsidRPr="007E52E0">
              <w:rPr>
                <w:rFonts w:ascii="仿宋_GB2312" w:eastAsia="仿宋_GB2312" w:hAnsi="宋体" w:hint="eastAsia"/>
                <w:szCs w:val="21"/>
              </w:rPr>
              <w:t>分。</w:t>
            </w:r>
          </w:p>
        </w:tc>
      </w:tr>
      <w:tr w:rsidR="007E52E0" w:rsidRPr="007E52E0">
        <w:trPr>
          <w:cantSplit/>
          <w:trHeight w:val="1120"/>
          <w:jc w:val="center"/>
        </w:trPr>
        <w:tc>
          <w:tcPr>
            <w:tcW w:w="608"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3</w:t>
            </w:r>
          </w:p>
        </w:tc>
        <w:tc>
          <w:tcPr>
            <w:tcW w:w="2369"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财务状况</w:t>
            </w:r>
          </w:p>
        </w:tc>
        <w:tc>
          <w:tcPr>
            <w:tcW w:w="815"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4</w:t>
            </w:r>
          </w:p>
        </w:tc>
        <w:tc>
          <w:tcPr>
            <w:tcW w:w="5775" w:type="dxa"/>
            <w:vAlign w:val="center"/>
          </w:tcPr>
          <w:p w:rsidR="00345CFC" w:rsidRPr="007E52E0" w:rsidRDefault="00345CFC">
            <w:pPr>
              <w:widowControl/>
              <w:rPr>
                <w:rFonts w:ascii="仿宋_GB2312" w:eastAsia="仿宋_GB2312" w:hAnsi="宋体" w:cs="宋体"/>
                <w:szCs w:val="21"/>
              </w:rPr>
            </w:pPr>
            <w:r w:rsidRPr="007E52E0">
              <w:rPr>
                <w:rFonts w:ascii="仿宋_GB2312" w:eastAsia="仿宋_GB2312" w:hAnsi="宋体" w:cs="宋体" w:hint="eastAsia"/>
                <w:szCs w:val="21"/>
              </w:rPr>
              <w:t>横向比较各投标人近三年财务状况 （提供会计事务所审计的近三年（2013年、2014年、2015年）财务报表）</w:t>
            </w:r>
          </w:p>
          <w:p w:rsidR="00345CFC" w:rsidRPr="007E52E0" w:rsidRDefault="00345CFC">
            <w:pPr>
              <w:snapToGrid w:val="0"/>
              <w:jc w:val="left"/>
              <w:rPr>
                <w:rFonts w:ascii="仿宋_GB2312" w:eastAsia="仿宋_GB2312" w:hAnsi="宋体" w:cs="宋体"/>
                <w:szCs w:val="21"/>
              </w:rPr>
            </w:pPr>
            <w:r w:rsidRPr="007E52E0">
              <w:rPr>
                <w:rFonts w:ascii="仿宋_GB2312" w:eastAsia="仿宋_GB2312" w:hAnsi="宋体" w:cs="宋体" w:hint="eastAsia"/>
                <w:szCs w:val="21"/>
              </w:rPr>
              <w:t>综合评价优：3-4分</w:t>
            </w:r>
          </w:p>
          <w:p w:rsidR="00345CFC" w:rsidRPr="007E52E0" w:rsidRDefault="00345CFC">
            <w:pPr>
              <w:snapToGrid w:val="0"/>
              <w:jc w:val="left"/>
              <w:rPr>
                <w:rFonts w:ascii="仿宋_GB2312" w:eastAsia="仿宋_GB2312" w:hAnsi="宋体" w:cs="宋体"/>
                <w:szCs w:val="21"/>
              </w:rPr>
            </w:pPr>
            <w:r w:rsidRPr="007E52E0">
              <w:rPr>
                <w:rFonts w:ascii="仿宋_GB2312" w:eastAsia="仿宋_GB2312" w:hAnsi="宋体" w:cs="宋体" w:hint="eastAsia"/>
                <w:szCs w:val="21"/>
              </w:rPr>
              <w:t>综合评价次之：1-2分</w:t>
            </w:r>
          </w:p>
          <w:p w:rsidR="00345CFC" w:rsidRPr="007E52E0" w:rsidRDefault="00345CFC">
            <w:pPr>
              <w:rPr>
                <w:rFonts w:ascii="仿宋_GB2312" w:eastAsia="仿宋_GB2312" w:hAnsi="宋体" w:cs="宋体"/>
                <w:szCs w:val="21"/>
              </w:rPr>
            </w:pPr>
            <w:r w:rsidRPr="007E52E0">
              <w:rPr>
                <w:rFonts w:ascii="仿宋_GB2312" w:eastAsia="仿宋_GB2312" w:hAnsi="宋体" w:cs="宋体" w:hint="eastAsia"/>
                <w:szCs w:val="21"/>
              </w:rPr>
              <w:t>综合评价次差：0分</w:t>
            </w:r>
          </w:p>
          <w:p w:rsidR="00A553F9" w:rsidRPr="007E52E0" w:rsidRDefault="00A553F9">
            <w:pPr>
              <w:rPr>
                <w:rFonts w:ascii="仿宋_GB2312" w:eastAsia="仿宋_GB2312" w:hAnsi="宋体"/>
                <w:szCs w:val="21"/>
              </w:rPr>
            </w:pPr>
            <w:r w:rsidRPr="007E52E0">
              <w:rPr>
                <w:rFonts w:ascii="仿宋_GB2312" w:eastAsia="仿宋_GB2312" w:hint="eastAsia"/>
                <w:b/>
                <w:szCs w:val="21"/>
              </w:rPr>
              <w:t>注：提供相关证明材料复印件，加盖公章，不提供不得分。</w:t>
            </w:r>
          </w:p>
        </w:tc>
      </w:tr>
      <w:tr w:rsidR="007E52E0" w:rsidRPr="007E52E0">
        <w:trPr>
          <w:cantSplit/>
          <w:trHeight w:val="977"/>
          <w:jc w:val="center"/>
        </w:trPr>
        <w:tc>
          <w:tcPr>
            <w:tcW w:w="608" w:type="dxa"/>
            <w:vAlign w:val="center"/>
          </w:tcPr>
          <w:p w:rsidR="00345CFC" w:rsidRPr="007E52E0" w:rsidRDefault="00B41407">
            <w:pPr>
              <w:jc w:val="center"/>
              <w:rPr>
                <w:rFonts w:ascii="仿宋_GB2312" w:eastAsia="仿宋_GB2312" w:hAnsi="宋体"/>
                <w:szCs w:val="21"/>
              </w:rPr>
            </w:pPr>
            <w:r w:rsidRPr="007E52E0">
              <w:rPr>
                <w:rFonts w:ascii="仿宋_GB2312" w:eastAsia="仿宋_GB2312" w:hAnsi="宋体" w:hint="eastAsia"/>
                <w:szCs w:val="21"/>
              </w:rPr>
              <w:t>4</w:t>
            </w:r>
          </w:p>
        </w:tc>
        <w:tc>
          <w:tcPr>
            <w:tcW w:w="2369" w:type="dxa"/>
            <w:vAlign w:val="center"/>
          </w:tcPr>
          <w:p w:rsidR="00345CFC" w:rsidRPr="007E52E0" w:rsidRDefault="00345CFC">
            <w:pPr>
              <w:snapToGrid w:val="0"/>
              <w:jc w:val="center"/>
              <w:rPr>
                <w:rFonts w:ascii="仿宋_GB2312" w:eastAsia="仿宋_GB2312" w:hAnsi="宋体"/>
                <w:szCs w:val="21"/>
              </w:rPr>
            </w:pPr>
            <w:r w:rsidRPr="007E52E0">
              <w:rPr>
                <w:rFonts w:ascii="仿宋_GB2312" w:eastAsia="仿宋_GB2312" w:hAnsi="宋体"/>
                <w:szCs w:val="21"/>
              </w:rPr>
              <w:t>现场演示</w:t>
            </w:r>
          </w:p>
        </w:tc>
        <w:tc>
          <w:tcPr>
            <w:tcW w:w="815" w:type="dxa"/>
            <w:vAlign w:val="center"/>
          </w:tcPr>
          <w:p w:rsidR="00345CFC" w:rsidRPr="007E52E0" w:rsidRDefault="00345CFC">
            <w:pPr>
              <w:snapToGrid w:val="0"/>
              <w:jc w:val="center"/>
              <w:rPr>
                <w:rFonts w:ascii="仿宋_GB2312" w:eastAsia="仿宋_GB2312" w:hAnsi="宋体"/>
                <w:szCs w:val="21"/>
              </w:rPr>
            </w:pPr>
            <w:r w:rsidRPr="007E52E0">
              <w:rPr>
                <w:rFonts w:ascii="仿宋_GB2312" w:eastAsia="仿宋_GB2312" w:hAnsi="宋体" w:hint="eastAsia"/>
                <w:szCs w:val="21"/>
              </w:rPr>
              <w:t>10</w:t>
            </w:r>
          </w:p>
        </w:tc>
        <w:tc>
          <w:tcPr>
            <w:tcW w:w="5775" w:type="dxa"/>
            <w:vAlign w:val="center"/>
          </w:tcPr>
          <w:p w:rsidR="00345CFC" w:rsidRPr="007E52E0" w:rsidRDefault="00345CFC">
            <w:pPr>
              <w:snapToGrid w:val="0"/>
              <w:jc w:val="left"/>
              <w:rPr>
                <w:rFonts w:ascii="仿宋_GB2312" w:eastAsia="仿宋_GB2312" w:hAnsi="宋体"/>
                <w:szCs w:val="21"/>
              </w:rPr>
            </w:pPr>
            <w:r w:rsidRPr="007E52E0">
              <w:rPr>
                <w:rFonts w:ascii="仿宋_GB2312" w:eastAsia="仿宋_GB2312" w:hAnsi="宋体" w:cs="宋体" w:hint="eastAsia"/>
                <w:szCs w:val="21"/>
              </w:rPr>
              <w:t>综合对比投标人对3D发酵工厂仿真</w:t>
            </w:r>
            <w:r w:rsidRPr="007E52E0">
              <w:rPr>
                <w:rFonts w:ascii="仿宋_GB2312" w:eastAsia="仿宋_GB2312" w:hAnsi="宋体" w:cs="宋体"/>
                <w:szCs w:val="21"/>
              </w:rPr>
              <w:t>软件的现场演示</w:t>
            </w:r>
            <w:r w:rsidRPr="007E52E0">
              <w:rPr>
                <w:rFonts w:ascii="仿宋_GB2312" w:eastAsia="仿宋_GB2312" w:hAnsi="宋体" w:cs="宋体" w:hint="eastAsia"/>
                <w:szCs w:val="21"/>
              </w:rPr>
              <w:t>，优：8-10分，</w:t>
            </w:r>
            <w:r w:rsidRPr="007E52E0">
              <w:rPr>
                <w:rFonts w:ascii="仿宋_GB2312" w:eastAsia="仿宋_GB2312" w:hAnsi="宋体" w:hint="eastAsia"/>
                <w:szCs w:val="21"/>
              </w:rPr>
              <w:t>良好5-7分，一般2-</w:t>
            </w:r>
            <w:r w:rsidR="006C421A" w:rsidRPr="007E52E0">
              <w:rPr>
                <w:rFonts w:ascii="仿宋_GB2312" w:eastAsia="仿宋_GB2312" w:hAnsi="宋体" w:hint="eastAsia"/>
                <w:szCs w:val="21"/>
              </w:rPr>
              <w:t>4</w:t>
            </w:r>
            <w:r w:rsidRPr="007E52E0">
              <w:rPr>
                <w:rFonts w:ascii="仿宋_GB2312" w:eastAsia="仿宋_GB2312" w:hAnsi="宋体" w:hint="eastAsia"/>
                <w:szCs w:val="21"/>
              </w:rPr>
              <w:t>分。</w:t>
            </w:r>
          </w:p>
          <w:p w:rsidR="00A553F9" w:rsidRPr="007E52E0" w:rsidRDefault="00A553F9">
            <w:pPr>
              <w:snapToGrid w:val="0"/>
              <w:jc w:val="left"/>
              <w:rPr>
                <w:rFonts w:ascii="仿宋_GB2312" w:eastAsia="仿宋_GB2312" w:hAnsi="宋体"/>
                <w:szCs w:val="21"/>
              </w:rPr>
            </w:pPr>
            <w:r w:rsidRPr="007E52E0">
              <w:rPr>
                <w:rFonts w:ascii="仿宋_GB2312" w:eastAsia="仿宋_GB2312" w:hint="eastAsia"/>
                <w:b/>
                <w:szCs w:val="21"/>
              </w:rPr>
              <w:t>注：现场仅提供投影设备，请投标人自带电脑、数据线、转接头等可能用到的设备，演示时间为10分钟。</w:t>
            </w:r>
          </w:p>
        </w:tc>
      </w:tr>
      <w:tr w:rsidR="00345CFC" w:rsidRPr="007E52E0">
        <w:trPr>
          <w:cantSplit/>
          <w:trHeight w:val="493"/>
          <w:jc w:val="center"/>
        </w:trPr>
        <w:tc>
          <w:tcPr>
            <w:tcW w:w="2977" w:type="dxa"/>
            <w:gridSpan w:val="2"/>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合计</w:t>
            </w:r>
          </w:p>
        </w:tc>
        <w:tc>
          <w:tcPr>
            <w:tcW w:w="815" w:type="dxa"/>
            <w:vAlign w:val="center"/>
          </w:tcPr>
          <w:p w:rsidR="00345CFC" w:rsidRPr="007E52E0" w:rsidRDefault="00345CFC">
            <w:pPr>
              <w:jc w:val="center"/>
              <w:rPr>
                <w:rFonts w:ascii="仿宋_GB2312" w:eastAsia="仿宋_GB2312" w:hAnsi="宋体"/>
                <w:szCs w:val="21"/>
              </w:rPr>
            </w:pPr>
            <w:r w:rsidRPr="007E52E0">
              <w:rPr>
                <w:rFonts w:ascii="仿宋_GB2312" w:eastAsia="仿宋_GB2312" w:hAnsi="宋体" w:hint="eastAsia"/>
                <w:szCs w:val="21"/>
              </w:rPr>
              <w:t>30</w:t>
            </w:r>
          </w:p>
        </w:tc>
        <w:tc>
          <w:tcPr>
            <w:tcW w:w="5775" w:type="dxa"/>
            <w:tcBorders>
              <w:tr2bl w:val="single" w:sz="4" w:space="0" w:color="auto"/>
            </w:tcBorders>
          </w:tcPr>
          <w:p w:rsidR="00345CFC" w:rsidRPr="007E52E0" w:rsidRDefault="00345CFC">
            <w:pPr>
              <w:rPr>
                <w:rFonts w:ascii="仿宋_GB2312" w:eastAsia="仿宋_GB2312" w:hAnsi="宋体"/>
                <w:szCs w:val="21"/>
              </w:rPr>
            </w:pPr>
          </w:p>
        </w:tc>
      </w:tr>
    </w:tbl>
    <w:p w:rsidR="00345CFC" w:rsidRPr="007E52E0" w:rsidRDefault="00345CFC">
      <w:pPr>
        <w:pStyle w:val="a8"/>
        <w:ind w:firstLineChars="200"/>
        <w:rPr>
          <w:rFonts w:ascii="仿宋_GB2312" w:eastAsia="仿宋_GB2312" w:hAnsi="宋体"/>
          <w:szCs w:val="21"/>
        </w:rPr>
      </w:pP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3.价格评价(30分)：</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（1）对小型或微型企业投标的扶持：</w:t>
      </w:r>
    </w:p>
    <w:p w:rsidR="00345CFC" w:rsidRPr="007E52E0" w:rsidRDefault="00345CFC">
      <w:pPr>
        <w:pStyle w:val="a8"/>
        <w:numPr>
          <w:ilvl w:val="0"/>
          <w:numId w:val="6"/>
        </w:numPr>
        <w:rPr>
          <w:rFonts w:ascii="仿宋_GB2312" w:eastAsia="仿宋_GB2312" w:hAnsi="宋体"/>
          <w:szCs w:val="21"/>
        </w:rPr>
      </w:pPr>
      <w:r w:rsidRPr="007E52E0">
        <w:rPr>
          <w:rFonts w:ascii="仿宋_GB2312" w:eastAsia="仿宋_GB2312" w:hAnsi="宋体" w:hint="eastAsia"/>
          <w:szCs w:val="21"/>
        </w:rPr>
        <w:t xml:space="preserve">投标投标人为小型或微型企业（包括成员全部为小型或微型企业的联合体）且投标产品含小型或微型企业产品时，报价给予C1的价格扣除（C1的取值为6%），即：评标价＝核实价（经初审进行必要的更正后的投标价）－小微企业产品核实价×C1； </w:t>
      </w:r>
    </w:p>
    <w:p w:rsidR="00345CFC" w:rsidRPr="007E52E0" w:rsidRDefault="00345CFC">
      <w:pPr>
        <w:pStyle w:val="a8"/>
        <w:numPr>
          <w:ilvl w:val="0"/>
          <w:numId w:val="6"/>
        </w:numPr>
        <w:rPr>
          <w:rFonts w:ascii="仿宋_GB2312" w:eastAsia="仿宋_GB2312" w:hAnsi="宋体"/>
          <w:szCs w:val="21"/>
        </w:rPr>
      </w:pPr>
      <w:r w:rsidRPr="007E52E0">
        <w:rPr>
          <w:rFonts w:ascii="仿宋_GB2312" w:eastAsia="仿宋_GB2312" w:hAnsi="宋体" w:hint="eastAsia"/>
          <w:szCs w:val="21"/>
        </w:rPr>
        <w:t xml:space="preserve">本条款所称小型或微型企业应当符合以下条件：符合小型或微型企业划分标准，提供本企业制造的货物或者提供其他小型或微型企业制造的货物； </w:t>
      </w:r>
    </w:p>
    <w:p w:rsidR="00345CFC" w:rsidRPr="007E52E0" w:rsidRDefault="00345CFC">
      <w:pPr>
        <w:pStyle w:val="a8"/>
        <w:ind w:firstLineChars="200"/>
        <w:rPr>
          <w:rFonts w:ascii="仿宋_GB2312" w:eastAsia="仿宋_GB2312" w:hAnsi="宋体"/>
          <w:szCs w:val="21"/>
        </w:rPr>
      </w:pP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（2）评标价的确定：经投标文件初审进行必要的价格更正及按上述条款的原则校核修正后的价格为评标价。</w:t>
      </w:r>
    </w:p>
    <w:p w:rsidR="00345CFC" w:rsidRPr="007E52E0" w:rsidRDefault="00345CFC">
      <w:pPr>
        <w:pStyle w:val="a8"/>
        <w:ind w:firstLineChars="200"/>
        <w:rPr>
          <w:rFonts w:ascii="仿宋_GB2312" w:eastAsia="仿宋_GB2312" w:hAnsi="宋体"/>
          <w:szCs w:val="21"/>
        </w:rPr>
      </w:pP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（3）计算价格评分：各有效投标投标人的评标价中，取最低者作为基准价，各有效投标投标人的价格评分统一按照下列公式计算： 价格评分＝（基准价÷评标价）×30</w:t>
      </w:r>
    </w:p>
    <w:p w:rsidR="00345CFC" w:rsidRPr="007E52E0" w:rsidRDefault="00345CFC">
      <w:pPr>
        <w:pStyle w:val="a8"/>
        <w:ind w:firstLineChars="200"/>
        <w:rPr>
          <w:rFonts w:ascii="仿宋_GB2312" w:eastAsia="仿宋_GB2312" w:hAnsi="宋体"/>
          <w:szCs w:val="21"/>
        </w:rPr>
      </w:pP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4.综合比较与评价：</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 xml:space="preserve">根据每个投标人在上述各评审阶段中的得分，采用下面公式算出每个投标人的综合得分： </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 xml:space="preserve">W＝[Cmin/C]×30 ＋ T ＋ M </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其中：</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W       某个投标人的综合得分；</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C       某个投标人的评标价；</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lastRenderedPageBreak/>
        <w:t>Cmin    满足招标文件要求的最低评标价；</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T       某个投标人的技术评审得分；</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M       某个投标人的商务评审得分；</w:t>
      </w:r>
    </w:p>
    <w:p w:rsidR="00345CFC" w:rsidRPr="007E52E0" w:rsidRDefault="00345CFC">
      <w:pPr>
        <w:pStyle w:val="a8"/>
        <w:ind w:firstLineChars="200"/>
        <w:rPr>
          <w:rFonts w:ascii="仿宋_GB2312" w:eastAsia="仿宋_GB2312" w:hAnsi="宋体"/>
          <w:szCs w:val="21"/>
        </w:rPr>
      </w:pPr>
      <w:r w:rsidRPr="007E52E0">
        <w:rPr>
          <w:rFonts w:ascii="仿宋_GB2312" w:eastAsia="仿宋_GB2312" w:hAnsi="宋体" w:hint="eastAsia"/>
          <w:szCs w:val="21"/>
        </w:rPr>
        <w:t>注： T、M均为所有评委评分的算术平均值。</w:t>
      </w:r>
    </w:p>
    <w:p w:rsidR="00345CFC" w:rsidRPr="007E52E0" w:rsidRDefault="00345CFC">
      <w:pPr>
        <w:pStyle w:val="a8"/>
        <w:ind w:firstLine="480"/>
        <w:rPr>
          <w:rFonts w:ascii="仿宋_GB2312" w:eastAsia="仿宋_GB2312" w:hAnsi="宋体"/>
          <w:szCs w:val="21"/>
        </w:rPr>
      </w:pPr>
    </w:p>
    <w:p w:rsidR="00345CFC" w:rsidRPr="007E52E0" w:rsidRDefault="00345CFC">
      <w:pPr>
        <w:pStyle w:val="a8"/>
        <w:ind w:firstLine="480"/>
        <w:rPr>
          <w:rFonts w:ascii="仿宋_GB2312" w:eastAsia="仿宋_GB2312" w:hAnsi="宋体"/>
          <w:b/>
          <w:szCs w:val="21"/>
        </w:rPr>
      </w:pPr>
      <w:r w:rsidRPr="007E52E0">
        <w:rPr>
          <w:rFonts w:ascii="仿宋_GB2312" w:eastAsia="仿宋_GB2312" w:hAnsi="宋体" w:hint="eastAsia"/>
          <w:b/>
          <w:szCs w:val="21"/>
        </w:rPr>
        <w:t>（三）推荐中标候选人名单</w:t>
      </w:r>
    </w:p>
    <w:p w:rsidR="00345CFC" w:rsidRPr="007E52E0" w:rsidRDefault="00345CFC">
      <w:pPr>
        <w:pStyle w:val="a8"/>
        <w:ind w:firstLine="480"/>
        <w:rPr>
          <w:rFonts w:ascii="仿宋_GB2312" w:eastAsia="仿宋_GB2312" w:hAnsi="宋体"/>
          <w:szCs w:val="21"/>
        </w:rPr>
      </w:pPr>
      <w:r w:rsidRPr="007E52E0">
        <w:rPr>
          <w:rFonts w:ascii="仿宋_GB2312" w:eastAsia="仿宋_GB2312" w:hAnsi="宋体" w:hint="eastAsia"/>
          <w:szCs w:val="21"/>
        </w:rPr>
        <w:t>评标委员会根据最终评审的结果，推荐综合得分排名第一的投标人为第一中标候选人，排名第二名的投标人为第二中标候选人。综合得分相同的，按下列顺序比较确定：（1）节能产品（最新一期的节能产品政府采购清单内产品）；（2）环保产品（最新一期的环境标志产品政府采购清单内产品）；（3）投标报价（由低到高）；（4）技术评分（由高到低）。如以上都相同的，名次由评标委员会抽签确定。</w:t>
      </w:r>
    </w:p>
    <w:p w:rsidR="00345CFC" w:rsidRPr="007E52E0" w:rsidRDefault="00345CFC">
      <w:pPr>
        <w:spacing w:line="360" w:lineRule="auto"/>
        <w:rPr>
          <w:rFonts w:ascii="仿宋_GB2312" w:eastAsia="仿宋_GB2312" w:hAnsi="仿宋"/>
          <w:b/>
          <w:sz w:val="28"/>
          <w:szCs w:val="28"/>
          <w:lang w:val="en-GB"/>
        </w:rPr>
      </w:pPr>
      <w:r w:rsidRPr="007E52E0">
        <w:rPr>
          <w:rFonts w:ascii="仿宋_GB2312" w:eastAsia="仿宋_GB2312" w:hAnsi="仿宋"/>
          <w:b/>
          <w:sz w:val="28"/>
          <w:szCs w:val="28"/>
          <w:lang w:val="en-GB"/>
        </w:rPr>
        <w:br w:type="page"/>
      </w:r>
    </w:p>
    <w:p w:rsidR="00345CFC" w:rsidRPr="007E52E0" w:rsidRDefault="00345CFC">
      <w:pPr>
        <w:adjustRightInd w:val="0"/>
        <w:snapToGrid w:val="0"/>
        <w:spacing w:line="360" w:lineRule="auto"/>
        <w:jc w:val="center"/>
        <w:rPr>
          <w:rFonts w:ascii="仿宋_GB2312" w:eastAsia="仿宋_GB2312" w:hAnsi="仿宋"/>
          <w:b/>
          <w:sz w:val="28"/>
          <w:szCs w:val="28"/>
          <w:lang w:val="en-GB"/>
        </w:rPr>
      </w:pPr>
    </w:p>
    <w:p w:rsidR="00345CFC" w:rsidRPr="007E52E0" w:rsidRDefault="00345CFC">
      <w:pPr>
        <w:adjustRightInd w:val="0"/>
        <w:snapToGrid w:val="0"/>
        <w:spacing w:line="360" w:lineRule="auto"/>
        <w:jc w:val="center"/>
        <w:rPr>
          <w:rFonts w:ascii="仿宋_GB2312" w:eastAsia="仿宋_GB2312" w:hAnsi="仿宋"/>
          <w:b/>
          <w:kern w:val="0"/>
          <w:sz w:val="28"/>
          <w:szCs w:val="28"/>
        </w:rPr>
      </w:pPr>
      <w:r w:rsidRPr="007E52E0">
        <w:rPr>
          <w:rFonts w:ascii="仿宋_GB2312" w:eastAsia="仿宋_GB2312" w:hAnsi="仿宋" w:hint="eastAsia"/>
          <w:b/>
          <w:kern w:val="0"/>
          <w:sz w:val="28"/>
          <w:szCs w:val="28"/>
        </w:rPr>
        <w:t>第四部分　合同格式</w:t>
      </w:r>
    </w:p>
    <w:p w:rsidR="00345CFC" w:rsidRPr="007E52E0" w:rsidRDefault="00345CFC">
      <w:pPr>
        <w:adjustRightInd w:val="0"/>
        <w:snapToGrid w:val="0"/>
        <w:spacing w:line="360" w:lineRule="auto"/>
        <w:jc w:val="center"/>
        <w:rPr>
          <w:rFonts w:ascii="仿宋_GB2312" w:eastAsia="仿宋_GB2312" w:hAnsi="仿宋"/>
          <w:b/>
          <w:kern w:val="0"/>
          <w:sz w:val="44"/>
          <w:szCs w:val="44"/>
        </w:rPr>
      </w:pPr>
    </w:p>
    <w:p w:rsidR="00345CFC" w:rsidRPr="007E52E0" w:rsidRDefault="00345CFC">
      <w:pPr>
        <w:tabs>
          <w:tab w:val="left" w:pos="720"/>
        </w:tabs>
        <w:spacing w:line="360" w:lineRule="auto"/>
        <w:jc w:val="center"/>
        <w:rPr>
          <w:rFonts w:ascii="宋体"/>
          <w:b/>
          <w:bCs/>
          <w:sz w:val="44"/>
          <w:szCs w:val="44"/>
        </w:rPr>
      </w:pPr>
      <w:bookmarkStart w:id="20" w:name="_Toc251742852"/>
      <w:r w:rsidRPr="007E52E0">
        <w:rPr>
          <w:rFonts w:ascii="宋体" w:hAnsi="宋体" w:cs="宋体" w:hint="eastAsia"/>
          <w:b/>
          <w:bCs/>
          <w:sz w:val="44"/>
          <w:szCs w:val="44"/>
        </w:rPr>
        <w:t>广东轻工职业技术学院</w:t>
      </w:r>
    </w:p>
    <w:p w:rsidR="00345CFC" w:rsidRPr="007E52E0" w:rsidRDefault="00345CFC">
      <w:pPr>
        <w:tabs>
          <w:tab w:val="left" w:pos="720"/>
        </w:tabs>
        <w:spacing w:line="360" w:lineRule="auto"/>
        <w:jc w:val="center"/>
        <w:rPr>
          <w:rFonts w:ascii="宋体"/>
          <w:b/>
          <w:bCs/>
          <w:sz w:val="44"/>
          <w:szCs w:val="44"/>
        </w:rPr>
      </w:pPr>
    </w:p>
    <w:p w:rsidR="00345CFC" w:rsidRPr="007E52E0" w:rsidRDefault="00345CFC">
      <w:pPr>
        <w:tabs>
          <w:tab w:val="left" w:pos="720"/>
        </w:tabs>
        <w:spacing w:line="360" w:lineRule="auto"/>
        <w:jc w:val="center"/>
        <w:rPr>
          <w:rFonts w:ascii="宋体"/>
          <w:b/>
          <w:bCs/>
          <w:sz w:val="44"/>
          <w:szCs w:val="44"/>
        </w:rPr>
      </w:pPr>
    </w:p>
    <w:p w:rsidR="00345CFC" w:rsidRPr="007E52E0" w:rsidRDefault="00345CFC">
      <w:pPr>
        <w:tabs>
          <w:tab w:val="left" w:pos="720"/>
        </w:tabs>
        <w:spacing w:line="360" w:lineRule="auto"/>
        <w:jc w:val="center"/>
        <w:rPr>
          <w:rFonts w:ascii="宋体"/>
          <w:b/>
          <w:bCs/>
          <w:sz w:val="44"/>
          <w:szCs w:val="44"/>
        </w:rPr>
      </w:pPr>
    </w:p>
    <w:p w:rsidR="00345CFC" w:rsidRPr="007E52E0" w:rsidRDefault="00345CFC">
      <w:pPr>
        <w:tabs>
          <w:tab w:val="left" w:pos="720"/>
        </w:tabs>
        <w:spacing w:line="360" w:lineRule="auto"/>
        <w:jc w:val="center"/>
        <w:rPr>
          <w:rFonts w:ascii="宋体"/>
          <w:b/>
          <w:bCs/>
          <w:sz w:val="44"/>
          <w:szCs w:val="44"/>
        </w:rPr>
      </w:pPr>
    </w:p>
    <w:p w:rsidR="00345CFC" w:rsidRPr="007E52E0" w:rsidRDefault="00345CFC">
      <w:pPr>
        <w:widowControl/>
        <w:spacing w:line="360" w:lineRule="auto"/>
        <w:jc w:val="center"/>
        <w:rPr>
          <w:rFonts w:ascii="黑体" w:eastAsia="黑体" w:cs="仿宋_GB2312"/>
          <w:kern w:val="0"/>
          <w:sz w:val="44"/>
          <w:szCs w:val="44"/>
        </w:rPr>
      </w:pPr>
      <w:r w:rsidRPr="007E52E0">
        <w:rPr>
          <w:rFonts w:ascii="黑体" w:eastAsia="黑体" w:cs="仿宋_GB2312" w:hint="eastAsia"/>
          <w:kern w:val="0"/>
          <w:sz w:val="44"/>
          <w:szCs w:val="44"/>
        </w:rPr>
        <w:t>货物、服务采购合同书</w:t>
      </w:r>
    </w:p>
    <w:p w:rsidR="00345CFC" w:rsidRPr="007E52E0" w:rsidRDefault="00345CFC">
      <w:pPr>
        <w:widowControl/>
        <w:spacing w:line="360" w:lineRule="auto"/>
        <w:jc w:val="center"/>
        <w:rPr>
          <w:rFonts w:ascii="仿宋_GB2312" w:eastAsia="仿宋_GB2312"/>
          <w:kern w:val="0"/>
          <w:sz w:val="44"/>
          <w:szCs w:val="44"/>
        </w:rPr>
      </w:pPr>
      <w:r w:rsidRPr="007E52E0">
        <w:rPr>
          <w:rFonts w:ascii="仿宋_GB2312" w:eastAsia="仿宋_GB2312" w:cs="仿宋_GB2312" w:hint="eastAsia"/>
          <w:kern w:val="0"/>
          <w:sz w:val="44"/>
          <w:szCs w:val="44"/>
        </w:rPr>
        <w:t>（格式模版）</w:t>
      </w:r>
    </w:p>
    <w:p w:rsidR="00345CFC" w:rsidRPr="007E52E0" w:rsidRDefault="00345CFC">
      <w:pPr>
        <w:tabs>
          <w:tab w:val="left" w:pos="720"/>
        </w:tabs>
        <w:spacing w:line="360" w:lineRule="auto"/>
        <w:rPr>
          <w:rFonts w:ascii="宋体"/>
          <w:b/>
          <w:bCs/>
        </w:rPr>
      </w:pPr>
    </w:p>
    <w:p w:rsidR="00345CFC" w:rsidRPr="007E52E0" w:rsidRDefault="00345CFC">
      <w:pPr>
        <w:tabs>
          <w:tab w:val="left" w:pos="720"/>
        </w:tabs>
        <w:spacing w:line="360" w:lineRule="auto"/>
        <w:rPr>
          <w:rFonts w:ascii="宋体"/>
          <w:b/>
          <w:bCs/>
        </w:rPr>
      </w:pPr>
    </w:p>
    <w:p w:rsidR="00345CFC" w:rsidRPr="007E52E0" w:rsidRDefault="00345CFC">
      <w:pPr>
        <w:tabs>
          <w:tab w:val="left" w:pos="720"/>
        </w:tabs>
        <w:spacing w:line="360" w:lineRule="auto"/>
        <w:rPr>
          <w:rFonts w:ascii="仿宋_GB2312" w:eastAsia="仿宋_GB2312"/>
          <w:b/>
          <w:bCs/>
          <w:szCs w:val="21"/>
        </w:rPr>
      </w:pPr>
    </w:p>
    <w:tbl>
      <w:tblPr>
        <w:tblW w:w="0" w:type="auto"/>
        <w:jc w:val="center"/>
        <w:tblLayout w:type="fixed"/>
        <w:tblLook w:val="0000" w:firstRow="0" w:lastRow="0" w:firstColumn="0" w:lastColumn="0" w:noHBand="0" w:noVBand="0"/>
      </w:tblPr>
      <w:tblGrid>
        <w:gridCol w:w="2209"/>
        <w:gridCol w:w="5227"/>
      </w:tblGrid>
      <w:tr w:rsidR="007E52E0" w:rsidRPr="007E52E0">
        <w:trPr>
          <w:trHeight w:val="618"/>
          <w:jc w:val="center"/>
        </w:trPr>
        <w:tc>
          <w:tcPr>
            <w:tcW w:w="2209" w:type="dxa"/>
          </w:tcPr>
          <w:p w:rsidR="00345CFC" w:rsidRPr="007E52E0" w:rsidRDefault="00345CFC">
            <w:pPr>
              <w:autoSpaceDE w:val="0"/>
              <w:autoSpaceDN w:val="0"/>
              <w:adjustRightInd w:val="0"/>
              <w:spacing w:line="480" w:lineRule="auto"/>
              <w:rPr>
                <w:rFonts w:ascii="仿宋_GB2312" w:eastAsia="仿宋_GB2312"/>
                <w:kern w:val="0"/>
                <w:szCs w:val="21"/>
                <w:u w:val="single"/>
              </w:rPr>
            </w:pPr>
            <w:r w:rsidRPr="007E52E0">
              <w:rPr>
                <w:rFonts w:ascii="仿宋_GB2312" w:eastAsia="仿宋_GB2312" w:cs="宋体" w:hint="eastAsia"/>
                <w:kern w:val="0"/>
                <w:szCs w:val="21"/>
              </w:rPr>
              <w:t>项 目 名 称：</w:t>
            </w:r>
          </w:p>
        </w:tc>
        <w:tc>
          <w:tcPr>
            <w:tcW w:w="5227" w:type="dxa"/>
          </w:tcPr>
          <w:p w:rsidR="00345CFC" w:rsidRPr="007E52E0" w:rsidRDefault="00345CFC">
            <w:pPr>
              <w:autoSpaceDE w:val="0"/>
              <w:autoSpaceDN w:val="0"/>
              <w:adjustRightInd w:val="0"/>
              <w:spacing w:line="480" w:lineRule="auto"/>
              <w:rPr>
                <w:rFonts w:ascii="仿宋_GB2312" w:eastAsia="仿宋_GB2312"/>
                <w:kern w:val="0"/>
                <w:szCs w:val="21"/>
              </w:rPr>
            </w:pPr>
            <w:r w:rsidRPr="007E52E0">
              <w:rPr>
                <w:rFonts w:ascii="仿宋_GB2312" w:eastAsia="仿宋_GB2312" w:hAnsi="宋体" w:cs="Arial" w:hint="eastAsia"/>
                <w:bCs/>
                <w:kern w:val="0"/>
                <w:szCs w:val="21"/>
              </w:rPr>
              <w:t xml:space="preserve">************  </w:t>
            </w:r>
            <w:r w:rsidRPr="007E52E0">
              <w:rPr>
                <w:rFonts w:ascii="仿宋_GB2312" w:eastAsia="仿宋_GB2312" w:hAnsi="宋体" w:cs="宋体" w:hint="eastAsia"/>
                <w:bCs/>
                <w:kern w:val="0"/>
                <w:szCs w:val="21"/>
              </w:rPr>
              <w:t>项目</w:t>
            </w:r>
          </w:p>
        </w:tc>
      </w:tr>
      <w:tr w:rsidR="007E52E0" w:rsidRPr="007E52E0">
        <w:trPr>
          <w:trHeight w:val="633"/>
          <w:jc w:val="center"/>
        </w:trPr>
        <w:tc>
          <w:tcPr>
            <w:tcW w:w="2209" w:type="dxa"/>
          </w:tcPr>
          <w:p w:rsidR="00345CFC" w:rsidRPr="007E52E0" w:rsidRDefault="00345CFC">
            <w:pPr>
              <w:autoSpaceDE w:val="0"/>
              <w:autoSpaceDN w:val="0"/>
              <w:adjustRightInd w:val="0"/>
              <w:spacing w:line="480" w:lineRule="auto"/>
              <w:rPr>
                <w:rFonts w:ascii="仿宋_GB2312" w:eastAsia="仿宋_GB2312"/>
                <w:kern w:val="0"/>
                <w:szCs w:val="21"/>
              </w:rPr>
            </w:pPr>
            <w:r w:rsidRPr="007E52E0">
              <w:rPr>
                <w:rFonts w:ascii="仿宋_GB2312" w:eastAsia="仿宋_GB2312" w:cs="宋体" w:hint="eastAsia"/>
                <w:kern w:val="0"/>
                <w:szCs w:val="21"/>
              </w:rPr>
              <w:t>合 同 编 号：</w:t>
            </w:r>
          </w:p>
        </w:tc>
        <w:tc>
          <w:tcPr>
            <w:tcW w:w="5227" w:type="dxa"/>
          </w:tcPr>
          <w:p w:rsidR="00345CFC" w:rsidRPr="007E52E0" w:rsidRDefault="00345CFC">
            <w:pPr>
              <w:autoSpaceDE w:val="0"/>
              <w:autoSpaceDN w:val="0"/>
              <w:adjustRightInd w:val="0"/>
              <w:spacing w:line="480" w:lineRule="auto"/>
              <w:rPr>
                <w:rFonts w:ascii="仿宋_GB2312" w:eastAsia="仿宋_GB2312"/>
                <w:kern w:val="0"/>
                <w:szCs w:val="21"/>
              </w:rPr>
            </w:pPr>
          </w:p>
        </w:tc>
      </w:tr>
      <w:tr w:rsidR="007E52E0" w:rsidRPr="007E52E0">
        <w:trPr>
          <w:trHeight w:val="633"/>
          <w:jc w:val="center"/>
        </w:trPr>
        <w:tc>
          <w:tcPr>
            <w:tcW w:w="2209" w:type="dxa"/>
          </w:tcPr>
          <w:p w:rsidR="00345CFC" w:rsidRPr="007E52E0" w:rsidRDefault="00345CFC">
            <w:pPr>
              <w:autoSpaceDE w:val="0"/>
              <w:autoSpaceDN w:val="0"/>
              <w:adjustRightInd w:val="0"/>
              <w:spacing w:line="480" w:lineRule="auto"/>
              <w:rPr>
                <w:rFonts w:ascii="仿宋_GB2312" w:eastAsia="仿宋_GB2312" w:cs="宋体"/>
                <w:kern w:val="0"/>
                <w:szCs w:val="21"/>
              </w:rPr>
            </w:pPr>
            <w:r w:rsidRPr="007E52E0">
              <w:rPr>
                <w:rFonts w:ascii="仿宋_GB2312" w:eastAsia="仿宋_GB2312" w:hAnsi="宋体" w:cs="宋体" w:hint="eastAsia"/>
                <w:bCs/>
                <w:szCs w:val="21"/>
              </w:rPr>
              <w:t>供应或服务人：</w:t>
            </w:r>
          </w:p>
        </w:tc>
        <w:tc>
          <w:tcPr>
            <w:tcW w:w="5227" w:type="dxa"/>
          </w:tcPr>
          <w:p w:rsidR="00345CFC" w:rsidRPr="007E52E0" w:rsidRDefault="00345CFC">
            <w:pPr>
              <w:autoSpaceDE w:val="0"/>
              <w:autoSpaceDN w:val="0"/>
              <w:adjustRightInd w:val="0"/>
              <w:spacing w:line="480" w:lineRule="auto"/>
              <w:rPr>
                <w:rFonts w:ascii="仿宋_GB2312" w:eastAsia="仿宋_GB2312" w:cs="宋体"/>
                <w:kern w:val="0"/>
                <w:szCs w:val="21"/>
              </w:rPr>
            </w:pPr>
          </w:p>
        </w:tc>
      </w:tr>
      <w:tr w:rsidR="007E52E0" w:rsidRPr="007E52E0">
        <w:trPr>
          <w:trHeight w:val="618"/>
          <w:jc w:val="center"/>
        </w:trPr>
        <w:tc>
          <w:tcPr>
            <w:tcW w:w="2209" w:type="dxa"/>
          </w:tcPr>
          <w:p w:rsidR="00345CFC" w:rsidRPr="007E52E0" w:rsidRDefault="00345CFC">
            <w:pPr>
              <w:autoSpaceDE w:val="0"/>
              <w:autoSpaceDN w:val="0"/>
              <w:adjustRightInd w:val="0"/>
              <w:spacing w:line="480" w:lineRule="auto"/>
              <w:rPr>
                <w:rFonts w:ascii="仿宋_GB2312" w:eastAsia="仿宋_GB2312"/>
                <w:kern w:val="0"/>
                <w:szCs w:val="21"/>
              </w:rPr>
            </w:pPr>
            <w:r w:rsidRPr="007E52E0">
              <w:rPr>
                <w:rFonts w:ascii="仿宋_GB2312" w:eastAsia="仿宋_GB2312" w:cs="宋体" w:hint="eastAsia"/>
                <w:kern w:val="0"/>
                <w:szCs w:val="21"/>
              </w:rPr>
              <w:t>签 约 地 点：</w:t>
            </w:r>
          </w:p>
        </w:tc>
        <w:tc>
          <w:tcPr>
            <w:tcW w:w="5227" w:type="dxa"/>
          </w:tcPr>
          <w:p w:rsidR="00345CFC" w:rsidRPr="007E52E0" w:rsidRDefault="00345CFC" w:rsidP="000A337C">
            <w:pPr>
              <w:autoSpaceDE w:val="0"/>
              <w:autoSpaceDN w:val="0"/>
              <w:adjustRightInd w:val="0"/>
              <w:spacing w:line="480" w:lineRule="auto"/>
              <w:ind w:firstLineChars="196" w:firstLine="413"/>
              <w:rPr>
                <w:rFonts w:ascii="仿宋_GB2312" w:eastAsia="仿宋_GB2312"/>
                <w:kern w:val="0"/>
                <w:szCs w:val="21"/>
              </w:rPr>
            </w:pPr>
            <w:r w:rsidRPr="007E52E0">
              <w:rPr>
                <w:rFonts w:ascii="仿宋_GB2312" w:eastAsia="仿宋_GB2312" w:cs="宋体" w:hint="eastAsia"/>
                <w:b/>
                <w:bCs/>
                <w:kern w:val="0"/>
                <w:szCs w:val="21"/>
              </w:rPr>
              <w:t>广州</w:t>
            </w:r>
          </w:p>
        </w:tc>
      </w:tr>
      <w:tr w:rsidR="00345CFC" w:rsidRPr="007E52E0">
        <w:trPr>
          <w:trHeight w:val="633"/>
          <w:jc w:val="center"/>
        </w:trPr>
        <w:tc>
          <w:tcPr>
            <w:tcW w:w="2209" w:type="dxa"/>
          </w:tcPr>
          <w:p w:rsidR="00345CFC" w:rsidRPr="007E52E0" w:rsidRDefault="00345CFC">
            <w:pPr>
              <w:autoSpaceDE w:val="0"/>
              <w:autoSpaceDN w:val="0"/>
              <w:adjustRightInd w:val="0"/>
              <w:spacing w:line="480" w:lineRule="auto"/>
              <w:rPr>
                <w:rFonts w:ascii="仿宋_GB2312" w:eastAsia="仿宋_GB2312"/>
                <w:kern w:val="0"/>
                <w:szCs w:val="21"/>
              </w:rPr>
            </w:pPr>
            <w:r w:rsidRPr="007E52E0">
              <w:rPr>
                <w:rFonts w:ascii="仿宋_GB2312" w:eastAsia="仿宋_GB2312" w:cs="宋体" w:hint="eastAsia"/>
                <w:kern w:val="0"/>
                <w:szCs w:val="21"/>
              </w:rPr>
              <w:t>签 订 日 期：</w:t>
            </w:r>
          </w:p>
        </w:tc>
        <w:tc>
          <w:tcPr>
            <w:tcW w:w="5227" w:type="dxa"/>
          </w:tcPr>
          <w:p w:rsidR="00345CFC" w:rsidRPr="007E52E0" w:rsidRDefault="00345CFC">
            <w:pPr>
              <w:autoSpaceDE w:val="0"/>
              <w:autoSpaceDN w:val="0"/>
              <w:adjustRightInd w:val="0"/>
              <w:spacing w:line="480" w:lineRule="auto"/>
              <w:rPr>
                <w:rFonts w:ascii="仿宋_GB2312" w:eastAsia="仿宋_GB2312"/>
                <w:kern w:val="0"/>
                <w:szCs w:val="21"/>
              </w:rPr>
            </w:pPr>
            <w:r w:rsidRPr="007E52E0">
              <w:rPr>
                <w:rFonts w:ascii="仿宋_GB2312" w:eastAsia="仿宋_GB2312" w:cs="宋体" w:hint="eastAsia"/>
                <w:kern w:val="0"/>
                <w:szCs w:val="21"/>
              </w:rPr>
              <w:t xml:space="preserve">        年    月    日   </w:t>
            </w:r>
          </w:p>
        </w:tc>
      </w:tr>
    </w:tbl>
    <w:p w:rsidR="00345CFC" w:rsidRPr="007E52E0" w:rsidRDefault="00345CFC">
      <w:pPr>
        <w:spacing w:line="360" w:lineRule="auto"/>
        <w:rPr>
          <w:rFonts w:ascii="仿宋_GB2312" w:eastAsia="仿宋_GB2312" w:hAnsi="仿宋"/>
          <w:szCs w:val="21"/>
        </w:rPr>
      </w:pPr>
    </w:p>
    <w:p w:rsidR="00345CFC" w:rsidRPr="007E52E0" w:rsidRDefault="00345CFC">
      <w:pPr>
        <w:rPr>
          <w:rFonts w:ascii="仿宋_GB2312" w:eastAsia="仿宋_GB2312" w:hAnsi="仿宋"/>
          <w:b/>
          <w:szCs w:val="21"/>
        </w:rPr>
      </w:pPr>
      <w:r w:rsidRPr="007E52E0">
        <w:rPr>
          <w:rFonts w:ascii="仿宋_GB2312" w:eastAsia="仿宋_GB2312" w:hAnsi="仿宋" w:hint="eastAsia"/>
          <w:b/>
          <w:szCs w:val="21"/>
        </w:rPr>
        <w:t>注：本合同仅为合同的参考文本，合同签订双方可根据项目的具体要求进行修订，但不得偏离实质性条款。</w:t>
      </w:r>
    </w:p>
    <w:p w:rsidR="00345CFC" w:rsidRPr="007E52E0" w:rsidRDefault="00345CFC">
      <w:pPr>
        <w:tabs>
          <w:tab w:val="left" w:pos="720"/>
        </w:tabs>
        <w:spacing w:line="360" w:lineRule="auto"/>
        <w:rPr>
          <w:rFonts w:ascii="仿宋_GB2312" w:eastAsia="仿宋_GB2312" w:hAnsi="仿宋"/>
          <w:b/>
          <w:sz w:val="28"/>
          <w:szCs w:val="28"/>
        </w:rPr>
      </w:pPr>
    </w:p>
    <w:p w:rsidR="00345CFC" w:rsidRPr="007E52E0" w:rsidRDefault="00345CFC">
      <w:pPr>
        <w:outlineLvl w:val="0"/>
        <w:rPr>
          <w:rFonts w:ascii="仿宋_GB2312" w:eastAsia="仿宋_GB2312"/>
          <w:b/>
          <w:bCs/>
          <w:szCs w:val="21"/>
          <w:u w:val="single"/>
        </w:rPr>
      </w:pPr>
      <w:r w:rsidRPr="007E52E0">
        <w:rPr>
          <w:rFonts w:ascii="仿宋_GB2312" w:eastAsia="仿宋_GB2312" w:hAnsi="仿宋" w:hint="eastAsia"/>
          <w:b/>
          <w:sz w:val="28"/>
          <w:szCs w:val="28"/>
        </w:rPr>
        <w:br w:type="page"/>
      </w:r>
      <w:r w:rsidRPr="007E52E0">
        <w:rPr>
          <w:rFonts w:ascii="仿宋_GB2312" w:eastAsia="仿宋_GB2312" w:hAnsi="宋体" w:cs="宋体" w:hint="eastAsia"/>
          <w:b/>
          <w:bCs/>
          <w:szCs w:val="21"/>
        </w:rPr>
        <w:lastRenderedPageBreak/>
        <w:t>甲方（采购人）：</w:t>
      </w:r>
      <w:r w:rsidRPr="007E52E0">
        <w:rPr>
          <w:rFonts w:ascii="仿宋_GB2312" w:eastAsia="仿宋_GB2312" w:cs="宋体" w:hint="eastAsia"/>
          <w:b/>
          <w:bCs/>
          <w:szCs w:val="21"/>
          <w:u w:val="single"/>
        </w:rPr>
        <w:t>广东轻工职业技术学院</w:t>
      </w:r>
    </w:p>
    <w:p w:rsidR="00345CFC" w:rsidRPr="007E52E0" w:rsidRDefault="00345CFC">
      <w:pPr>
        <w:rPr>
          <w:rFonts w:ascii="仿宋_GB2312" w:eastAsia="仿宋_GB2312"/>
          <w:szCs w:val="21"/>
        </w:rPr>
      </w:pPr>
      <w:r w:rsidRPr="007E52E0">
        <w:rPr>
          <w:rFonts w:ascii="仿宋_GB2312" w:eastAsia="仿宋_GB2312" w:hAnsi="宋体" w:cs="宋体" w:hint="eastAsia"/>
          <w:szCs w:val="21"/>
        </w:rPr>
        <w:t xml:space="preserve">联系人：               电   话：                传   真：　</w:t>
      </w:r>
    </w:p>
    <w:p w:rsidR="00345CFC" w:rsidRPr="007E52E0" w:rsidRDefault="00345CFC">
      <w:pPr>
        <w:rPr>
          <w:rFonts w:ascii="仿宋_GB2312" w:eastAsia="仿宋_GB2312"/>
          <w:szCs w:val="21"/>
        </w:rPr>
      </w:pPr>
      <w:r w:rsidRPr="007E52E0">
        <w:rPr>
          <w:rFonts w:ascii="仿宋_GB2312" w:eastAsia="仿宋_GB2312" w:hAnsi="宋体" w:cs="宋体" w:hint="eastAsia"/>
          <w:szCs w:val="21"/>
        </w:rPr>
        <w:t>地　址：</w:t>
      </w:r>
    </w:p>
    <w:p w:rsidR="00345CFC" w:rsidRPr="007E52E0" w:rsidRDefault="00345CFC">
      <w:pPr>
        <w:outlineLvl w:val="0"/>
        <w:rPr>
          <w:rFonts w:ascii="仿宋_GB2312" w:eastAsia="仿宋_GB2312"/>
          <w:szCs w:val="21"/>
        </w:rPr>
      </w:pPr>
      <w:r w:rsidRPr="007E52E0">
        <w:rPr>
          <w:rFonts w:ascii="仿宋_GB2312" w:eastAsia="仿宋_GB2312" w:hAnsi="宋体" w:cs="宋体" w:hint="eastAsia"/>
          <w:b/>
          <w:bCs/>
          <w:szCs w:val="21"/>
        </w:rPr>
        <w:t>乙方（供应或服务人）</w:t>
      </w:r>
      <w:r w:rsidRPr="007E52E0">
        <w:rPr>
          <w:rFonts w:ascii="仿宋_GB2312" w:eastAsia="仿宋_GB2312" w:cs="宋体" w:hint="eastAsia"/>
          <w:szCs w:val="21"/>
        </w:rPr>
        <w:t>：</w:t>
      </w:r>
      <w:r w:rsidRPr="007E52E0">
        <w:rPr>
          <w:rFonts w:ascii="仿宋_GB2312" w:eastAsia="仿宋_GB2312" w:hint="eastAsia"/>
          <w:szCs w:val="21"/>
        </w:rPr>
        <w:t xml:space="preserve"> </w:t>
      </w:r>
    </w:p>
    <w:p w:rsidR="00345CFC" w:rsidRPr="007E52E0" w:rsidRDefault="00345CFC">
      <w:pPr>
        <w:rPr>
          <w:rFonts w:ascii="仿宋_GB2312" w:eastAsia="仿宋_GB2312"/>
          <w:szCs w:val="21"/>
        </w:rPr>
      </w:pPr>
      <w:r w:rsidRPr="007E52E0">
        <w:rPr>
          <w:rFonts w:ascii="仿宋_GB2312" w:eastAsia="仿宋_GB2312" w:hAnsi="宋体" w:cs="宋体" w:hint="eastAsia"/>
          <w:szCs w:val="21"/>
        </w:rPr>
        <w:t xml:space="preserve">联系人：               电　话：          　　   传　真：　</w:t>
      </w:r>
    </w:p>
    <w:p w:rsidR="00345CFC" w:rsidRPr="007E52E0" w:rsidRDefault="00345CFC">
      <w:pPr>
        <w:rPr>
          <w:rFonts w:ascii="仿宋_GB2312" w:eastAsia="仿宋_GB2312"/>
          <w:szCs w:val="21"/>
        </w:rPr>
      </w:pPr>
      <w:r w:rsidRPr="007E52E0">
        <w:rPr>
          <w:rFonts w:ascii="仿宋_GB2312" w:eastAsia="仿宋_GB2312" w:hAnsi="宋体" w:cs="宋体" w:hint="eastAsia"/>
          <w:szCs w:val="21"/>
        </w:rPr>
        <w:t xml:space="preserve">地　址： </w:t>
      </w:r>
    </w:p>
    <w:p w:rsidR="00345CFC" w:rsidRPr="007E52E0" w:rsidRDefault="00345CFC">
      <w:pPr>
        <w:rPr>
          <w:rFonts w:ascii="仿宋_GB2312" w:eastAsia="仿宋_GB2312"/>
          <w:szCs w:val="21"/>
        </w:rPr>
      </w:pPr>
      <w:r w:rsidRPr="007E52E0">
        <w:rPr>
          <w:rFonts w:ascii="仿宋_GB2312" w:eastAsia="仿宋_GB2312" w:hint="eastAsia"/>
          <w:szCs w:val="21"/>
        </w:rPr>
        <w:t>采购编号：</w:t>
      </w:r>
    </w:p>
    <w:p w:rsidR="00345CFC" w:rsidRPr="007E52E0" w:rsidRDefault="00345CFC">
      <w:pPr>
        <w:rPr>
          <w:rFonts w:ascii="仿宋_GB2312" w:eastAsia="仿宋_GB2312"/>
          <w:szCs w:val="21"/>
        </w:rPr>
      </w:pPr>
    </w:p>
    <w:p w:rsidR="00345CFC" w:rsidRPr="007E52E0" w:rsidRDefault="00345CFC">
      <w:pPr>
        <w:ind w:firstLine="420"/>
        <w:rPr>
          <w:rFonts w:ascii="仿宋_GB2312" w:eastAsia="仿宋_GB2312" w:hAnsi="宋体" w:cs="宋体"/>
          <w:kern w:val="28"/>
          <w:szCs w:val="21"/>
        </w:rPr>
      </w:pPr>
      <w:r w:rsidRPr="007E52E0">
        <w:rPr>
          <w:rFonts w:ascii="仿宋_GB2312" w:eastAsia="仿宋_GB2312" w:hAnsi="宋体" w:cs="宋体" w:hint="eastAsia"/>
          <w:szCs w:val="21"/>
        </w:rPr>
        <w:t>根据</w:t>
      </w:r>
      <w:r w:rsidRPr="007E52E0">
        <w:rPr>
          <w:rFonts w:ascii="仿宋_GB2312" w:eastAsia="仿宋_GB2312" w:hAnsi="宋体" w:cs="宋体" w:hint="eastAsia"/>
          <w:szCs w:val="21"/>
          <w:u w:val="single"/>
        </w:rPr>
        <w:t xml:space="preserve"> </w:t>
      </w:r>
      <w:r w:rsidRPr="007E52E0">
        <w:rPr>
          <w:rFonts w:ascii="仿宋_GB2312" w:eastAsia="仿宋_GB2312" w:hAnsi="宋体" w:cs="宋体" w:hint="eastAsia"/>
          <w:szCs w:val="21"/>
          <w:u w:val="single"/>
          <w:lang w:val="zh-CN"/>
        </w:rPr>
        <w:t xml:space="preserve">广东轻工职业技术学院*   *项目 </w:t>
      </w:r>
      <w:r w:rsidRPr="007E52E0">
        <w:rPr>
          <w:rFonts w:ascii="仿宋_GB2312" w:eastAsia="仿宋_GB2312" w:hAnsi="宋体" w:cs="宋体" w:hint="eastAsia"/>
          <w:szCs w:val="21"/>
        </w:rPr>
        <w:t>的采购结果，按照《中华人民共和国政府采购法》、《合同法》的规定，</w:t>
      </w:r>
      <w:r w:rsidRPr="007E52E0">
        <w:rPr>
          <w:rFonts w:ascii="仿宋_GB2312" w:eastAsia="仿宋_GB2312" w:hAnsi="宋体" w:cs="宋体" w:hint="eastAsia"/>
          <w:kern w:val="28"/>
          <w:szCs w:val="21"/>
        </w:rPr>
        <w:t>经双方协商，</w:t>
      </w:r>
      <w:r w:rsidRPr="007E52E0">
        <w:rPr>
          <w:rFonts w:ascii="仿宋_GB2312" w:eastAsia="仿宋_GB2312" w:hAnsi="宋体" w:cs="宋体" w:hint="eastAsia"/>
          <w:szCs w:val="21"/>
        </w:rPr>
        <w:t>本着平等互利和诚实信用的原则，</w:t>
      </w:r>
      <w:r w:rsidRPr="007E52E0">
        <w:rPr>
          <w:rFonts w:ascii="仿宋_GB2312" w:eastAsia="仿宋_GB2312" w:hAnsi="宋体" w:cs="宋体" w:hint="eastAsia"/>
          <w:kern w:val="28"/>
          <w:szCs w:val="21"/>
        </w:rPr>
        <w:t>一致同意签订本合同如下。</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szCs w:val="21"/>
        </w:rPr>
      </w:pPr>
      <w:r w:rsidRPr="007E52E0">
        <w:rPr>
          <w:rFonts w:ascii="仿宋_GB2312" w:eastAsia="仿宋_GB2312" w:hAnsi="宋体" w:hint="eastAsia"/>
          <w:b/>
          <w:szCs w:val="21"/>
        </w:rPr>
        <w:t>货物内容（服务项目按文档格式书写服务标的和要求）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906"/>
        <w:gridCol w:w="680"/>
        <w:gridCol w:w="3425"/>
        <w:gridCol w:w="680"/>
        <w:gridCol w:w="680"/>
        <w:gridCol w:w="616"/>
        <w:gridCol w:w="1001"/>
      </w:tblGrid>
      <w:tr w:rsidR="007E52E0" w:rsidRPr="007E52E0">
        <w:trPr>
          <w:trHeight w:val="852"/>
          <w:jc w:val="center"/>
        </w:trPr>
        <w:tc>
          <w:tcPr>
            <w:tcW w:w="636" w:type="dxa"/>
            <w:vAlign w:val="center"/>
          </w:tcPr>
          <w:p w:rsidR="00345CFC" w:rsidRPr="007E52E0" w:rsidRDefault="00345CFC">
            <w:pPr>
              <w:jc w:val="center"/>
              <w:rPr>
                <w:rFonts w:ascii="仿宋_GB2312" w:eastAsia="仿宋_GB2312"/>
                <w:b/>
                <w:bCs/>
                <w:szCs w:val="21"/>
              </w:rPr>
            </w:pPr>
            <w:r w:rsidRPr="007E52E0">
              <w:rPr>
                <w:rFonts w:ascii="仿宋_GB2312" w:eastAsia="仿宋_GB2312" w:hAnsi="宋体" w:cs="宋体" w:hint="eastAsia"/>
                <w:b/>
                <w:bCs/>
                <w:szCs w:val="21"/>
              </w:rPr>
              <w:t>序号</w:t>
            </w:r>
          </w:p>
        </w:tc>
        <w:tc>
          <w:tcPr>
            <w:tcW w:w="906" w:type="dxa"/>
            <w:vAlign w:val="center"/>
          </w:tcPr>
          <w:p w:rsidR="00345CFC" w:rsidRPr="007E52E0" w:rsidRDefault="00345CFC">
            <w:pPr>
              <w:jc w:val="center"/>
              <w:rPr>
                <w:rFonts w:ascii="仿宋_GB2312" w:eastAsia="仿宋_GB2312"/>
                <w:b/>
                <w:bCs/>
                <w:szCs w:val="21"/>
              </w:rPr>
            </w:pPr>
            <w:r w:rsidRPr="007E52E0">
              <w:rPr>
                <w:rFonts w:ascii="仿宋_GB2312" w:eastAsia="仿宋_GB2312" w:hAnsi="宋体" w:cs="宋体" w:hint="eastAsia"/>
                <w:b/>
                <w:bCs/>
                <w:szCs w:val="21"/>
              </w:rPr>
              <w:t>分项名称</w:t>
            </w:r>
          </w:p>
        </w:tc>
        <w:tc>
          <w:tcPr>
            <w:tcW w:w="4105" w:type="dxa"/>
            <w:gridSpan w:val="2"/>
            <w:vAlign w:val="center"/>
          </w:tcPr>
          <w:p w:rsidR="00345CFC" w:rsidRPr="007E52E0" w:rsidRDefault="00345CFC">
            <w:pPr>
              <w:jc w:val="center"/>
              <w:rPr>
                <w:rFonts w:ascii="仿宋_GB2312" w:eastAsia="仿宋_GB2312"/>
                <w:b/>
                <w:bCs/>
                <w:szCs w:val="21"/>
              </w:rPr>
            </w:pPr>
            <w:r w:rsidRPr="007E52E0">
              <w:rPr>
                <w:rFonts w:ascii="仿宋_GB2312" w:eastAsia="仿宋_GB2312" w:hAnsi="宋体" w:cs="宋体" w:hint="eastAsia"/>
                <w:b/>
                <w:bCs/>
                <w:szCs w:val="21"/>
              </w:rPr>
              <w:t>品牌、规格型号、主要技术参数</w:t>
            </w:r>
          </w:p>
        </w:tc>
        <w:tc>
          <w:tcPr>
            <w:tcW w:w="680" w:type="dxa"/>
            <w:vAlign w:val="center"/>
          </w:tcPr>
          <w:p w:rsidR="00345CFC" w:rsidRPr="007E52E0" w:rsidRDefault="00345CFC">
            <w:pPr>
              <w:jc w:val="center"/>
              <w:rPr>
                <w:rFonts w:ascii="仿宋_GB2312" w:eastAsia="仿宋_GB2312"/>
                <w:b/>
                <w:bCs/>
                <w:szCs w:val="21"/>
              </w:rPr>
            </w:pPr>
            <w:r w:rsidRPr="007E52E0">
              <w:rPr>
                <w:rFonts w:ascii="仿宋_GB2312" w:eastAsia="仿宋_GB2312" w:hAnsi="宋体" w:cs="宋体" w:hint="eastAsia"/>
                <w:b/>
                <w:bCs/>
                <w:szCs w:val="21"/>
              </w:rPr>
              <w:t>制造商</w:t>
            </w:r>
          </w:p>
        </w:tc>
        <w:tc>
          <w:tcPr>
            <w:tcW w:w="680" w:type="dxa"/>
            <w:vAlign w:val="center"/>
          </w:tcPr>
          <w:p w:rsidR="00345CFC" w:rsidRPr="007E52E0" w:rsidRDefault="00345CFC">
            <w:pPr>
              <w:jc w:val="center"/>
              <w:rPr>
                <w:rFonts w:ascii="仿宋_GB2312" w:eastAsia="仿宋_GB2312" w:hAnsi="宋体" w:cs="宋体"/>
                <w:b/>
                <w:bCs/>
                <w:szCs w:val="21"/>
              </w:rPr>
            </w:pPr>
            <w:r w:rsidRPr="007E52E0">
              <w:rPr>
                <w:rFonts w:ascii="仿宋_GB2312" w:eastAsia="仿宋_GB2312" w:hAnsi="宋体" w:cs="宋体" w:hint="eastAsia"/>
                <w:b/>
                <w:bCs/>
                <w:szCs w:val="21"/>
              </w:rPr>
              <w:t>数量&amp;</w:t>
            </w:r>
          </w:p>
          <w:p w:rsidR="00345CFC" w:rsidRPr="007E52E0" w:rsidRDefault="00345CFC">
            <w:pPr>
              <w:jc w:val="center"/>
              <w:rPr>
                <w:rFonts w:ascii="仿宋_GB2312" w:eastAsia="仿宋_GB2312"/>
                <w:b/>
                <w:bCs/>
                <w:szCs w:val="21"/>
              </w:rPr>
            </w:pPr>
            <w:r w:rsidRPr="007E52E0">
              <w:rPr>
                <w:rFonts w:ascii="仿宋_GB2312" w:eastAsia="仿宋_GB2312" w:hAnsi="宋体" w:cs="宋体" w:hint="eastAsia"/>
                <w:b/>
                <w:bCs/>
                <w:szCs w:val="21"/>
              </w:rPr>
              <w:t>单位</w:t>
            </w:r>
          </w:p>
        </w:tc>
        <w:tc>
          <w:tcPr>
            <w:tcW w:w="616" w:type="dxa"/>
            <w:vAlign w:val="center"/>
          </w:tcPr>
          <w:p w:rsidR="00345CFC" w:rsidRPr="007E52E0" w:rsidRDefault="00345CFC">
            <w:pPr>
              <w:jc w:val="center"/>
              <w:rPr>
                <w:rFonts w:ascii="仿宋_GB2312" w:eastAsia="仿宋_GB2312"/>
                <w:b/>
                <w:bCs/>
                <w:szCs w:val="21"/>
              </w:rPr>
            </w:pPr>
            <w:r w:rsidRPr="007E52E0">
              <w:rPr>
                <w:rFonts w:ascii="仿宋_GB2312" w:eastAsia="仿宋_GB2312" w:hAnsi="宋体" w:cs="宋体" w:hint="eastAsia"/>
                <w:b/>
                <w:bCs/>
                <w:szCs w:val="21"/>
              </w:rPr>
              <w:t>单价</w:t>
            </w:r>
          </w:p>
        </w:tc>
        <w:tc>
          <w:tcPr>
            <w:tcW w:w="1001" w:type="dxa"/>
            <w:vAlign w:val="center"/>
          </w:tcPr>
          <w:p w:rsidR="00345CFC" w:rsidRPr="007E52E0" w:rsidRDefault="00345CFC">
            <w:pPr>
              <w:jc w:val="center"/>
              <w:rPr>
                <w:rFonts w:ascii="仿宋_GB2312" w:eastAsia="仿宋_GB2312"/>
                <w:b/>
                <w:bCs/>
                <w:szCs w:val="21"/>
              </w:rPr>
            </w:pPr>
            <w:r w:rsidRPr="007E52E0">
              <w:rPr>
                <w:rFonts w:ascii="仿宋_GB2312" w:eastAsia="仿宋_GB2312" w:hAnsi="宋体" w:cs="宋体" w:hint="eastAsia"/>
                <w:b/>
                <w:bCs/>
                <w:szCs w:val="21"/>
              </w:rPr>
              <w:t>合计（元）</w:t>
            </w:r>
          </w:p>
        </w:tc>
      </w:tr>
      <w:tr w:rsidR="007E52E0" w:rsidRPr="007E52E0">
        <w:trPr>
          <w:trHeight w:val="792"/>
          <w:jc w:val="center"/>
        </w:trPr>
        <w:tc>
          <w:tcPr>
            <w:tcW w:w="636" w:type="dxa"/>
            <w:vAlign w:val="center"/>
          </w:tcPr>
          <w:p w:rsidR="00345CFC" w:rsidRPr="007E52E0" w:rsidRDefault="00345CFC">
            <w:pPr>
              <w:jc w:val="center"/>
              <w:rPr>
                <w:rFonts w:ascii="仿宋_GB2312" w:eastAsia="仿宋_GB2312" w:hAnsi="宋体" w:cs="宋体"/>
                <w:szCs w:val="21"/>
              </w:rPr>
            </w:pPr>
            <w:r w:rsidRPr="007E52E0">
              <w:rPr>
                <w:rFonts w:ascii="仿宋_GB2312" w:eastAsia="仿宋_GB2312" w:hAnsi="宋体" w:cs="宋体" w:hint="eastAsia"/>
                <w:szCs w:val="21"/>
              </w:rPr>
              <w:t>1</w:t>
            </w:r>
          </w:p>
        </w:tc>
        <w:tc>
          <w:tcPr>
            <w:tcW w:w="906" w:type="dxa"/>
            <w:vAlign w:val="center"/>
          </w:tcPr>
          <w:p w:rsidR="00345CFC" w:rsidRPr="007E52E0" w:rsidRDefault="00345CFC">
            <w:pPr>
              <w:jc w:val="cente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3425" w:type="dxa"/>
          </w:tcPr>
          <w:p w:rsidR="00345CFC" w:rsidRPr="007E52E0" w:rsidRDefault="00345CFC">
            <w:pP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616" w:type="dxa"/>
            <w:vAlign w:val="center"/>
          </w:tcPr>
          <w:p w:rsidR="00345CFC" w:rsidRPr="007E52E0" w:rsidRDefault="00345CFC">
            <w:pPr>
              <w:jc w:val="center"/>
              <w:rPr>
                <w:rFonts w:ascii="仿宋_GB2312" w:eastAsia="仿宋_GB2312"/>
                <w:szCs w:val="21"/>
              </w:rPr>
            </w:pPr>
          </w:p>
        </w:tc>
        <w:tc>
          <w:tcPr>
            <w:tcW w:w="1001" w:type="dxa"/>
            <w:vAlign w:val="center"/>
          </w:tcPr>
          <w:p w:rsidR="00345CFC" w:rsidRPr="007E52E0" w:rsidRDefault="00345CFC">
            <w:pPr>
              <w:jc w:val="center"/>
              <w:rPr>
                <w:rFonts w:ascii="仿宋_GB2312" w:eastAsia="仿宋_GB2312"/>
                <w:szCs w:val="21"/>
              </w:rPr>
            </w:pPr>
          </w:p>
        </w:tc>
      </w:tr>
      <w:tr w:rsidR="007E52E0" w:rsidRPr="007E52E0">
        <w:trPr>
          <w:trHeight w:val="1061"/>
          <w:jc w:val="center"/>
        </w:trPr>
        <w:tc>
          <w:tcPr>
            <w:tcW w:w="636" w:type="dxa"/>
            <w:vAlign w:val="center"/>
          </w:tcPr>
          <w:p w:rsidR="00345CFC" w:rsidRPr="007E52E0" w:rsidRDefault="00345CFC">
            <w:pPr>
              <w:jc w:val="center"/>
              <w:rPr>
                <w:rFonts w:ascii="仿宋_GB2312" w:eastAsia="仿宋_GB2312" w:hAnsi="宋体" w:cs="宋体"/>
                <w:szCs w:val="21"/>
              </w:rPr>
            </w:pPr>
            <w:r w:rsidRPr="007E52E0">
              <w:rPr>
                <w:rFonts w:ascii="仿宋_GB2312" w:eastAsia="仿宋_GB2312" w:hAnsi="宋体" w:cs="宋体" w:hint="eastAsia"/>
                <w:szCs w:val="21"/>
              </w:rPr>
              <w:t>2</w:t>
            </w:r>
          </w:p>
        </w:tc>
        <w:tc>
          <w:tcPr>
            <w:tcW w:w="906" w:type="dxa"/>
            <w:vAlign w:val="center"/>
          </w:tcPr>
          <w:p w:rsidR="00345CFC" w:rsidRPr="007E52E0" w:rsidRDefault="00345CFC">
            <w:pPr>
              <w:jc w:val="cente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3425" w:type="dxa"/>
            <w:vAlign w:val="center"/>
          </w:tcPr>
          <w:p w:rsidR="00345CFC" w:rsidRPr="007E52E0" w:rsidRDefault="00345CFC">
            <w:pP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616" w:type="dxa"/>
            <w:vAlign w:val="center"/>
          </w:tcPr>
          <w:p w:rsidR="00345CFC" w:rsidRPr="007E52E0" w:rsidRDefault="00345CFC">
            <w:pPr>
              <w:jc w:val="center"/>
              <w:rPr>
                <w:rFonts w:ascii="仿宋_GB2312" w:eastAsia="仿宋_GB2312"/>
                <w:szCs w:val="21"/>
              </w:rPr>
            </w:pPr>
          </w:p>
        </w:tc>
        <w:tc>
          <w:tcPr>
            <w:tcW w:w="1001" w:type="dxa"/>
            <w:vAlign w:val="center"/>
          </w:tcPr>
          <w:p w:rsidR="00345CFC" w:rsidRPr="007E52E0" w:rsidRDefault="00345CFC">
            <w:pPr>
              <w:jc w:val="center"/>
              <w:rPr>
                <w:rFonts w:ascii="仿宋_GB2312" w:eastAsia="仿宋_GB2312"/>
                <w:szCs w:val="21"/>
              </w:rPr>
            </w:pPr>
          </w:p>
        </w:tc>
      </w:tr>
      <w:tr w:rsidR="007E52E0" w:rsidRPr="007E52E0">
        <w:trPr>
          <w:trHeight w:val="1061"/>
          <w:jc w:val="center"/>
        </w:trPr>
        <w:tc>
          <w:tcPr>
            <w:tcW w:w="636" w:type="dxa"/>
            <w:vAlign w:val="center"/>
          </w:tcPr>
          <w:p w:rsidR="00345CFC" w:rsidRPr="007E52E0" w:rsidRDefault="00345CFC">
            <w:pPr>
              <w:jc w:val="center"/>
              <w:rPr>
                <w:rFonts w:ascii="仿宋_GB2312" w:eastAsia="仿宋_GB2312" w:hAnsi="宋体" w:cs="宋体"/>
                <w:szCs w:val="21"/>
              </w:rPr>
            </w:pPr>
            <w:r w:rsidRPr="007E52E0">
              <w:rPr>
                <w:rFonts w:ascii="仿宋_GB2312" w:eastAsia="仿宋_GB2312" w:hAnsi="宋体" w:cs="宋体" w:hint="eastAsia"/>
                <w:szCs w:val="21"/>
              </w:rPr>
              <w:t>3</w:t>
            </w:r>
          </w:p>
        </w:tc>
        <w:tc>
          <w:tcPr>
            <w:tcW w:w="906" w:type="dxa"/>
            <w:vAlign w:val="center"/>
          </w:tcPr>
          <w:p w:rsidR="00345CFC" w:rsidRPr="007E52E0" w:rsidRDefault="00345CFC">
            <w:pPr>
              <w:jc w:val="cente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3425" w:type="dxa"/>
            <w:vAlign w:val="center"/>
          </w:tcPr>
          <w:p w:rsidR="00345CFC" w:rsidRPr="007E52E0" w:rsidRDefault="00345CFC">
            <w:pP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616" w:type="dxa"/>
            <w:vAlign w:val="center"/>
          </w:tcPr>
          <w:p w:rsidR="00345CFC" w:rsidRPr="007E52E0" w:rsidRDefault="00345CFC">
            <w:pPr>
              <w:jc w:val="center"/>
              <w:rPr>
                <w:rFonts w:ascii="仿宋_GB2312" w:eastAsia="仿宋_GB2312"/>
                <w:szCs w:val="21"/>
              </w:rPr>
            </w:pPr>
          </w:p>
        </w:tc>
        <w:tc>
          <w:tcPr>
            <w:tcW w:w="1001" w:type="dxa"/>
            <w:vAlign w:val="center"/>
          </w:tcPr>
          <w:p w:rsidR="00345CFC" w:rsidRPr="007E52E0" w:rsidRDefault="00345CFC">
            <w:pPr>
              <w:jc w:val="center"/>
              <w:rPr>
                <w:rFonts w:ascii="仿宋_GB2312" w:eastAsia="仿宋_GB2312"/>
                <w:szCs w:val="21"/>
              </w:rPr>
            </w:pPr>
          </w:p>
        </w:tc>
      </w:tr>
      <w:tr w:rsidR="007E52E0" w:rsidRPr="007E52E0">
        <w:trPr>
          <w:trHeight w:val="1061"/>
          <w:jc w:val="center"/>
        </w:trPr>
        <w:tc>
          <w:tcPr>
            <w:tcW w:w="636" w:type="dxa"/>
            <w:vAlign w:val="center"/>
          </w:tcPr>
          <w:p w:rsidR="00345CFC" w:rsidRPr="007E52E0" w:rsidRDefault="00345CFC">
            <w:pPr>
              <w:jc w:val="center"/>
              <w:rPr>
                <w:rFonts w:ascii="仿宋_GB2312" w:eastAsia="仿宋_GB2312"/>
                <w:szCs w:val="21"/>
              </w:rPr>
            </w:pPr>
            <w:r w:rsidRPr="007E52E0">
              <w:rPr>
                <w:rFonts w:ascii="仿宋_GB2312" w:eastAsia="仿宋_GB2312" w:hAnsi="宋体" w:cs="宋体" w:hint="eastAsia"/>
                <w:szCs w:val="21"/>
              </w:rPr>
              <w:t>···</w:t>
            </w:r>
          </w:p>
        </w:tc>
        <w:tc>
          <w:tcPr>
            <w:tcW w:w="906" w:type="dxa"/>
            <w:vAlign w:val="center"/>
          </w:tcPr>
          <w:p w:rsidR="00345CFC" w:rsidRPr="007E52E0" w:rsidRDefault="00345CFC">
            <w:pPr>
              <w:jc w:val="cente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3425" w:type="dxa"/>
            <w:vAlign w:val="center"/>
          </w:tcPr>
          <w:p w:rsidR="00345CFC" w:rsidRPr="007E52E0" w:rsidRDefault="00345CFC">
            <w:pP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680" w:type="dxa"/>
            <w:vAlign w:val="center"/>
          </w:tcPr>
          <w:p w:rsidR="00345CFC" w:rsidRPr="007E52E0" w:rsidRDefault="00345CFC">
            <w:pPr>
              <w:jc w:val="center"/>
              <w:rPr>
                <w:rFonts w:ascii="仿宋_GB2312" w:eastAsia="仿宋_GB2312"/>
                <w:szCs w:val="21"/>
              </w:rPr>
            </w:pPr>
          </w:p>
        </w:tc>
        <w:tc>
          <w:tcPr>
            <w:tcW w:w="616" w:type="dxa"/>
            <w:vAlign w:val="center"/>
          </w:tcPr>
          <w:p w:rsidR="00345CFC" w:rsidRPr="007E52E0" w:rsidRDefault="00345CFC">
            <w:pPr>
              <w:jc w:val="center"/>
              <w:rPr>
                <w:rFonts w:ascii="仿宋_GB2312" w:eastAsia="仿宋_GB2312"/>
                <w:szCs w:val="21"/>
              </w:rPr>
            </w:pPr>
          </w:p>
        </w:tc>
        <w:tc>
          <w:tcPr>
            <w:tcW w:w="1001" w:type="dxa"/>
            <w:vAlign w:val="center"/>
          </w:tcPr>
          <w:p w:rsidR="00345CFC" w:rsidRPr="007E52E0" w:rsidRDefault="00345CFC">
            <w:pPr>
              <w:jc w:val="center"/>
              <w:rPr>
                <w:rFonts w:ascii="仿宋_GB2312" w:eastAsia="仿宋_GB2312"/>
                <w:szCs w:val="21"/>
              </w:rPr>
            </w:pPr>
          </w:p>
        </w:tc>
      </w:tr>
      <w:tr w:rsidR="007E52E0" w:rsidRPr="007E52E0">
        <w:trPr>
          <w:trHeight w:val="608"/>
          <w:jc w:val="center"/>
        </w:trPr>
        <w:tc>
          <w:tcPr>
            <w:tcW w:w="8624" w:type="dxa"/>
            <w:gridSpan w:val="8"/>
            <w:vAlign w:val="center"/>
          </w:tcPr>
          <w:p w:rsidR="00345CFC" w:rsidRPr="007E52E0" w:rsidRDefault="00345CFC">
            <w:pPr>
              <w:pStyle w:val="ad"/>
              <w:jc w:val="center"/>
              <w:rPr>
                <w:rFonts w:ascii="仿宋_GB2312" w:eastAsia="仿宋_GB2312"/>
                <w:b/>
                <w:bCs/>
                <w:szCs w:val="21"/>
              </w:rPr>
            </w:pPr>
            <w:r w:rsidRPr="007E52E0">
              <w:rPr>
                <w:rFonts w:ascii="仿宋_GB2312" w:eastAsia="仿宋_GB2312" w:hAnsi="宋体" w:cs="宋体" w:hint="eastAsia"/>
                <w:b/>
                <w:bCs/>
                <w:szCs w:val="21"/>
              </w:rPr>
              <w:t>合计总额:</w:t>
            </w:r>
            <w:r w:rsidRPr="007E52E0">
              <w:rPr>
                <w:rFonts w:ascii="仿宋_GB2312" w:eastAsia="仿宋_GB2312" w:hAnsi="宋体" w:cs="宋体" w:hint="eastAsia"/>
                <w:b/>
                <w:bCs/>
                <w:szCs w:val="21"/>
                <w:u w:val="single"/>
              </w:rPr>
              <w:t>￥      元</w:t>
            </w:r>
            <w:r w:rsidRPr="007E52E0">
              <w:rPr>
                <w:rFonts w:ascii="仿宋_GB2312" w:eastAsia="仿宋_GB2312" w:hAnsi="宋体" w:cs="宋体" w:hint="eastAsia"/>
                <w:b/>
                <w:bCs/>
                <w:szCs w:val="21"/>
              </w:rPr>
              <w:t xml:space="preserve">           大写:人民币</w:t>
            </w:r>
          </w:p>
        </w:tc>
      </w:tr>
    </w:tbl>
    <w:p w:rsidR="00345CFC" w:rsidRPr="007E52E0" w:rsidRDefault="00345CFC">
      <w:pPr>
        <w:rPr>
          <w:rFonts w:ascii="仿宋_GB2312" w:eastAsia="仿宋_GB2312"/>
          <w:szCs w:val="21"/>
        </w:rPr>
      </w:pPr>
      <w:r w:rsidRPr="007E52E0">
        <w:rPr>
          <w:rFonts w:ascii="仿宋_GB2312" w:eastAsia="仿宋_GB2312" w:hAnsi="宋体" w:cs="宋体" w:hint="eastAsia"/>
          <w:szCs w:val="21"/>
        </w:rPr>
        <w:t>合同总额包括乙方设计、安装、随机零配件、标配工具、运输、保险、调试、培训、质保期服务、各项税费及合同实施过程中不可预见费用等。</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sectPr w:rsidR="00345CFC" w:rsidRPr="007E52E0">
          <w:pgSz w:w="11906" w:h="16838"/>
          <w:pgMar w:top="1440" w:right="1701" w:bottom="1276" w:left="1797" w:header="851" w:footer="992" w:gutter="0"/>
          <w:pgNumType w:start="1"/>
          <w:cols w:space="720"/>
          <w:docGrid w:type="lines" w:linePitch="312"/>
        </w:sectPr>
      </w:pP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lastRenderedPageBreak/>
        <w:t>合同金额</w:t>
      </w:r>
    </w:p>
    <w:p w:rsidR="00345CFC" w:rsidRPr="007E52E0" w:rsidRDefault="00345CFC">
      <w:pPr>
        <w:tabs>
          <w:tab w:val="left" w:pos="851"/>
        </w:tabs>
        <w:ind w:left="851" w:hanging="851"/>
        <w:rPr>
          <w:rFonts w:ascii="仿宋_GB2312" w:eastAsia="仿宋_GB2312" w:hAnsi="宋体"/>
          <w:szCs w:val="21"/>
        </w:rPr>
      </w:pPr>
      <w:r w:rsidRPr="007E52E0">
        <w:rPr>
          <w:rFonts w:ascii="仿宋_GB2312" w:eastAsia="仿宋_GB2312" w:hAnsi="宋体" w:hint="eastAsia"/>
          <w:szCs w:val="21"/>
        </w:rPr>
        <w:tab/>
      </w:r>
      <w:r w:rsidRPr="007E52E0">
        <w:rPr>
          <w:rFonts w:ascii="仿宋_GB2312" w:eastAsia="仿宋_GB2312" w:hAnsi="宋体" w:cs="宋体" w:hint="eastAsia"/>
          <w:szCs w:val="21"/>
        </w:rPr>
        <w:t>合同金额为（大写）：</w:t>
      </w:r>
      <w:r w:rsidRPr="007E52E0">
        <w:rPr>
          <w:rFonts w:ascii="仿宋_GB2312" w:eastAsia="仿宋_GB2312" w:hAnsi="宋体" w:hint="eastAsia"/>
          <w:szCs w:val="21"/>
          <w:u w:val="single"/>
        </w:rPr>
        <w:t xml:space="preserve">              </w:t>
      </w:r>
      <w:r w:rsidRPr="007E52E0">
        <w:rPr>
          <w:rFonts w:ascii="仿宋_GB2312" w:eastAsia="仿宋_GB2312" w:hAnsi="宋体" w:cs="宋体" w:hint="eastAsia"/>
          <w:szCs w:val="21"/>
        </w:rPr>
        <w:t>元（</w:t>
      </w:r>
      <w:r w:rsidRPr="007E52E0">
        <w:rPr>
          <w:rFonts w:ascii="仿宋_GB2312" w:eastAsia="仿宋_GB2312" w:hAnsi="宋体" w:cs="宋体" w:hint="eastAsia"/>
          <w:b/>
          <w:bCs/>
          <w:szCs w:val="21"/>
        </w:rPr>
        <w:t>￥</w:t>
      </w:r>
      <w:r w:rsidRPr="007E52E0">
        <w:rPr>
          <w:rFonts w:ascii="仿宋_GB2312" w:eastAsia="仿宋_GB2312" w:hAnsi="宋体" w:hint="eastAsia"/>
          <w:szCs w:val="21"/>
          <w:u w:val="single"/>
        </w:rPr>
        <w:t xml:space="preserve">              </w:t>
      </w:r>
      <w:r w:rsidRPr="007E52E0">
        <w:rPr>
          <w:rFonts w:ascii="仿宋_GB2312" w:eastAsia="仿宋_GB2312" w:hAnsi="宋体" w:cs="宋体" w:hint="eastAsia"/>
          <w:szCs w:val="21"/>
        </w:rPr>
        <w:t>元）人民币。</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设备要求</w:t>
      </w:r>
    </w:p>
    <w:p w:rsidR="00345CFC" w:rsidRPr="007E52E0" w:rsidRDefault="00345CFC">
      <w:pPr>
        <w:tabs>
          <w:tab w:val="left" w:pos="851"/>
        </w:tabs>
        <w:ind w:left="851" w:hanging="851"/>
        <w:rPr>
          <w:rFonts w:ascii="仿宋_GB2312" w:eastAsia="仿宋_GB2312" w:hAnsi="宋体" w:cs="宋体"/>
          <w:szCs w:val="21"/>
        </w:rPr>
      </w:pPr>
      <w:r w:rsidRPr="007E52E0">
        <w:rPr>
          <w:rFonts w:ascii="仿宋_GB2312" w:eastAsia="仿宋_GB2312" w:hint="eastAsia"/>
          <w:szCs w:val="21"/>
        </w:rPr>
        <w:tab/>
      </w:r>
      <w:r w:rsidRPr="007E52E0">
        <w:rPr>
          <w:rFonts w:ascii="仿宋_GB2312" w:eastAsia="仿宋_GB2312" w:hAnsi="宋体" w:cs="宋体" w:hint="eastAsia"/>
          <w:szCs w:val="21"/>
        </w:rPr>
        <w:t>货物为原制造商制造的全新产品，整机无污染，无侵权行为、表面无划损、无任何缺陷隐患，在中国境内可依常规安全合法使用。</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 xml:space="preserve">        （根据项目具体要求补充……）</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交货期、交货方式及交货地点</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1.</w:t>
      </w:r>
      <w:r w:rsidRPr="007E52E0">
        <w:rPr>
          <w:rFonts w:ascii="仿宋_GB2312" w:eastAsia="仿宋_GB2312" w:hAnsi="宋体" w:cs="宋体" w:hint="eastAsia"/>
          <w:szCs w:val="21"/>
        </w:rPr>
        <w:tab/>
        <w:t>交货期：</w:t>
      </w:r>
      <w:r w:rsidRPr="007E52E0">
        <w:rPr>
          <w:rFonts w:ascii="仿宋_GB2312" w:eastAsia="仿宋_GB2312" w:cs="宋体" w:hint="eastAsia"/>
          <w:szCs w:val="21"/>
        </w:rPr>
        <w:t>自合同签订后</w:t>
      </w:r>
      <w:r w:rsidRPr="007E52E0">
        <w:rPr>
          <w:rFonts w:ascii="仿宋_GB2312" w:eastAsia="仿宋_GB2312" w:hint="eastAsia"/>
          <w:szCs w:val="21"/>
        </w:rPr>
        <w:t>*</w:t>
      </w:r>
      <w:r w:rsidRPr="007E52E0">
        <w:rPr>
          <w:rFonts w:ascii="仿宋_GB2312" w:eastAsia="仿宋_GB2312" w:cs="宋体" w:hint="eastAsia"/>
          <w:szCs w:val="21"/>
        </w:rPr>
        <w:t>个工作日内完成所有设备的供货、安装调试、检验验收并交付正常使用。</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2.</w:t>
      </w:r>
      <w:r w:rsidRPr="007E52E0">
        <w:rPr>
          <w:rFonts w:ascii="仿宋_GB2312" w:eastAsia="仿宋_GB2312" w:hAnsi="宋体" w:cs="宋体" w:hint="eastAsia"/>
          <w:szCs w:val="21"/>
        </w:rPr>
        <w:tab/>
        <w:t>交货方式：</w:t>
      </w:r>
      <w:r w:rsidRPr="007E52E0">
        <w:rPr>
          <w:rFonts w:ascii="仿宋_GB2312" w:eastAsia="仿宋_GB2312" w:cs="宋体" w:hint="eastAsia"/>
          <w:szCs w:val="21"/>
        </w:rPr>
        <w:t>按用户单位要求的方式交货。</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3.</w:t>
      </w:r>
      <w:r w:rsidRPr="007E52E0">
        <w:rPr>
          <w:rFonts w:ascii="仿宋_GB2312" w:eastAsia="仿宋_GB2312" w:hAnsi="宋体" w:cs="宋体" w:hint="eastAsia"/>
          <w:szCs w:val="21"/>
        </w:rPr>
        <w:tab/>
        <w:t>交货地点：</w:t>
      </w:r>
      <w:r w:rsidRPr="007E52E0">
        <w:rPr>
          <w:rFonts w:ascii="仿宋_GB2312" w:eastAsia="仿宋_GB2312" w:cs="宋体" w:hint="eastAsia"/>
          <w:szCs w:val="21"/>
        </w:rPr>
        <w:t>用户单位内指定位置。</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szCs w:val="21"/>
        </w:rPr>
      </w:pPr>
      <w:r w:rsidRPr="007E52E0">
        <w:rPr>
          <w:rFonts w:ascii="仿宋_GB2312" w:eastAsia="仿宋_GB2312" w:hAnsi="宋体" w:cs="宋体" w:hint="eastAsia"/>
          <w:b/>
          <w:bCs/>
          <w:szCs w:val="21"/>
        </w:rPr>
        <w:t>付款方式</w:t>
      </w:r>
    </w:p>
    <w:p w:rsidR="00345CFC" w:rsidRPr="007E52E0" w:rsidRDefault="00345CFC">
      <w:pPr>
        <w:tabs>
          <w:tab w:val="left" w:pos="851"/>
        </w:tabs>
        <w:ind w:left="851" w:hanging="851"/>
        <w:rPr>
          <w:rFonts w:ascii="仿宋_GB2312" w:eastAsia="仿宋_GB2312" w:hAnsi="宋体" w:cs="宋体"/>
          <w:szCs w:val="21"/>
        </w:rPr>
      </w:pPr>
      <w:r w:rsidRPr="007E52E0">
        <w:rPr>
          <w:rFonts w:ascii="仿宋_GB2312" w:eastAsia="仿宋_GB2312" w:hAnsi="宋体" w:cs="宋体" w:hint="eastAsia"/>
          <w:szCs w:val="21"/>
        </w:rPr>
        <w:t>1.      合同款包含项目实施过程的所有含税费用。</w:t>
      </w:r>
    </w:p>
    <w:p w:rsidR="00345CFC" w:rsidRPr="007E52E0" w:rsidRDefault="00345CFC">
      <w:pPr>
        <w:tabs>
          <w:tab w:val="left" w:pos="851"/>
        </w:tabs>
        <w:ind w:left="735" w:hangingChars="350" w:hanging="735"/>
        <w:rPr>
          <w:rFonts w:ascii="仿宋_GB2312" w:eastAsia="仿宋_GB2312"/>
          <w:szCs w:val="21"/>
        </w:rPr>
      </w:pPr>
      <w:r w:rsidRPr="007E52E0">
        <w:rPr>
          <w:rFonts w:ascii="仿宋_GB2312" w:eastAsia="仿宋_GB2312" w:hAnsi="宋体" w:cs="宋体" w:hint="eastAsia"/>
          <w:szCs w:val="21"/>
        </w:rPr>
        <w:t>2.     乙方在签署合同前向甲方交纳合同价的5%即人民币￥*元作为履约保证金。履约保证金在产品验收合格后转为质量保证金；质量保证金（人民币￥*元）在验收合格12个月后且产品没有重大质量问题，10天内无息返还。</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 xml:space="preserve">2.      </w:t>
      </w:r>
      <w:r w:rsidR="00AC5F24" w:rsidRPr="007E52E0">
        <w:rPr>
          <w:rFonts w:ascii="仿宋_GB2312" w:eastAsia="仿宋_GB2312" w:hAnsi="宋体" w:cs="宋体" w:hint="eastAsia"/>
          <w:szCs w:val="21"/>
        </w:rPr>
        <w:t>合同签订后15个工作日内支付合同总价的30%（人民币￥*元）作为预付款，全部货物现场安装完毕并通过工程验收合格后，甲方在10天内支付合同总价的70% （人民币￥*元）。</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3.      每笔款项支付时，乙方同时向甲方提供相应金额的正式完税发票。</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4.      本合同的付款时间为甲方向政府采购支付部门提出支付申请的时间（不含政府财政支付部门审查的时间）。</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质保期及售后服务要求</w:t>
      </w:r>
    </w:p>
    <w:p w:rsidR="00345CFC" w:rsidRPr="007E52E0" w:rsidRDefault="00345CFC">
      <w:pPr>
        <w:pStyle w:val="af8"/>
        <w:numPr>
          <w:ilvl w:val="0"/>
          <w:numId w:val="8"/>
        </w:numPr>
        <w:tabs>
          <w:tab w:val="left" w:pos="851"/>
        </w:tabs>
        <w:ind w:firstLineChars="0"/>
        <w:rPr>
          <w:rFonts w:ascii="仿宋_GB2312" w:eastAsia="仿宋_GB2312"/>
          <w:b/>
          <w:bCs/>
          <w:szCs w:val="21"/>
        </w:rPr>
      </w:pPr>
      <w:r w:rsidRPr="007E52E0">
        <w:rPr>
          <w:rFonts w:ascii="仿宋_GB2312" w:eastAsia="仿宋_GB2312" w:hAnsi="宋体" w:cs="宋体" w:hint="eastAsia"/>
          <w:szCs w:val="21"/>
        </w:rPr>
        <w:t>本合同的质量保证期（简称“质保期”）为</w:t>
      </w:r>
      <w:r w:rsidRPr="007E52E0">
        <w:rPr>
          <w:rFonts w:ascii="仿宋_GB2312" w:eastAsia="仿宋_GB2312" w:hAnsi="宋体" w:cs="宋体" w:hint="eastAsia"/>
          <w:b/>
          <w:bCs/>
          <w:szCs w:val="21"/>
        </w:rPr>
        <w:t>：*年，</w:t>
      </w:r>
      <w:r w:rsidRPr="007E52E0">
        <w:rPr>
          <w:rFonts w:ascii="仿宋_GB2312" w:eastAsia="仿宋_GB2312" w:hAnsi="宋体" w:cs="宋体" w:hint="eastAsia"/>
          <w:szCs w:val="21"/>
        </w:rPr>
        <w:t>质保期内乙方对所供货物实行包修、包换、包退及合同约定的其它事项，期满后可同时提供终身</w:t>
      </w:r>
      <w:r w:rsidRPr="007E52E0">
        <w:rPr>
          <w:rFonts w:ascii="仿宋_GB2312" w:eastAsia="仿宋_GB2312" w:hAnsi="宋体" w:cs="宋体" w:hint="eastAsia"/>
          <w:szCs w:val="21"/>
          <w:u w:val="single"/>
        </w:rPr>
        <w:t>有偿</w:t>
      </w:r>
      <w:r w:rsidRPr="007E52E0">
        <w:rPr>
          <w:rFonts w:ascii="仿宋_GB2312" w:eastAsia="仿宋_GB2312" w:hint="eastAsia"/>
          <w:szCs w:val="21"/>
          <w:u w:val="single"/>
        </w:rPr>
        <w:t>\</w:t>
      </w:r>
      <w:r w:rsidRPr="007E52E0">
        <w:rPr>
          <w:rFonts w:ascii="仿宋_GB2312" w:eastAsia="仿宋_GB2312" w:hAnsi="宋体" w:cs="宋体" w:hint="eastAsia"/>
          <w:szCs w:val="21"/>
          <w:u w:val="single"/>
        </w:rPr>
        <w:t>无偿保</w:t>
      </w:r>
      <w:r w:rsidRPr="007E52E0">
        <w:rPr>
          <w:rFonts w:ascii="仿宋_GB2312" w:eastAsia="仿宋_GB2312" w:hAnsi="宋体" w:cs="宋体" w:hint="eastAsia"/>
          <w:szCs w:val="21"/>
        </w:rPr>
        <w:t>修保养服务。</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2.</w:t>
      </w:r>
      <w:r w:rsidRPr="007E52E0">
        <w:rPr>
          <w:rFonts w:ascii="仿宋_GB2312" w:eastAsia="仿宋_GB2312" w:hAnsi="宋体" w:cs="宋体" w:hint="eastAsia"/>
          <w:szCs w:val="21"/>
        </w:rPr>
        <w:tab/>
        <w:t>质保期内，如设备或零部件因质量原因出现故障而造成短期停用时，则质保期和免费维修期相应顺延。如停用时间累计超过60天则质保期重新计算。</w:t>
      </w:r>
    </w:p>
    <w:p w:rsidR="00345CFC" w:rsidRPr="007E52E0" w:rsidRDefault="00345CFC">
      <w:pPr>
        <w:tabs>
          <w:tab w:val="left" w:pos="851"/>
        </w:tabs>
        <w:ind w:left="851" w:hanging="851"/>
        <w:rPr>
          <w:rFonts w:ascii="仿宋_GB2312" w:eastAsia="仿宋_GB2312" w:cs="宋体"/>
          <w:kern w:val="0"/>
          <w:szCs w:val="21"/>
        </w:rPr>
      </w:pPr>
      <w:r w:rsidRPr="007E52E0">
        <w:rPr>
          <w:rFonts w:ascii="仿宋_GB2312" w:eastAsia="仿宋_GB2312" w:hAnsi="宋体" w:cs="宋体" w:hint="eastAsia"/>
          <w:szCs w:val="21"/>
        </w:rPr>
        <w:t>3.</w:t>
      </w:r>
      <w:r w:rsidRPr="007E52E0">
        <w:rPr>
          <w:rFonts w:ascii="仿宋_GB2312" w:eastAsia="仿宋_GB2312" w:hAnsi="宋体" w:cs="宋体" w:hint="eastAsia"/>
          <w:szCs w:val="21"/>
        </w:rPr>
        <w:tab/>
      </w:r>
      <w:r w:rsidRPr="007E52E0">
        <w:rPr>
          <w:rFonts w:ascii="仿宋_GB2312" w:eastAsia="仿宋_GB2312" w:cs="宋体" w:hint="eastAsia"/>
          <w:kern w:val="0"/>
          <w:szCs w:val="21"/>
        </w:rPr>
        <w:t>对甲方的服务通知，乙方在接报后*分钟内响应，</w:t>
      </w:r>
      <w:r w:rsidRPr="007E52E0">
        <w:rPr>
          <w:rFonts w:ascii="仿宋_GB2312" w:eastAsia="仿宋_GB2312" w:hAnsi="宋体" w:cs="宋体" w:hint="eastAsia"/>
          <w:szCs w:val="21"/>
        </w:rPr>
        <w:t>若电话中无法解决，接到报障电话*小时内派工程技术人员</w:t>
      </w:r>
      <w:r w:rsidRPr="007E52E0">
        <w:rPr>
          <w:rFonts w:ascii="仿宋_GB2312" w:eastAsia="仿宋_GB2312" w:cs="宋体" w:hint="eastAsia"/>
          <w:kern w:val="0"/>
          <w:szCs w:val="21"/>
        </w:rPr>
        <w:t>到达现场处理，</w:t>
      </w:r>
      <w:r w:rsidRPr="007E52E0">
        <w:rPr>
          <w:rFonts w:ascii="仿宋_GB2312" w:eastAsia="仿宋_GB2312" w:hAnsi="宋体" w:cs="宋体" w:hint="eastAsia"/>
          <w:szCs w:val="21"/>
        </w:rPr>
        <w:t>在检修*小时后仍无法排除，将在*时内提供不低于故障设备规格型号档次的备用设备供甲方临时使用，直至故障设备修复</w:t>
      </w:r>
      <w:r w:rsidRPr="007E52E0">
        <w:rPr>
          <w:rFonts w:ascii="仿宋_GB2312" w:eastAsia="仿宋_GB2312" w:cs="宋体" w:hint="eastAsia"/>
          <w:kern w:val="0"/>
          <w:szCs w:val="21"/>
        </w:rPr>
        <w:t>。</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cs="宋体" w:hint="eastAsia"/>
          <w:kern w:val="0"/>
          <w:szCs w:val="21"/>
        </w:rPr>
        <w:t xml:space="preserve">      </w:t>
      </w:r>
      <w:r w:rsidRPr="007E52E0">
        <w:rPr>
          <w:rFonts w:ascii="仿宋_GB2312" w:eastAsia="仿宋_GB2312" w:hAnsi="宋体" w:cs="宋体" w:hint="eastAsia"/>
          <w:szCs w:val="21"/>
        </w:rPr>
        <w:t>（根据项目具体要求补充……）</w:t>
      </w:r>
    </w:p>
    <w:p w:rsidR="00345CFC" w:rsidRPr="007E52E0" w:rsidRDefault="00345CFC">
      <w:pPr>
        <w:tabs>
          <w:tab w:val="left" w:pos="851"/>
        </w:tabs>
        <w:ind w:left="851" w:hanging="851"/>
        <w:rPr>
          <w:rFonts w:ascii="仿宋_GB2312" w:eastAsia="仿宋_GB2312"/>
          <w:szCs w:val="21"/>
        </w:rPr>
      </w:pP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安装与调试</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1.</w:t>
      </w:r>
      <w:r w:rsidRPr="007E52E0">
        <w:rPr>
          <w:rFonts w:ascii="仿宋_GB2312" w:eastAsia="仿宋_GB2312" w:hAnsi="宋体" w:cs="宋体" w:hint="eastAsia"/>
          <w:szCs w:val="21"/>
        </w:rPr>
        <w:tab/>
        <w:t>乙方必须依照甲方要求和报价文件的承诺，将设备、系统安装并调试至正常运行的最佳状态。</w:t>
      </w:r>
    </w:p>
    <w:p w:rsidR="00345CFC" w:rsidRPr="007E52E0" w:rsidRDefault="00345CFC">
      <w:pPr>
        <w:tabs>
          <w:tab w:val="left" w:pos="851"/>
        </w:tabs>
        <w:ind w:left="851" w:hanging="851"/>
        <w:rPr>
          <w:rFonts w:ascii="仿宋_GB2312" w:eastAsia="仿宋_GB2312" w:hAnsi="宋体" w:cs="宋体"/>
          <w:szCs w:val="21"/>
        </w:rPr>
      </w:pPr>
      <w:r w:rsidRPr="007E52E0">
        <w:rPr>
          <w:rFonts w:ascii="仿宋_GB2312" w:eastAsia="仿宋_GB2312" w:hAnsi="宋体" w:cs="宋体" w:hint="eastAsia"/>
          <w:szCs w:val="21"/>
        </w:rPr>
        <w:t>2.      设备安装调试期间因为乙方的设备原因不能够兼容和整合，造成的设备更换、添加以及安装调试的费用，由乙方解决。</w:t>
      </w:r>
    </w:p>
    <w:p w:rsidR="00345CFC" w:rsidRPr="007E52E0" w:rsidRDefault="00345CFC">
      <w:pPr>
        <w:tabs>
          <w:tab w:val="left" w:pos="851"/>
        </w:tabs>
        <w:ind w:left="851" w:hanging="851"/>
        <w:rPr>
          <w:rFonts w:ascii="仿宋_GB2312" w:eastAsia="仿宋_GB2312" w:hAnsi="宋体" w:cs="宋体"/>
          <w:szCs w:val="21"/>
        </w:rPr>
      </w:pPr>
      <w:r w:rsidRPr="007E52E0">
        <w:rPr>
          <w:rFonts w:ascii="仿宋_GB2312" w:eastAsia="仿宋_GB2312" w:hAnsi="宋体" w:cs="宋体" w:hint="eastAsia"/>
          <w:szCs w:val="21"/>
        </w:rPr>
        <w:t>3、     设备安装调试期间，乙方应保障甲方安装场地和其他附属设备设施完好无损，若因乙方原因导致甲方安装场地和其他附属设备设施损坏的，乙方应承担赔偿责任。</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 xml:space="preserve">      （根据项目具体要求补充……）</w:t>
      </w:r>
    </w:p>
    <w:p w:rsidR="00345CFC" w:rsidRPr="007E52E0" w:rsidRDefault="00345CFC">
      <w:pPr>
        <w:tabs>
          <w:tab w:val="left" w:pos="851"/>
        </w:tabs>
        <w:ind w:left="851" w:hanging="851"/>
        <w:rPr>
          <w:rFonts w:ascii="仿宋_GB2312" w:eastAsia="仿宋_GB2312"/>
          <w:szCs w:val="21"/>
        </w:rPr>
      </w:pP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验收</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1.</w:t>
      </w:r>
      <w:r w:rsidRPr="007E52E0">
        <w:rPr>
          <w:rFonts w:ascii="仿宋_GB2312" w:eastAsia="仿宋_GB2312" w:hAnsi="宋体" w:cs="宋体" w:hint="eastAsia"/>
          <w:szCs w:val="21"/>
        </w:rPr>
        <w:tab/>
        <w:t>交付验收标准</w:t>
      </w:r>
      <w:r w:rsidRPr="007E52E0">
        <w:rPr>
          <w:rFonts w:ascii="仿宋_GB2312" w:eastAsia="仿宋_GB2312" w:hAnsi="宋体" w:cs="宋体" w:hint="eastAsia"/>
          <w:szCs w:val="21"/>
          <w:lang w:val="en-GB"/>
        </w:rPr>
        <w:t>依次序对照适用</w:t>
      </w:r>
      <w:r w:rsidRPr="007E52E0">
        <w:rPr>
          <w:rFonts w:ascii="仿宋_GB2312" w:eastAsia="仿宋_GB2312" w:hAnsi="宋体" w:cs="宋体" w:hint="eastAsia"/>
          <w:szCs w:val="21"/>
        </w:rPr>
        <w:t>标准</w:t>
      </w:r>
      <w:r w:rsidRPr="007E52E0">
        <w:rPr>
          <w:rFonts w:ascii="仿宋_GB2312" w:eastAsia="仿宋_GB2312" w:hAnsi="宋体" w:cs="宋体" w:hint="eastAsia"/>
          <w:szCs w:val="21"/>
          <w:lang w:val="en-GB"/>
        </w:rPr>
        <w:t>为：</w:t>
      </w:r>
      <w:r w:rsidRPr="007E52E0">
        <w:rPr>
          <w:rFonts w:ascii="仿宋_GB2312" w:eastAsia="仿宋_GB2312" w:hAnsi="宋体" w:cs="宋体" w:hint="eastAsia"/>
          <w:szCs w:val="21"/>
        </w:rPr>
        <w:t>①符合中华人民共和国国家安全质量标准、环保标准或行业标准；②符合招标文件和响应承诺中甲方认可的合理最佳配置、参数及各项要求；③货物来源国官方标准。</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2.</w:t>
      </w:r>
      <w:r w:rsidRPr="007E52E0">
        <w:rPr>
          <w:rFonts w:ascii="仿宋_GB2312" w:eastAsia="仿宋_GB2312" w:hAnsi="宋体" w:cs="宋体" w:hint="eastAsia"/>
          <w:szCs w:val="21"/>
        </w:rPr>
        <w:tab/>
        <w:t>进口产品必须具备原产地证明和商检局的检验证明及合法进货渠道证明。</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3.</w:t>
      </w:r>
      <w:r w:rsidRPr="007E52E0">
        <w:rPr>
          <w:rFonts w:ascii="仿宋_GB2312" w:eastAsia="仿宋_GB2312" w:hAnsi="宋体" w:cs="宋体" w:hint="eastAsia"/>
          <w:szCs w:val="21"/>
        </w:rPr>
        <w:tab/>
        <w:t>货物为原厂商未启封全新包装，具出厂合格证，序列号、包装箱号与出厂批号一致，并可</w:t>
      </w:r>
      <w:r w:rsidRPr="007E52E0">
        <w:rPr>
          <w:rFonts w:ascii="仿宋_GB2312" w:eastAsia="仿宋_GB2312" w:hAnsi="宋体" w:cs="宋体" w:hint="eastAsia"/>
          <w:szCs w:val="21"/>
        </w:rPr>
        <w:lastRenderedPageBreak/>
        <w:t>追索查阅。所有随设备的附件必须齐全。</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4.</w:t>
      </w:r>
      <w:r w:rsidRPr="007E52E0">
        <w:rPr>
          <w:rFonts w:ascii="仿宋_GB2312" w:eastAsia="仿宋_GB2312" w:hAnsi="宋体" w:cs="宋体" w:hint="eastAsia"/>
          <w:szCs w:val="21"/>
        </w:rPr>
        <w:tab/>
        <w:t>乙方应将关键主机设备的用户手册、保修手册、有关单证资料及配备件、随机工具等交付给甲方，使用操作及安全须知等重要资料应附有中文说明。</w:t>
      </w:r>
    </w:p>
    <w:p w:rsidR="00345CFC" w:rsidRPr="007E52E0" w:rsidRDefault="00345CFC">
      <w:pPr>
        <w:tabs>
          <w:tab w:val="left" w:pos="851"/>
        </w:tabs>
        <w:ind w:left="851" w:hanging="851"/>
        <w:rPr>
          <w:rFonts w:ascii="仿宋_GB2312" w:eastAsia="仿宋_GB2312" w:hAnsi="宋体" w:cs="宋体"/>
          <w:szCs w:val="21"/>
        </w:rPr>
      </w:pPr>
      <w:r w:rsidRPr="007E52E0">
        <w:rPr>
          <w:rFonts w:ascii="仿宋_GB2312" w:eastAsia="仿宋_GB2312" w:hAnsi="宋体" w:cs="宋体" w:hint="eastAsia"/>
          <w:szCs w:val="21"/>
        </w:rPr>
        <w:t>5.</w:t>
      </w:r>
      <w:r w:rsidRPr="007E52E0">
        <w:rPr>
          <w:rFonts w:ascii="仿宋_GB2312" w:eastAsia="仿宋_GB2312" w:hAnsi="宋体" w:cs="宋体" w:hint="eastAsia"/>
          <w:szCs w:val="21"/>
        </w:rPr>
        <w:tab/>
        <w:t>甲方组成验收小组按国家有关规定、规范进行验收，必要时邀请相关的专业人员或机构参与验收。因货物质量问题发生争议时，双方均有权提交甲方所在地质量技术监督部门鉴定。货物符合质量技术标准的，鉴定费由甲方承担；否则鉴定费由乙方承担。</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 xml:space="preserve">      （根据项目具体要求补充……）</w:t>
      </w:r>
    </w:p>
    <w:p w:rsidR="00345CFC" w:rsidRPr="007E52E0" w:rsidRDefault="00345CFC">
      <w:pPr>
        <w:tabs>
          <w:tab w:val="left" w:pos="851"/>
        </w:tabs>
        <w:ind w:left="851" w:hanging="851"/>
        <w:rPr>
          <w:rFonts w:ascii="仿宋_GB2312" w:eastAsia="仿宋_GB2312"/>
          <w:szCs w:val="21"/>
        </w:rPr>
      </w:pP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违约责任与赔偿损失</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1.</w:t>
      </w:r>
      <w:r w:rsidRPr="007E52E0">
        <w:rPr>
          <w:rFonts w:ascii="仿宋_GB2312" w:eastAsia="仿宋_GB2312" w:hAnsi="宋体" w:cs="宋体" w:hint="eastAsia"/>
          <w:szCs w:val="21"/>
        </w:rPr>
        <w:tab/>
        <w:t>乙方交付的货物、工程、提供的服务不符合本合同规定的，甲方有权拒收，并且乙方须向甲方支付本合同总价5%的违约金。</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2.</w:t>
      </w:r>
      <w:r w:rsidRPr="007E52E0">
        <w:rPr>
          <w:rFonts w:ascii="仿宋_GB2312" w:eastAsia="仿宋_GB2312" w:hAnsi="宋体" w:cs="宋体" w:hint="eastAsia"/>
          <w:szCs w:val="21"/>
        </w:rPr>
        <w:tab/>
        <w:t>乙方未能按本合同规定的交货时间交付货物和提供服务，从逾期之日起每日按本合同总价3‰的数额向甲方支付违约金；逾期半个月以上的，甲方有权终止合同，由此造成的甲方经济损失由乙方承担。</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3.</w:t>
      </w:r>
      <w:r w:rsidRPr="007E52E0">
        <w:rPr>
          <w:rFonts w:ascii="仿宋_GB2312" w:eastAsia="仿宋_GB2312" w:hAnsi="宋体" w:cs="宋体" w:hint="eastAsia"/>
          <w:szCs w:val="21"/>
        </w:rPr>
        <w:tab/>
        <w:t>甲方无正当理由拒收货物和服务，到期拒付货物和服务款项的，甲方向乙方偿付本合同总的5%的违约金。甲方若逾期付款，则每日按本合同总价的3‰向乙方偿付违约金。</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4.</w:t>
      </w:r>
      <w:r w:rsidRPr="007E52E0">
        <w:rPr>
          <w:rFonts w:ascii="仿宋_GB2312" w:eastAsia="仿宋_GB2312" w:hAnsi="宋体" w:cs="宋体" w:hint="eastAsia"/>
          <w:szCs w:val="21"/>
        </w:rPr>
        <w:tab/>
        <w:t>其它违约责任按《中华人民共和国合同法》处理。</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争议的解决</w:t>
      </w:r>
    </w:p>
    <w:p w:rsidR="00345CFC" w:rsidRPr="007E52E0" w:rsidRDefault="00345CFC">
      <w:pPr>
        <w:tabs>
          <w:tab w:val="left" w:pos="851"/>
        </w:tabs>
        <w:ind w:leftChars="200" w:left="840" w:hangingChars="200" w:hanging="420"/>
        <w:rPr>
          <w:rFonts w:ascii="仿宋_GB2312" w:eastAsia="仿宋_GB2312"/>
          <w:szCs w:val="21"/>
        </w:rPr>
      </w:pPr>
      <w:r w:rsidRPr="007E52E0">
        <w:rPr>
          <w:rFonts w:ascii="仿宋_GB2312" w:eastAsia="仿宋_GB2312" w:hAnsi="宋体" w:cs="宋体" w:hint="eastAsia"/>
          <w:szCs w:val="21"/>
        </w:rPr>
        <w:t xml:space="preserve">    本合同发生争议，由双方协商或调解解决，协商或调解不成时向甲方所在地人民法   院起诉。</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不可抗力</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1.</w:t>
      </w:r>
      <w:r w:rsidRPr="007E52E0">
        <w:rPr>
          <w:rFonts w:ascii="仿宋_GB2312" w:eastAsia="仿宋_GB2312" w:hAnsi="宋体" w:cs="宋体" w:hint="eastAsia"/>
          <w:szCs w:val="21"/>
        </w:rPr>
        <w:tab/>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税费</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1.</w:t>
      </w:r>
      <w:r w:rsidRPr="007E52E0">
        <w:rPr>
          <w:rFonts w:ascii="仿宋_GB2312" w:eastAsia="仿宋_GB2312" w:hAnsi="宋体" w:cs="宋体" w:hint="eastAsia"/>
          <w:szCs w:val="21"/>
        </w:rPr>
        <w:tab/>
        <w:t>在中国境内、外发生的与本合同有关的一切税费均由乙方负担。</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其它</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1.</w:t>
      </w:r>
      <w:r w:rsidRPr="007E52E0">
        <w:rPr>
          <w:rFonts w:ascii="仿宋_GB2312" w:eastAsia="仿宋_GB2312" w:hAnsi="宋体" w:cs="宋体" w:hint="eastAsia"/>
          <w:szCs w:val="21"/>
        </w:rPr>
        <w:tab/>
        <w:t>本合同所有附件、招标文件、投标文件、中标通知书均为合同的有效组成部分，与本合同具有同等法律效力。</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2.</w:t>
      </w:r>
      <w:r w:rsidRPr="007E52E0">
        <w:rPr>
          <w:rFonts w:ascii="仿宋_GB2312" w:eastAsia="仿宋_GB2312" w:hAnsi="宋体" w:cs="宋体" w:hint="eastAsia"/>
          <w:szCs w:val="21"/>
        </w:rPr>
        <w:tab/>
        <w:t>在执行本合同的过程中，所有经双方签署确认的文件（包括会议纪要、补充协议、往来信函）即成为本合同的有效组成部分。</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3.</w:t>
      </w:r>
      <w:r w:rsidRPr="007E52E0">
        <w:rPr>
          <w:rFonts w:ascii="仿宋_GB2312" w:eastAsia="仿宋_GB2312" w:hAnsi="宋体" w:cs="宋体" w:hint="eastAsia"/>
          <w:szCs w:val="21"/>
        </w:rPr>
        <w:tab/>
        <w:t>如一方地址、电话、传真号码有变更，应在变更当日内书面通知对方，否则，应承担相应责任。</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4.</w:t>
      </w:r>
      <w:r w:rsidRPr="007E52E0">
        <w:rPr>
          <w:rFonts w:ascii="仿宋_GB2312" w:eastAsia="仿宋_GB2312" w:hAnsi="宋体" w:cs="宋体" w:hint="eastAsia"/>
          <w:szCs w:val="21"/>
        </w:rPr>
        <w:tab/>
        <w:t>除甲方事先书面同意外，乙方不得部分或全部转让其应履行的合同项下的义务。</w:t>
      </w:r>
    </w:p>
    <w:p w:rsidR="00345CFC" w:rsidRPr="007E52E0" w:rsidRDefault="00345CFC" w:rsidP="000A337C">
      <w:pPr>
        <w:numPr>
          <w:ilvl w:val="0"/>
          <w:numId w:val="7"/>
        </w:numPr>
        <w:tabs>
          <w:tab w:val="clear" w:pos="960"/>
          <w:tab w:val="left" w:pos="851"/>
        </w:tabs>
        <w:ind w:left="850" w:hangingChars="403" w:hanging="850"/>
        <w:rPr>
          <w:rFonts w:ascii="仿宋_GB2312" w:eastAsia="仿宋_GB2312"/>
          <w:b/>
          <w:bCs/>
          <w:szCs w:val="21"/>
        </w:rPr>
      </w:pPr>
      <w:r w:rsidRPr="007E52E0">
        <w:rPr>
          <w:rFonts w:ascii="仿宋_GB2312" w:eastAsia="仿宋_GB2312" w:hAnsi="宋体" w:cs="宋体" w:hint="eastAsia"/>
          <w:b/>
          <w:bCs/>
          <w:szCs w:val="21"/>
        </w:rPr>
        <w:t>合同生效</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1.</w:t>
      </w:r>
      <w:r w:rsidRPr="007E52E0">
        <w:rPr>
          <w:rFonts w:ascii="仿宋_GB2312" w:eastAsia="仿宋_GB2312" w:hAnsi="宋体" w:cs="宋体" w:hint="eastAsia"/>
          <w:szCs w:val="21"/>
        </w:rPr>
        <w:tab/>
        <w:t>本合同在甲乙双方法人代表或其授权代表签字盖章后生效。</w:t>
      </w:r>
    </w:p>
    <w:p w:rsidR="00345CFC" w:rsidRPr="007E52E0" w:rsidRDefault="00345CFC">
      <w:pPr>
        <w:tabs>
          <w:tab w:val="left" w:pos="851"/>
        </w:tabs>
        <w:ind w:left="851" w:hanging="851"/>
        <w:rPr>
          <w:rFonts w:ascii="仿宋_GB2312" w:eastAsia="仿宋_GB2312"/>
          <w:szCs w:val="21"/>
        </w:rPr>
      </w:pPr>
      <w:r w:rsidRPr="007E52E0">
        <w:rPr>
          <w:rFonts w:ascii="仿宋_GB2312" w:eastAsia="仿宋_GB2312" w:hAnsi="宋体" w:cs="宋体" w:hint="eastAsia"/>
          <w:szCs w:val="21"/>
        </w:rPr>
        <w:t>2.</w:t>
      </w:r>
      <w:r w:rsidRPr="007E52E0">
        <w:rPr>
          <w:rFonts w:ascii="仿宋_GB2312" w:eastAsia="仿宋_GB2312" w:hAnsi="宋体" w:cs="宋体" w:hint="eastAsia"/>
          <w:szCs w:val="21"/>
        </w:rPr>
        <w:tab/>
      </w:r>
      <w:r w:rsidRPr="007E52E0">
        <w:rPr>
          <w:rFonts w:ascii="仿宋_GB2312" w:eastAsia="仿宋_GB2312" w:hAnsi="Tahoma" w:cs="宋体" w:hint="eastAsia"/>
          <w:kern w:val="0"/>
          <w:szCs w:val="21"/>
        </w:rPr>
        <w:t>本合同一式</w:t>
      </w:r>
      <w:r w:rsidRPr="007E52E0">
        <w:rPr>
          <w:rFonts w:ascii="仿宋_GB2312" w:eastAsia="仿宋_GB2312" w:hAnsi="Tahoma" w:cs="宋体" w:hint="eastAsia"/>
          <w:kern w:val="0"/>
          <w:szCs w:val="21"/>
          <w:u w:val="single"/>
        </w:rPr>
        <w:t>六</w:t>
      </w:r>
      <w:r w:rsidRPr="007E52E0">
        <w:rPr>
          <w:rFonts w:ascii="仿宋_GB2312" w:eastAsia="仿宋_GB2312" w:hAnsi="Tahoma" w:cs="宋体" w:hint="eastAsia"/>
          <w:kern w:val="0"/>
          <w:szCs w:val="21"/>
        </w:rPr>
        <w:t>份，其中甲方执肆份，乙方执贰份</w:t>
      </w:r>
      <w:r w:rsidRPr="007E52E0">
        <w:rPr>
          <w:rFonts w:ascii="仿宋_GB2312" w:eastAsia="仿宋_GB2312" w:hAnsi="Arial" w:cs="宋体" w:hint="eastAsia"/>
          <w:kern w:val="0"/>
          <w:szCs w:val="21"/>
        </w:rPr>
        <w:t>。</w:t>
      </w:r>
    </w:p>
    <w:p w:rsidR="00345CFC" w:rsidRPr="007E52E0" w:rsidRDefault="00345CFC">
      <w:pPr>
        <w:rPr>
          <w:rFonts w:ascii="仿宋_GB2312" w:eastAsia="仿宋_GB2312"/>
          <w:szCs w:val="21"/>
        </w:rPr>
      </w:pPr>
    </w:p>
    <w:p w:rsidR="00345CFC" w:rsidRPr="007E52E0" w:rsidRDefault="00345CFC">
      <w:pPr>
        <w:rPr>
          <w:rFonts w:ascii="仿宋_GB2312" w:eastAsia="仿宋_GB2312"/>
          <w:szCs w:val="21"/>
        </w:rPr>
      </w:pPr>
    </w:p>
    <w:p w:rsidR="00345CFC" w:rsidRPr="007E52E0" w:rsidRDefault="00345CFC">
      <w:pPr>
        <w:tabs>
          <w:tab w:val="left" w:pos="4290"/>
        </w:tabs>
        <w:rPr>
          <w:rFonts w:ascii="仿宋_GB2312" w:eastAsia="仿宋_GB2312" w:hAnsi="仿宋" w:cs="仿宋"/>
          <w:b/>
          <w:bCs/>
          <w:szCs w:val="21"/>
        </w:rPr>
      </w:pPr>
      <w:r w:rsidRPr="007E52E0">
        <w:rPr>
          <w:rFonts w:ascii="仿宋_GB2312" w:eastAsia="仿宋_GB2312" w:hAnsi="宋体" w:cs="宋体" w:hint="eastAsia"/>
          <w:b/>
          <w:bCs/>
          <w:szCs w:val="21"/>
        </w:rPr>
        <w:t>甲方（盖章）：广东轻工职业技术学院</w:t>
      </w:r>
      <w:r w:rsidRPr="007E52E0">
        <w:rPr>
          <w:rFonts w:ascii="仿宋_GB2312" w:eastAsia="仿宋_GB2312" w:hint="eastAsia"/>
          <w:b/>
          <w:bCs/>
          <w:szCs w:val="21"/>
        </w:rPr>
        <w:tab/>
      </w:r>
      <w:r w:rsidRPr="007E52E0">
        <w:rPr>
          <w:rFonts w:ascii="仿宋_GB2312" w:eastAsia="仿宋_GB2312" w:hAnsi="宋体" w:cs="宋体" w:hint="eastAsia"/>
          <w:b/>
          <w:bCs/>
          <w:szCs w:val="21"/>
        </w:rPr>
        <w:t>乙方（盖章）：</w:t>
      </w:r>
      <w:r w:rsidRPr="007E52E0">
        <w:rPr>
          <w:rFonts w:ascii="仿宋_GB2312" w:eastAsia="仿宋_GB2312" w:hAnsi="仿宋" w:cs="仿宋" w:hint="eastAsia"/>
          <w:b/>
          <w:bCs/>
          <w:szCs w:val="21"/>
        </w:rPr>
        <w:t xml:space="preserve"> </w:t>
      </w:r>
    </w:p>
    <w:p w:rsidR="00345CFC" w:rsidRPr="007E52E0" w:rsidRDefault="00345CFC">
      <w:pPr>
        <w:tabs>
          <w:tab w:val="left" w:pos="4080"/>
        </w:tabs>
        <w:rPr>
          <w:rFonts w:ascii="仿宋_GB2312" w:eastAsia="仿宋_GB2312"/>
          <w:b/>
          <w:bCs/>
          <w:szCs w:val="21"/>
        </w:rPr>
      </w:pPr>
      <w:r w:rsidRPr="007E52E0">
        <w:rPr>
          <w:rFonts w:ascii="仿宋_GB2312" w:eastAsia="仿宋_GB2312" w:hAnsi="仿宋" w:cs="仿宋" w:hint="eastAsia"/>
          <w:b/>
          <w:bCs/>
          <w:szCs w:val="21"/>
        </w:rPr>
        <w:t xml:space="preserve">                                              </w:t>
      </w:r>
    </w:p>
    <w:p w:rsidR="00345CFC" w:rsidRPr="007E52E0" w:rsidRDefault="00345CFC">
      <w:pPr>
        <w:tabs>
          <w:tab w:val="left" w:pos="4290"/>
        </w:tabs>
        <w:rPr>
          <w:rFonts w:ascii="仿宋_GB2312" w:eastAsia="仿宋_GB2312"/>
          <w:b/>
          <w:bCs/>
          <w:szCs w:val="21"/>
        </w:rPr>
      </w:pPr>
      <w:r w:rsidRPr="007E52E0">
        <w:rPr>
          <w:rFonts w:ascii="仿宋_GB2312" w:eastAsia="仿宋_GB2312" w:hAnsi="宋体" w:cs="宋体" w:hint="eastAsia"/>
          <w:kern w:val="0"/>
          <w:szCs w:val="21"/>
        </w:rPr>
        <w:t>法定（委托）代表人</w:t>
      </w:r>
      <w:r w:rsidRPr="007E52E0">
        <w:rPr>
          <w:rFonts w:ascii="仿宋_GB2312" w:eastAsia="仿宋_GB2312" w:hAnsi="宋体" w:cs="宋体" w:hint="eastAsia"/>
          <w:b/>
          <w:bCs/>
          <w:szCs w:val="21"/>
        </w:rPr>
        <w:t>：</w:t>
      </w:r>
      <w:r w:rsidRPr="007E52E0">
        <w:rPr>
          <w:rFonts w:ascii="仿宋_GB2312" w:eastAsia="仿宋_GB2312" w:hint="eastAsia"/>
          <w:b/>
          <w:bCs/>
          <w:szCs w:val="21"/>
        </w:rPr>
        <w:tab/>
      </w:r>
      <w:r w:rsidRPr="007E52E0">
        <w:rPr>
          <w:rFonts w:ascii="仿宋_GB2312" w:eastAsia="仿宋_GB2312" w:hAnsi="宋体" w:cs="宋体" w:hint="eastAsia"/>
          <w:kern w:val="0"/>
          <w:szCs w:val="21"/>
        </w:rPr>
        <w:t>法定（委托）代表人</w:t>
      </w:r>
      <w:r w:rsidRPr="007E52E0">
        <w:rPr>
          <w:rFonts w:ascii="仿宋_GB2312" w:eastAsia="仿宋_GB2312" w:hAnsi="宋体" w:cs="宋体" w:hint="eastAsia"/>
          <w:b/>
          <w:bCs/>
          <w:szCs w:val="21"/>
        </w:rPr>
        <w:t xml:space="preserve">： </w:t>
      </w:r>
    </w:p>
    <w:p w:rsidR="00345CFC" w:rsidRPr="007E52E0" w:rsidRDefault="00345CFC">
      <w:pPr>
        <w:tabs>
          <w:tab w:val="left" w:pos="4080"/>
        </w:tabs>
        <w:rPr>
          <w:rFonts w:ascii="仿宋_GB2312" w:eastAsia="仿宋_GB2312"/>
          <w:b/>
          <w:bCs/>
          <w:szCs w:val="21"/>
        </w:rPr>
      </w:pPr>
    </w:p>
    <w:p w:rsidR="00345CFC" w:rsidRPr="007E52E0" w:rsidRDefault="00345CFC">
      <w:pPr>
        <w:tabs>
          <w:tab w:val="left" w:pos="4080"/>
        </w:tabs>
        <w:rPr>
          <w:rFonts w:ascii="仿宋_GB2312" w:eastAsia="仿宋_GB2312"/>
          <w:szCs w:val="21"/>
        </w:rPr>
      </w:pPr>
      <w:r w:rsidRPr="007E52E0">
        <w:rPr>
          <w:rFonts w:ascii="仿宋_GB2312" w:eastAsia="仿宋_GB2312" w:hAnsi="宋体" w:cs="宋体" w:hint="eastAsia"/>
          <w:szCs w:val="21"/>
        </w:rPr>
        <w:t>经办人:</w:t>
      </w:r>
    </w:p>
    <w:p w:rsidR="00345CFC" w:rsidRPr="007E52E0" w:rsidRDefault="00345CFC">
      <w:pPr>
        <w:tabs>
          <w:tab w:val="left" w:pos="4080"/>
        </w:tabs>
        <w:rPr>
          <w:rFonts w:ascii="仿宋_GB2312" w:eastAsia="仿宋_GB2312"/>
          <w:szCs w:val="21"/>
        </w:rPr>
      </w:pPr>
    </w:p>
    <w:p w:rsidR="00345CFC" w:rsidRPr="007E52E0" w:rsidRDefault="00345CFC">
      <w:pPr>
        <w:tabs>
          <w:tab w:val="left" w:pos="4395"/>
        </w:tabs>
        <w:rPr>
          <w:rFonts w:ascii="仿宋_GB2312" w:eastAsia="仿宋_GB2312"/>
          <w:szCs w:val="21"/>
        </w:rPr>
      </w:pPr>
      <w:r w:rsidRPr="007E52E0">
        <w:rPr>
          <w:rFonts w:ascii="仿宋_GB2312" w:eastAsia="仿宋_GB2312" w:hAnsi="宋体" w:cs="宋体" w:hint="eastAsia"/>
          <w:szCs w:val="21"/>
        </w:rPr>
        <w:t>签定日期：　　　年　　月　　日</w:t>
      </w:r>
      <w:r w:rsidRPr="007E52E0">
        <w:rPr>
          <w:rFonts w:ascii="仿宋_GB2312" w:eastAsia="仿宋_GB2312" w:hint="eastAsia"/>
          <w:szCs w:val="21"/>
        </w:rPr>
        <w:tab/>
      </w:r>
      <w:r w:rsidRPr="007E52E0">
        <w:rPr>
          <w:rFonts w:ascii="仿宋_GB2312" w:eastAsia="仿宋_GB2312" w:hAnsi="宋体" w:cs="宋体" w:hint="eastAsia"/>
          <w:szCs w:val="21"/>
        </w:rPr>
        <w:t>签定日期：　　　年　　月　　日</w:t>
      </w:r>
    </w:p>
    <w:p w:rsidR="00345CFC" w:rsidRPr="007E52E0" w:rsidRDefault="00345CFC">
      <w:pPr>
        <w:tabs>
          <w:tab w:val="left" w:pos="720"/>
        </w:tabs>
        <w:rPr>
          <w:rFonts w:ascii="仿宋_GB2312" w:eastAsia="仿宋_GB2312" w:hAnsi="仿宋"/>
          <w:szCs w:val="21"/>
        </w:rPr>
      </w:pPr>
    </w:p>
    <w:p w:rsidR="00345CFC" w:rsidRPr="007E52E0" w:rsidRDefault="00345CFC">
      <w:pPr>
        <w:adjustRightInd w:val="0"/>
        <w:snapToGrid w:val="0"/>
        <w:spacing w:line="360" w:lineRule="auto"/>
        <w:jc w:val="center"/>
        <w:rPr>
          <w:rFonts w:ascii="仿宋_GB2312" w:eastAsia="仿宋_GB2312" w:hAnsi="仿宋"/>
          <w:b/>
          <w:sz w:val="28"/>
          <w:szCs w:val="28"/>
        </w:rPr>
      </w:pPr>
      <w:r w:rsidRPr="007E52E0">
        <w:rPr>
          <w:rFonts w:ascii="仿宋_GB2312" w:eastAsia="仿宋_GB2312" w:hAnsi="仿宋" w:hint="eastAsia"/>
          <w:b/>
          <w:sz w:val="28"/>
          <w:szCs w:val="28"/>
        </w:rPr>
        <w:t>第五部分　投标文件</w:t>
      </w:r>
      <w:bookmarkEnd w:id="20"/>
      <w:r w:rsidRPr="007E52E0">
        <w:rPr>
          <w:rFonts w:ascii="仿宋_GB2312" w:eastAsia="仿宋_GB2312" w:hAnsi="仿宋" w:hint="eastAsia"/>
          <w:b/>
          <w:sz w:val="28"/>
          <w:szCs w:val="28"/>
        </w:rPr>
        <w:t>格式</w:t>
      </w:r>
    </w:p>
    <w:p w:rsidR="00345CFC" w:rsidRPr="007E52E0" w:rsidRDefault="00345CFC">
      <w:pPr>
        <w:adjustRightInd w:val="0"/>
        <w:snapToGrid w:val="0"/>
        <w:spacing w:line="360" w:lineRule="auto"/>
        <w:jc w:val="center"/>
        <w:rPr>
          <w:rFonts w:ascii="仿宋_GB2312" w:eastAsia="仿宋_GB2312" w:hAnsi="仿宋"/>
          <w:b/>
          <w:kern w:val="0"/>
          <w:sz w:val="28"/>
          <w:szCs w:val="28"/>
        </w:rPr>
      </w:pPr>
    </w:p>
    <w:p w:rsidR="00345CFC" w:rsidRPr="007E52E0" w:rsidRDefault="00345CFC">
      <w:pPr>
        <w:jc w:val="center"/>
        <w:rPr>
          <w:rFonts w:ascii="仿宋_GB2312" w:eastAsia="仿宋_GB2312" w:hAnsi="仿宋"/>
          <w:b/>
          <w:sz w:val="32"/>
          <w:szCs w:val="32"/>
        </w:rPr>
      </w:pPr>
      <w:r w:rsidRPr="007E52E0">
        <w:rPr>
          <w:rFonts w:ascii="仿宋_GB2312" w:eastAsia="仿宋_GB2312" w:hAnsi="仿宋" w:hint="eastAsia"/>
          <w:b/>
          <w:sz w:val="32"/>
          <w:szCs w:val="32"/>
        </w:rPr>
        <w:t>货物类项目投标文件</w:t>
      </w: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sz w:val="28"/>
          <w:szCs w:val="28"/>
        </w:rPr>
      </w:pPr>
      <w:r w:rsidRPr="007E52E0">
        <w:rPr>
          <w:rFonts w:ascii="仿宋_GB2312" w:eastAsia="仿宋_GB2312" w:hAnsi="仿宋" w:hint="eastAsia"/>
          <w:sz w:val="28"/>
          <w:szCs w:val="28"/>
        </w:rPr>
        <w:t>一、  自查表</w:t>
      </w:r>
    </w:p>
    <w:p w:rsidR="00345CFC" w:rsidRPr="007E52E0" w:rsidRDefault="007E52E0">
      <w:pPr>
        <w:rPr>
          <w:rFonts w:ascii="仿宋_GB2312" w:eastAsia="仿宋_GB2312" w:hAnsi="仿宋"/>
          <w:sz w:val="28"/>
          <w:szCs w:val="28"/>
        </w:rPr>
      </w:pPr>
      <w:hyperlink w:anchor="_Toc175110017" w:history="1">
        <w:r w:rsidR="00345CFC" w:rsidRPr="007E52E0">
          <w:rPr>
            <w:rFonts w:ascii="仿宋_GB2312" w:eastAsia="仿宋_GB2312" w:hAnsi="仿宋" w:hint="eastAsia"/>
            <w:sz w:val="28"/>
            <w:szCs w:val="28"/>
          </w:rPr>
          <w:t xml:space="preserve">二、  </w:t>
        </w:r>
      </w:hyperlink>
      <w:r w:rsidR="00345CFC" w:rsidRPr="007E52E0">
        <w:rPr>
          <w:rFonts w:ascii="仿宋_GB2312" w:eastAsia="仿宋_GB2312" w:hAnsi="仿宋" w:hint="eastAsia"/>
          <w:sz w:val="28"/>
          <w:szCs w:val="28"/>
        </w:rPr>
        <w:t>资格性文件</w:t>
      </w:r>
    </w:p>
    <w:p w:rsidR="00345CFC" w:rsidRPr="007E52E0" w:rsidRDefault="00345CFC">
      <w:pPr>
        <w:rPr>
          <w:rFonts w:ascii="仿宋_GB2312" w:eastAsia="仿宋_GB2312" w:hAnsi="仿宋"/>
          <w:sz w:val="28"/>
          <w:szCs w:val="28"/>
        </w:rPr>
      </w:pPr>
      <w:r w:rsidRPr="007E52E0">
        <w:rPr>
          <w:rFonts w:ascii="仿宋_GB2312" w:eastAsia="仿宋_GB2312" w:hAnsi="仿宋" w:hint="eastAsia"/>
          <w:sz w:val="28"/>
          <w:szCs w:val="28"/>
        </w:rPr>
        <w:t>三、  商务部分</w:t>
      </w:r>
    </w:p>
    <w:p w:rsidR="00345CFC" w:rsidRPr="007E52E0" w:rsidRDefault="00345CFC">
      <w:pPr>
        <w:rPr>
          <w:rFonts w:ascii="仿宋_GB2312" w:eastAsia="仿宋_GB2312" w:hAnsi="仿宋"/>
          <w:sz w:val="28"/>
          <w:szCs w:val="28"/>
        </w:rPr>
      </w:pPr>
      <w:r w:rsidRPr="007E52E0">
        <w:rPr>
          <w:rFonts w:ascii="仿宋_GB2312" w:eastAsia="仿宋_GB2312" w:hAnsi="仿宋" w:hint="eastAsia"/>
          <w:sz w:val="28"/>
          <w:szCs w:val="28"/>
        </w:rPr>
        <w:t>四、  技术部分</w:t>
      </w:r>
    </w:p>
    <w:p w:rsidR="00345CFC" w:rsidRPr="007E52E0" w:rsidRDefault="00345CFC">
      <w:pPr>
        <w:rPr>
          <w:rFonts w:ascii="仿宋_GB2312" w:eastAsia="仿宋_GB2312" w:hAnsi="仿宋"/>
          <w:sz w:val="28"/>
          <w:szCs w:val="28"/>
        </w:rPr>
      </w:pPr>
      <w:r w:rsidRPr="007E52E0">
        <w:rPr>
          <w:rFonts w:ascii="仿宋_GB2312" w:eastAsia="仿宋_GB2312" w:hAnsi="仿宋" w:hint="eastAsia"/>
          <w:sz w:val="28"/>
          <w:szCs w:val="28"/>
        </w:rPr>
        <w:t>五、  价格部分</w:t>
      </w:r>
    </w:p>
    <w:p w:rsidR="00345CFC" w:rsidRPr="007E52E0" w:rsidRDefault="00345CFC">
      <w:pPr>
        <w:rPr>
          <w:rFonts w:ascii="仿宋_GB2312" w:eastAsia="仿宋_GB2312" w:hAnsi="仿宋"/>
          <w:sz w:val="28"/>
          <w:szCs w:val="28"/>
        </w:rPr>
      </w:pPr>
    </w:p>
    <w:p w:rsidR="00345CFC" w:rsidRPr="007E52E0" w:rsidRDefault="00345CFC">
      <w:pPr>
        <w:rPr>
          <w:rFonts w:ascii="仿宋_GB2312" w:eastAsia="仿宋_GB2312" w:hAnsi="仿宋"/>
          <w:sz w:val="28"/>
          <w:szCs w:val="28"/>
          <w:u w:val="single"/>
        </w:rPr>
      </w:pPr>
      <w:r w:rsidRPr="007E52E0">
        <w:rPr>
          <w:rFonts w:ascii="仿宋_GB2312" w:eastAsia="仿宋_GB2312" w:hAnsi="仿宋" w:hint="eastAsia"/>
          <w:sz w:val="28"/>
          <w:szCs w:val="28"/>
        </w:rPr>
        <w:t>注：1. 请投标人按照以下文件的要求格式、内容，顺序制作投标文件，并请编制目录及页码，否则可能将影响对投标文件的评价。</w:t>
      </w:r>
    </w:p>
    <w:p w:rsidR="00345CFC" w:rsidRPr="007E52E0" w:rsidRDefault="00345CFC">
      <w:pPr>
        <w:rPr>
          <w:rFonts w:ascii="仿宋_GB2312" w:eastAsia="仿宋_GB2312" w:hAnsi="仿宋"/>
          <w:sz w:val="28"/>
          <w:szCs w:val="28"/>
        </w:rPr>
      </w:pPr>
      <w:r w:rsidRPr="007E52E0">
        <w:rPr>
          <w:rFonts w:ascii="仿宋_GB2312" w:eastAsia="仿宋_GB2312" w:hAnsi="仿宋" w:hint="eastAsia"/>
          <w:sz w:val="28"/>
          <w:szCs w:val="28"/>
        </w:rPr>
        <w:t>2. 《开标一览表》应与《保证金缴纳凭证》同时单独封装在唱标信封中。</w:t>
      </w: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r w:rsidRPr="007E52E0">
        <w:br w:type="page"/>
      </w:r>
    </w:p>
    <w:p w:rsidR="00345CFC" w:rsidRPr="007E52E0" w:rsidRDefault="00345CFC"/>
    <w:p w:rsidR="00345CFC" w:rsidRPr="007E52E0" w:rsidRDefault="00345CFC"/>
    <w:p w:rsidR="00345CFC" w:rsidRPr="007E52E0" w:rsidRDefault="00345CFC">
      <w:pPr>
        <w:pStyle w:val="a7"/>
        <w:tabs>
          <w:tab w:val="left" w:pos="1260"/>
        </w:tabs>
        <w:jc w:val="center"/>
        <w:rPr>
          <w:rFonts w:ascii="仿宋_GB2312" w:eastAsia="仿宋_GB2312" w:hAnsi="仿宋"/>
          <w:b/>
          <w:spacing w:val="100"/>
          <w:w w:val="110"/>
          <w:kern w:val="0"/>
          <w:sz w:val="48"/>
          <w:szCs w:val="48"/>
        </w:rPr>
      </w:pPr>
      <w:r w:rsidRPr="007E52E0">
        <w:rPr>
          <w:rFonts w:ascii="仿宋_GB2312" w:eastAsia="仿宋_GB2312" w:hAnsi="仿宋" w:hint="eastAsia"/>
          <w:b/>
          <w:spacing w:val="100"/>
          <w:w w:val="110"/>
          <w:kern w:val="0"/>
          <w:sz w:val="48"/>
          <w:szCs w:val="48"/>
          <w:u w:val="single"/>
        </w:rPr>
        <w:t xml:space="preserve">        </w:t>
      </w:r>
      <w:r w:rsidRPr="007E52E0">
        <w:rPr>
          <w:rFonts w:ascii="仿宋_GB2312" w:eastAsia="仿宋_GB2312" w:hAnsi="仿宋" w:hint="eastAsia"/>
          <w:b/>
          <w:spacing w:val="100"/>
          <w:w w:val="110"/>
          <w:kern w:val="0"/>
          <w:sz w:val="48"/>
          <w:szCs w:val="48"/>
        </w:rPr>
        <w:t>政府采购</w:t>
      </w:r>
    </w:p>
    <w:p w:rsidR="00345CFC" w:rsidRPr="007E52E0" w:rsidRDefault="00345CFC">
      <w:pPr>
        <w:pStyle w:val="a7"/>
        <w:jc w:val="center"/>
        <w:rPr>
          <w:rFonts w:ascii="仿宋_GB2312" w:eastAsia="仿宋_GB2312" w:hAnsi="仿宋"/>
          <w:b/>
          <w:sz w:val="48"/>
          <w:szCs w:val="48"/>
        </w:rPr>
      </w:pPr>
    </w:p>
    <w:p w:rsidR="00345CFC" w:rsidRPr="007E52E0" w:rsidRDefault="00345CFC">
      <w:pPr>
        <w:pStyle w:val="a7"/>
        <w:tabs>
          <w:tab w:val="left" w:pos="1260"/>
        </w:tabs>
        <w:jc w:val="center"/>
        <w:rPr>
          <w:rFonts w:ascii="仿宋_GB2312" w:eastAsia="仿宋_GB2312" w:hAnsi="仿宋"/>
          <w:b/>
          <w:spacing w:val="100"/>
          <w:w w:val="110"/>
          <w:sz w:val="48"/>
          <w:szCs w:val="48"/>
        </w:rPr>
      </w:pPr>
      <w:r w:rsidRPr="007E52E0">
        <w:rPr>
          <w:rFonts w:ascii="仿宋_GB2312" w:eastAsia="仿宋_GB2312" w:hAnsi="仿宋" w:hint="eastAsia"/>
          <w:b/>
          <w:spacing w:val="100"/>
          <w:w w:val="110"/>
          <w:kern w:val="0"/>
          <w:sz w:val="48"/>
          <w:szCs w:val="48"/>
        </w:rPr>
        <w:t>投标文件</w:t>
      </w:r>
    </w:p>
    <w:p w:rsidR="00345CFC" w:rsidRPr="007E52E0" w:rsidRDefault="00345CFC">
      <w:pPr>
        <w:pStyle w:val="a7"/>
        <w:jc w:val="center"/>
        <w:rPr>
          <w:rFonts w:ascii="仿宋_GB2312" w:eastAsia="仿宋_GB2312" w:hAnsi="仿宋"/>
          <w:b/>
          <w:sz w:val="48"/>
          <w:szCs w:val="48"/>
        </w:rPr>
      </w:pPr>
      <w:r w:rsidRPr="007E52E0">
        <w:rPr>
          <w:rFonts w:ascii="仿宋_GB2312" w:eastAsia="仿宋_GB2312" w:hAnsi="仿宋" w:hint="eastAsia"/>
          <w:b/>
          <w:sz w:val="48"/>
          <w:szCs w:val="48"/>
        </w:rPr>
        <w:t>（正本/副本）</w:t>
      </w:r>
    </w:p>
    <w:p w:rsidR="00345CFC" w:rsidRPr="007E52E0" w:rsidRDefault="00345CFC">
      <w:pPr>
        <w:pStyle w:val="a7"/>
        <w:jc w:val="center"/>
        <w:rPr>
          <w:rFonts w:ascii="仿宋_GB2312" w:eastAsia="仿宋_GB2312" w:hAnsi="仿宋"/>
          <w:b/>
          <w:sz w:val="28"/>
          <w:szCs w:val="28"/>
        </w:rPr>
      </w:pPr>
    </w:p>
    <w:p w:rsidR="00345CFC" w:rsidRPr="007E52E0" w:rsidRDefault="00345CFC">
      <w:pPr>
        <w:pStyle w:val="a7"/>
        <w:jc w:val="center"/>
        <w:rPr>
          <w:rFonts w:ascii="仿宋_GB2312" w:eastAsia="仿宋_GB2312" w:hAnsi="仿宋"/>
          <w:b/>
          <w:sz w:val="28"/>
          <w:szCs w:val="28"/>
        </w:rPr>
      </w:pPr>
    </w:p>
    <w:p w:rsidR="00345CFC" w:rsidRPr="007E52E0" w:rsidRDefault="00345CFC" w:rsidP="000A337C">
      <w:pPr>
        <w:pStyle w:val="a7"/>
        <w:spacing w:line="360" w:lineRule="auto"/>
        <w:ind w:firstLineChars="344" w:firstLine="967"/>
        <w:rPr>
          <w:rFonts w:ascii="仿宋_GB2312" w:eastAsia="仿宋_GB2312" w:hAnsi="仿宋"/>
          <w:b/>
          <w:sz w:val="28"/>
          <w:szCs w:val="28"/>
          <w:u w:val="single"/>
        </w:rPr>
      </w:pPr>
      <w:r w:rsidRPr="007E52E0">
        <w:rPr>
          <w:rFonts w:ascii="仿宋_GB2312" w:eastAsia="仿宋_GB2312" w:hAnsi="仿宋" w:hint="eastAsia"/>
          <w:b/>
          <w:sz w:val="28"/>
          <w:szCs w:val="28"/>
        </w:rPr>
        <w:t>项目编号：</w:t>
      </w:r>
      <w:r w:rsidRPr="007E52E0">
        <w:rPr>
          <w:rFonts w:ascii="仿宋_GB2312" w:eastAsia="仿宋_GB2312" w:hAnsi="仿宋" w:hint="eastAsia"/>
          <w:b/>
          <w:sz w:val="28"/>
          <w:szCs w:val="28"/>
          <w:u w:val="thick"/>
        </w:rPr>
        <w:t xml:space="preserve">                              </w:t>
      </w:r>
    </w:p>
    <w:p w:rsidR="00345CFC" w:rsidRPr="007E52E0" w:rsidRDefault="00345CFC" w:rsidP="000A337C">
      <w:pPr>
        <w:pStyle w:val="ae"/>
        <w:spacing w:line="360" w:lineRule="auto"/>
        <w:ind w:firstLineChars="344" w:firstLine="967"/>
        <w:rPr>
          <w:rFonts w:hAnsi="仿宋"/>
          <w:b/>
          <w:sz w:val="28"/>
          <w:szCs w:val="28"/>
          <w:u w:val="single"/>
        </w:rPr>
      </w:pPr>
      <w:r w:rsidRPr="007E52E0">
        <w:rPr>
          <w:rFonts w:hAnsi="仿宋" w:hint="eastAsia"/>
          <w:b/>
          <w:sz w:val="28"/>
          <w:szCs w:val="28"/>
        </w:rPr>
        <w:t>项目名称：</w:t>
      </w:r>
      <w:r w:rsidRPr="007E52E0">
        <w:rPr>
          <w:rFonts w:hAnsi="仿宋" w:hint="eastAsia"/>
          <w:b/>
          <w:sz w:val="28"/>
          <w:szCs w:val="28"/>
          <w:u w:val="thick"/>
        </w:rPr>
        <w:t xml:space="preserve">                                     </w:t>
      </w:r>
    </w:p>
    <w:p w:rsidR="00345CFC" w:rsidRPr="007E52E0" w:rsidRDefault="00345CFC" w:rsidP="000A337C">
      <w:pPr>
        <w:pStyle w:val="a7"/>
        <w:ind w:firstLineChars="300" w:firstLine="843"/>
        <w:rPr>
          <w:rFonts w:ascii="仿宋_GB2312" w:eastAsia="仿宋_GB2312" w:hAnsi="仿宋"/>
          <w:b/>
          <w:sz w:val="28"/>
          <w:szCs w:val="28"/>
        </w:rPr>
      </w:pPr>
    </w:p>
    <w:p w:rsidR="00345CFC" w:rsidRPr="007E52E0" w:rsidRDefault="00345CFC" w:rsidP="000A337C">
      <w:pPr>
        <w:pStyle w:val="a7"/>
        <w:ind w:firstLineChars="300" w:firstLine="843"/>
        <w:rPr>
          <w:rFonts w:ascii="仿宋_GB2312" w:eastAsia="仿宋_GB2312" w:hAnsi="仿宋"/>
          <w:b/>
          <w:sz w:val="28"/>
          <w:szCs w:val="28"/>
        </w:rPr>
      </w:pPr>
    </w:p>
    <w:p w:rsidR="00345CFC" w:rsidRPr="007E52E0" w:rsidRDefault="00345CFC" w:rsidP="000A337C">
      <w:pPr>
        <w:pStyle w:val="a7"/>
        <w:ind w:firstLineChars="300" w:firstLine="843"/>
        <w:rPr>
          <w:rFonts w:ascii="仿宋_GB2312" w:eastAsia="仿宋_GB2312" w:hAnsi="仿宋"/>
          <w:b/>
          <w:sz w:val="28"/>
          <w:szCs w:val="28"/>
        </w:rPr>
      </w:pPr>
    </w:p>
    <w:p w:rsidR="00345CFC" w:rsidRPr="007E52E0" w:rsidRDefault="00345CFC" w:rsidP="000A337C">
      <w:pPr>
        <w:pStyle w:val="a7"/>
        <w:ind w:firstLineChars="300" w:firstLine="843"/>
        <w:rPr>
          <w:rFonts w:ascii="仿宋_GB2312" w:eastAsia="仿宋_GB2312" w:hAnsi="仿宋"/>
          <w:b/>
          <w:sz w:val="28"/>
          <w:szCs w:val="28"/>
        </w:rPr>
      </w:pPr>
    </w:p>
    <w:p w:rsidR="00345CFC" w:rsidRPr="007E52E0" w:rsidRDefault="00345CFC" w:rsidP="000A337C">
      <w:pPr>
        <w:pStyle w:val="a7"/>
        <w:ind w:firstLineChars="300" w:firstLine="843"/>
        <w:rPr>
          <w:rFonts w:ascii="仿宋_GB2312" w:eastAsia="仿宋_GB2312" w:hAnsi="仿宋"/>
          <w:b/>
          <w:sz w:val="28"/>
          <w:szCs w:val="28"/>
        </w:rPr>
      </w:pPr>
    </w:p>
    <w:p w:rsidR="00345CFC" w:rsidRPr="007E52E0" w:rsidRDefault="00345CFC" w:rsidP="000A337C">
      <w:pPr>
        <w:pStyle w:val="a7"/>
        <w:spacing w:line="360" w:lineRule="auto"/>
        <w:ind w:firstLineChars="1109" w:firstLine="3117"/>
        <w:rPr>
          <w:rFonts w:ascii="仿宋_GB2312" w:eastAsia="仿宋_GB2312" w:hAnsi="仿宋"/>
          <w:b/>
          <w:sz w:val="28"/>
          <w:szCs w:val="28"/>
          <w:u w:val="single"/>
        </w:rPr>
      </w:pPr>
      <w:r w:rsidRPr="007E52E0">
        <w:rPr>
          <w:rFonts w:ascii="仿宋_GB2312" w:eastAsia="仿宋_GB2312" w:hAnsi="仿宋" w:hint="eastAsia"/>
          <w:b/>
          <w:sz w:val="28"/>
          <w:szCs w:val="28"/>
        </w:rPr>
        <w:t>投标人名称：</w:t>
      </w:r>
      <w:r w:rsidRPr="007E52E0">
        <w:rPr>
          <w:rFonts w:ascii="仿宋_GB2312" w:eastAsia="仿宋_GB2312" w:hAnsi="仿宋" w:hint="eastAsia"/>
          <w:b/>
          <w:sz w:val="28"/>
          <w:szCs w:val="28"/>
          <w:u w:val="single"/>
        </w:rPr>
        <w:t xml:space="preserve">                </w:t>
      </w:r>
    </w:p>
    <w:p w:rsidR="00345CFC" w:rsidRPr="007E52E0" w:rsidRDefault="00345CFC" w:rsidP="000A337C">
      <w:pPr>
        <w:autoSpaceDE w:val="0"/>
        <w:autoSpaceDN w:val="0"/>
        <w:spacing w:line="240" w:lineRule="atLeast"/>
        <w:ind w:firstLineChars="1109" w:firstLine="3117"/>
        <w:rPr>
          <w:rFonts w:ascii="仿宋_GB2312" w:eastAsia="仿宋_GB2312" w:hAnsi="仿宋"/>
          <w:b/>
          <w:sz w:val="28"/>
          <w:szCs w:val="28"/>
          <w:u w:val="single"/>
        </w:rPr>
      </w:pPr>
      <w:r w:rsidRPr="007E52E0">
        <w:rPr>
          <w:rFonts w:ascii="仿宋_GB2312" w:eastAsia="仿宋_GB2312" w:hAnsi="仿宋" w:hint="eastAsia"/>
          <w:b/>
          <w:sz w:val="28"/>
          <w:szCs w:val="28"/>
        </w:rPr>
        <w:t>日期：</w:t>
      </w:r>
      <w:r w:rsidRPr="007E52E0">
        <w:rPr>
          <w:rFonts w:ascii="仿宋_GB2312" w:eastAsia="仿宋_GB2312" w:hAnsi="仿宋" w:hint="eastAsia"/>
          <w:b/>
          <w:sz w:val="28"/>
          <w:szCs w:val="28"/>
          <w:u w:val="single"/>
        </w:rPr>
        <w:t xml:space="preserve">             </w:t>
      </w:r>
      <w:r w:rsidRPr="007E52E0">
        <w:rPr>
          <w:rFonts w:ascii="仿宋_GB2312" w:eastAsia="仿宋_GB2312" w:hAnsi="仿宋" w:hint="eastAsia"/>
          <w:b/>
          <w:sz w:val="28"/>
          <w:szCs w:val="28"/>
        </w:rPr>
        <w:t>年</w:t>
      </w:r>
      <w:r w:rsidRPr="007E52E0">
        <w:rPr>
          <w:rFonts w:ascii="仿宋_GB2312" w:eastAsia="仿宋_GB2312" w:hAnsi="仿宋" w:hint="eastAsia"/>
          <w:b/>
          <w:sz w:val="28"/>
          <w:szCs w:val="28"/>
          <w:u w:val="single"/>
        </w:rPr>
        <w:t xml:space="preserve">      </w:t>
      </w:r>
      <w:r w:rsidRPr="007E52E0">
        <w:rPr>
          <w:rFonts w:ascii="仿宋_GB2312" w:eastAsia="仿宋_GB2312" w:hAnsi="仿宋" w:hint="eastAsia"/>
          <w:b/>
          <w:sz w:val="28"/>
          <w:szCs w:val="28"/>
        </w:rPr>
        <w:t>月</w:t>
      </w:r>
      <w:r w:rsidRPr="007E52E0">
        <w:rPr>
          <w:rFonts w:ascii="仿宋_GB2312" w:eastAsia="仿宋_GB2312" w:hAnsi="仿宋" w:hint="eastAsia"/>
          <w:b/>
          <w:sz w:val="28"/>
          <w:szCs w:val="28"/>
          <w:u w:val="single"/>
        </w:rPr>
        <w:t xml:space="preserve">      </w:t>
      </w:r>
      <w:r w:rsidRPr="007E52E0">
        <w:rPr>
          <w:rFonts w:ascii="仿宋_GB2312" w:eastAsia="仿宋_GB2312" w:hAnsi="仿宋" w:hint="eastAsia"/>
          <w:b/>
          <w:sz w:val="28"/>
          <w:szCs w:val="28"/>
        </w:rPr>
        <w:t>日</w:t>
      </w:r>
    </w:p>
    <w:p w:rsidR="00345CFC" w:rsidRPr="007E52E0" w:rsidRDefault="00345CFC">
      <w:pPr>
        <w:jc w:val="center"/>
        <w:rPr>
          <w:rFonts w:ascii="仿宋_GB2312" w:eastAsia="仿宋_GB2312"/>
          <w:b/>
          <w:sz w:val="32"/>
          <w:szCs w:val="32"/>
        </w:rPr>
      </w:pPr>
      <w:bookmarkStart w:id="21" w:name="_Toc202252033"/>
      <w:bookmarkStart w:id="22" w:name="_Toc202254104"/>
      <w:bookmarkStart w:id="23" w:name="_Toc202819877"/>
      <w:bookmarkStart w:id="24" w:name="_Toc202816995"/>
      <w:bookmarkStart w:id="25" w:name="_Toc202820350"/>
      <w:bookmarkStart w:id="26" w:name="_Toc202251074"/>
      <w:bookmarkStart w:id="27" w:name="_Toc202251699"/>
      <w:r w:rsidRPr="007E52E0">
        <w:rPr>
          <w:rFonts w:ascii="仿宋_GB2312" w:eastAsia="仿宋_GB2312"/>
          <w:b/>
          <w:sz w:val="32"/>
          <w:szCs w:val="32"/>
        </w:rPr>
        <w:br w:type="page"/>
      </w:r>
      <w:r w:rsidRPr="007E52E0">
        <w:rPr>
          <w:rFonts w:ascii="仿宋_GB2312" w:eastAsia="仿宋_GB2312" w:hint="eastAsia"/>
          <w:b/>
          <w:sz w:val="32"/>
          <w:szCs w:val="32"/>
        </w:rPr>
        <w:lastRenderedPageBreak/>
        <w:t>一、自查表</w:t>
      </w:r>
      <w:bookmarkEnd w:id="21"/>
      <w:bookmarkEnd w:id="22"/>
      <w:bookmarkEnd w:id="23"/>
      <w:bookmarkEnd w:id="24"/>
      <w:bookmarkEnd w:id="25"/>
      <w:bookmarkEnd w:id="26"/>
      <w:bookmarkEnd w:id="27"/>
    </w:p>
    <w:p w:rsidR="00345CFC" w:rsidRPr="007E52E0" w:rsidRDefault="00345CFC">
      <w:pPr>
        <w:rPr>
          <w:rFonts w:ascii="仿宋_GB2312" w:eastAsia="仿宋_GB2312" w:hAnsi="仿宋"/>
          <w:b/>
          <w:bCs/>
          <w:sz w:val="24"/>
        </w:rPr>
      </w:pPr>
      <w:r w:rsidRPr="007E52E0">
        <w:rPr>
          <w:rFonts w:ascii="仿宋_GB2312" w:eastAsia="仿宋_GB2312" w:hAnsi="仿宋" w:hint="eastAsia"/>
          <w:b/>
          <w:bCs/>
          <w:sz w:val="24"/>
        </w:rPr>
        <w:t>1.1资格性/符合性自查表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4692"/>
        <w:gridCol w:w="1158"/>
        <w:gridCol w:w="2112"/>
      </w:tblGrid>
      <w:tr w:rsidR="007E52E0" w:rsidRPr="007E52E0">
        <w:trPr>
          <w:jc w:val="center"/>
        </w:trPr>
        <w:tc>
          <w:tcPr>
            <w:tcW w:w="2011" w:type="dxa"/>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评审内容</w:t>
            </w:r>
          </w:p>
        </w:tc>
        <w:tc>
          <w:tcPr>
            <w:tcW w:w="4692" w:type="dxa"/>
            <w:vAlign w:val="center"/>
          </w:tcPr>
          <w:p w:rsidR="00345CFC" w:rsidRPr="007E52E0" w:rsidRDefault="00345CFC" w:rsidP="000A337C">
            <w:pPr>
              <w:ind w:firstLineChars="9" w:firstLine="19"/>
              <w:jc w:val="center"/>
              <w:rPr>
                <w:rFonts w:ascii="仿宋_GB2312" w:eastAsia="仿宋_GB2312" w:hAnsi="仿宋"/>
                <w:b/>
                <w:bCs/>
                <w:szCs w:val="21"/>
              </w:rPr>
            </w:pPr>
            <w:r w:rsidRPr="007E52E0">
              <w:rPr>
                <w:rFonts w:ascii="仿宋_GB2312" w:eastAsia="仿宋_GB2312" w:hAnsi="仿宋" w:hint="eastAsia"/>
                <w:b/>
                <w:bCs/>
                <w:szCs w:val="21"/>
              </w:rPr>
              <w:t>招标文件要求</w:t>
            </w:r>
          </w:p>
        </w:tc>
        <w:tc>
          <w:tcPr>
            <w:tcW w:w="1158" w:type="dxa"/>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自查结论</w:t>
            </w:r>
          </w:p>
        </w:tc>
        <w:tc>
          <w:tcPr>
            <w:tcW w:w="2112" w:type="dxa"/>
            <w:vAlign w:val="center"/>
          </w:tcPr>
          <w:p w:rsidR="00345CFC" w:rsidRPr="007E52E0" w:rsidRDefault="00345CFC">
            <w:pPr>
              <w:ind w:rightChars="-85" w:right="-178"/>
              <w:jc w:val="center"/>
              <w:rPr>
                <w:rFonts w:ascii="仿宋_GB2312" w:eastAsia="仿宋_GB2312" w:hAnsi="仿宋"/>
                <w:b/>
                <w:bCs/>
                <w:szCs w:val="21"/>
              </w:rPr>
            </w:pPr>
            <w:r w:rsidRPr="007E52E0">
              <w:rPr>
                <w:rFonts w:ascii="仿宋_GB2312" w:eastAsia="仿宋_GB2312" w:hAnsi="仿宋" w:hint="eastAsia"/>
                <w:b/>
                <w:bCs/>
                <w:szCs w:val="21"/>
              </w:rPr>
              <w:t>证明资料</w:t>
            </w:r>
          </w:p>
        </w:tc>
      </w:tr>
      <w:tr w:rsidR="007E52E0" w:rsidRPr="007E52E0">
        <w:trPr>
          <w:trHeight w:val="77"/>
          <w:jc w:val="center"/>
        </w:trPr>
        <w:tc>
          <w:tcPr>
            <w:tcW w:w="2011"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保证金（投标保证金缴纳凭证）</w:t>
            </w:r>
          </w:p>
        </w:tc>
        <w:tc>
          <w:tcPr>
            <w:tcW w:w="4692" w:type="dxa"/>
            <w:vAlign w:val="center"/>
          </w:tcPr>
          <w:p w:rsidR="00345CFC" w:rsidRPr="007E52E0" w:rsidRDefault="00345CFC" w:rsidP="000A337C">
            <w:pPr>
              <w:ind w:leftChars="19" w:left="40" w:firstLineChars="9" w:firstLine="19"/>
              <w:rPr>
                <w:rFonts w:ascii="仿宋_GB2312" w:eastAsia="仿宋_GB2312" w:hAnsi="仿宋"/>
                <w:szCs w:val="21"/>
              </w:rPr>
            </w:pPr>
            <w:r w:rsidRPr="007E52E0">
              <w:rPr>
                <w:rFonts w:ascii="仿宋_GB2312" w:eastAsia="仿宋_GB2312" w:hAnsi="宋体" w:hint="eastAsia"/>
                <w:b/>
                <w:szCs w:val="21"/>
                <w:u w:val="single"/>
              </w:rPr>
              <w:t>包  ：￥  （人民币   整）</w:t>
            </w:r>
            <w:r w:rsidRPr="007E52E0">
              <w:rPr>
                <w:rFonts w:ascii="仿宋_GB2312" w:eastAsia="仿宋_GB2312" w:hAnsi="仿宋" w:hint="eastAsia"/>
                <w:szCs w:val="21"/>
              </w:rPr>
              <w:t>（按投标人须知的要求，银行信息正确，提供转帐、汇款底单复印件）</w:t>
            </w:r>
          </w:p>
        </w:tc>
        <w:tc>
          <w:tcPr>
            <w:tcW w:w="1158"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□通过</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□不通过</w:t>
            </w:r>
          </w:p>
        </w:tc>
        <w:tc>
          <w:tcPr>
            <w:tcW w:w="2112" w:type="dxa"/>
            <w:vAlign w:val="center"/>
          </w:tcPr>
          <w:p w:rsidR="00345CFC" w:rsidRPr="007E52E0" w:rsidRDefault="00345CFC">
            <w:pPr>
              <w:ind w:rightChars="-85" w:right="-178"/>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rPr>
          <w:jc w:val="center"/>
        </w:trPr>
        <w:tc>
          <w:tcPr>
            <w:tcW w:w="2011" w:type="dxa"/>
            <w:vAlign w:val="center"/>
          </w:tcPr>
          <w:p w:rsidR="00345CFC" w:rsidRPr="007E52E0" w:rsidRDefault="00345CFC">
            <w:pPr>
              <w:rPr>
                <w:rFonts w:ascii="仿宋_GB2312" w:eastAsia="仿宋_GB2312" w:hAnsi="仿宋"/>
                <w:szCs w:val="21"/>
              </w:rPr>
            </w:pPr>
            <w:r w:rsidRPr="007E52E0">
              <w:rPr>
                <w:rFonts w:ascii="仿宋_GB2312" w:eastAsia="仿宋_GB2312" w:hAnsi="宋体" w:hint="eastAsia"/>
                <w:kern w:val="0"/>
                <w:szCs w:val="21"/>
              </w:rPr>
              <w:t>投标报价</w:t>
            </w:r>
          </w:p>
        </w:tc>
        <w:tc>
          <w:tcPr>
            <w:tcW w:w="4692" w:type="dxa"/>
            <w:vAlign w:val="center"/>
          </w:tcPr>
          <w:p w:rsidR="00345CFC" w:rsidRPr="007E52E0" w:rsidRDefault="00345CFC">
            <w:pPr>
              <w:rPr>
                <w:rFonts w:ascii="仿宋_GB2312" w:eastAsia="仿宋_GB2312" w:hAnsi="宋体"/>
                <w:szCs w:val="21"/>
                <w:lang w:val="zh-CN"/>
              </w:rPr>
            </w:pPr>
            <w:r w:rsidRPr="007E52E0">
              <w:rPr>
                <w:rFonts w:ascii="仿宋_GB2312" w:eastAsia="仿宋_GB2312" w:hAnsi="宋体" w:hint="eastAsia"/>
                <w:szCs w:val="21"/>
                <w:lang w:val="zh-CN"/>
              </w:rPr>
              <w:t>1)</w:t>
            </w:r>
            <w:r w:rsidRPr="007E52E0">
              <w:rPr>
                <w:rFonts w:ascii="仿宋_GB2312" w:eastAsia="仿宋_GB2312" w:hAnsi="宋体" w:hint="eastAsia"/>
                <w:kern w:val="0"/>
                <w:szCs w:val="21"/>
              </w:rPr>
              <w:t>投标报价未超过本项目采购预算</w:t>
            </w:r>
          </w:p>
          <w:p w:rsidR="00345CFC" w:rsidRPr="007E52E0" w:rsidRDefault="00345CFC">
            <w:pPr>
              <w:rPr>
                <w:rFonts w:ascii="仿宋_GB2312" w:eastAsia="仿宋_GB2312" w:hAnsi="宋体"/>
                <w:szCs w:val="21"/>
                <w:lang w:val="zh-CN"/>
              </w:rPr>
            </w:pPr>
            <w:r w:rsidRPr="007E52E0">
              <w:rPr>
                <w:rFonts w:ascii="仿宋_GB2312" w:eastAsia="仿宋_GB2312" w:hAnsi="宋体" w:hint="eastAsia"/>
                <w:szCs w:val="21"/>
                <w:lang w:val="zh-CN"/>
              </w:rPr>
              <w:t>2)对本项目的全部内容进行报价</w:t>
            </w:r>
          </w:p>
          <w:p w:rsidR="00345CFC" w:rsidRPr="007E52E0" w:rsidRDefault="00345CFC">
            <w:pPr>
              <w:rPr>
                <w:rFonts w:ascii="仿宋_GB2312" w:eastAsia="仿宋_GB2312" w:hAnsi="宋体"/>
                <w:szCs w:val="21"/>
                <w:lang w:val="zh-CN"/>
              </w:rPr>
            </w:pPr>
            <w:r w:rsidRPr="007E52E0">
              <w:rPr>
                <w:rFonts w:ascii="仿宋_GB2312" w:eastAsia="仿宋_GB2312" w:hAnsi="宋体" w:hint="eastAsia"/>
                <w:szCs w:val="21"/>
                <w:lang w:val="zh-CN"/>
              </w:rPr>
              <w:t>3)报价不低于成本价，且报价方案是唯一确定</w:t>
            </w:r>
          </w:p>
        </w:tc>
        <w:tc>
          <w:tcPr>
            <w:tcW w:w="1158"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□通过</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□不通过</w:t>
            </w:r>
          </w:p>
        </w:tc>
        <w:tc>
          <w:tcPr>
            <w:tcW w:w="2112" w:type="dxa"/>
            <w:vAlign w:val="center"/>
          </w:tcPr>
          <w:p w:rsidR="00345CFC" w:rsidRPr="007E52E0" w:rsidRDefault="00345CFC">
            <w:pPr>
              <w:ind w:rightChars="-85" w:right="-178"/>
              <w:jc w:val="center"/>
              <w:rPr>
                <w:rFonts w:ascii="仿宋_GB2312" w:eastAsia="仿宋_GB2312" w:hAnsi="仿宋"/>
                <w:szCs w:val="21"/>
              </w:rPr>
            </w:pPr>
            <w:r w:rsidRPr="007E52E0">
              <w:rPr>
                <w:rFonts w:ascii="仿宋_GB2312" w:eastAsia="仿宋_GB2312" w:hAnsi="仿宋" w:hint="eastAsia"/>
                <w:szCs w:val="21"/>
              </w:rPr>
              <w:t>/</w:t>
            </w:r>
          </w:p>
        </w:tc>
      </w:tr>
      <w:tr w:rsidR="007E52E0" w:rsidRPr="007E52E0">
        <w:trPr>
          <w:jc w:val="center"/>
        </w:trPr>
        <w:tc>
          <w:tcPr>
            <w:tcW w:w="2011"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准入条件</w:t>
            </w:r>
          </w:p>
        </w:tc>
        <w:tc>
          <w:tcPr>
            <w:tcW w:w="4692" w:type="dxa"/>
            <w:vAlign w:val="center"/>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（1）提供《投标函》，报价有效期为报价截止日后的90天</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（2）提供《关于资格的声明函》</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（3）符合《政府采购法》第二十二条规定的条件</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（4）提供营业执照副本复印件（如非“三证合一”证照，同时提供税务登记证副本复印件）（加盖公章）；</w:t>
            </w:r>
          </w:p>
          <w:p w:rsidR="00345CFC" w:rsidRPr="007E52E0" w:rsidRDefault="00345CFC">
            <w:pPr>
              <w:pStyle w:val="a8"/>
              <w:ind w:firstLine="0"/>
              <w:rPr>
                <w:rFonts w:ascii="仿宋_GB2312" w:eastAsia="仿宋_GB2312" w:hAnsi="宋体"/>
                <w:szCs w:val="21"/>
              </w:rPr>
            </w:pPr>
            <w:r w:rsidRPr="007E52E0">
              <w:rPr>
                <w:rFonts w:ascii="仿宋_GB2312" w:eastAsia="仿宋_GB2312" w:hAnsi="宋体" w:hint="eastAsia"/>
                <w:szCs w:val="21"/>
              </w:rPr>
              <w:t>（5）投标人没有被列入失信被执行人、重大税收违法案件当事人名单、政府采购严重违法失信行为记录名单及其他不符合规定条件的供应商的政府采购活动信用记录自查承诺函及证明材料</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（6）本项目不接受联合体投标</w:t>
            </w:r>
          </w:p>
          <w:p w:rsidR="00345CFC" w:rsidRPr="007E52E0" w:rsidRDefault="00345CFC">
            <w:pPr>
              <w:rPr>
                <w:rFonts w:ascii="仿宋_GB2312" w:eastAsia="仿宋_GB2312" w:hAnsi="宋体"/>
                <w:szCs w:val="21"/>
              </w:rPr>
            </w:pPr>
            <w:r w:rsidRPr="007E52E0">
              <w:rPr>
                <w:rFonts w:ascii="仿宋_GB2312" w:eastAsia="仿宋_GB2312" w:hAnsi="宋体" w:hint="eastAsia"/>
                <w:szCs w:val="21"/>
              </w:rPr>
              <w:t>（7）按照“投标人资格要求”提供相关证明文件</w:t>
            </w:r>
          </w:p>
          <w:p w:rsidR="00345CFC" w:rsidRPr="007E52E0" w:rsidRDefault="00345CFC">
            <w:pPr>
              <w:tabs>
                <w:tab w:val="left" w:pos="8280"/>
              </w:tabs>
              <w:autoSpaceDE w:val="0"/>
              <w:autoSpaceDN w:val="0"/>
              <w:adjustRightInd w:val="0"/>
              <w:snapToGrid w:val="0"/>
              <w:ind w:right="32"/>
              <w:rPr>
                <w:rFonts w:ascii="仿宋_GB2312" w:eastAsia="仿宋_GB2312" w:hAnsi="宋体"/>
                <w:szCs w:val="21"/>
                <w:lang w:val="zh-CN"/>
              </w:rPr>
            </w:pPr>
            <w:r w:rsidRPr="007E52E0">
              <w:rPr>
                <w:rFonts w:ascii="仿宋_GB2312" w:eastAsia="仿宋_GB2312" w:hAnsi="宋体" w:hint="eastAsia"/>
                <w:szCs w:val="21"/>
              </w:rPr>
              <w:t>（8）所投产品为本国货物，不得以进口产品参投</w:t>
            </w:r>
          </w:p>
        </w:tc>
        <w:tc>
          <w:tcPr>
            <w:tcW w:w="1158" w:type="dxa"/>
            <w:vAlign w:val="center"/>
          </w:tcPr>
          <w:p w:rsidR="00345CFC" w:rsidRPr="007E52E0" w:rsidRDefault="00345CFC" w:rsidP="000A337C">
            <w:pPr>
              <w:ind w:leftChars="17" w:left="36"/>
              <w:rPr>
                <w:rFonts w:ascii="仿宋_GB2312" w:eastAsia="仿宋_GB2312" w:hAnsi="仿宋"/>
                <w:szCs w:val="21"/>
              </w:rPr>
            </w:pPr>
            <w:r w:rsidRPr="007E52E0">
              <w:rPr>
                <w:rFonts w:ascii="仿宋_GB2312" w:eastAsia="仿宋_GB2312" w:hAnsi="仿宋" w:hint="eastAsia"/>
                <w:szCs w:val="21"/>
              </w:rPr>
              <w:t>□通过</w:t>
            </w:r>
          </w:p>
          <w:p w:rsidR="00345CFC" w:rsidRPr="007E52E0" w:rsidRDefault="00345CFC" w:rsidP="000A337C">
            <w:pPr>
              <w:ind w:leftChars="17" w:left="36"/>
              <w:rPr>
                <w:rFonts w:ascii="仿宋_GB2312" w:eastAsia="仿宋_GB2312" w:hAnsi="仿宋"/>
                <w:szCs w:val="21"/>
              </w:rPr>
            </w:pPr>
            <w:r w:rsidRPr="007E52E0">
              <w:rPr>
                <w:rFonts w:ascii="仿宋_GB2312" w:eastAsia="仿宋_GB2312" w:hAnsi="仿宋" w:hint="eastAsia"/>
                <w:szCs w:val="21"/>
              </w:rPr>
              <w:t>□不通过</w:t>
            </w:r>
          </w:p>
        </w:tc>
        <w:tc>
          <w:tcPr>
            <w:tcW w:w="2112" w:type="dxa"/>
            <w:vAlign w:val="center"/>
          </w:tcPr>
          <w:p w:rsidR="00345CFC" w:rsidRPr="007E52E0" w:rsidRDefault="00345CFC">
            <w:pPr>
              <w:ind w:rightChars="-85" w:right="-178"/>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rPr>
          <w:jc w:val="center"/>
        </w:trPr>
        <w:tc>
          <w:tcPr>
            <w:tcW w:w="2011"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法定代表人资格证明书及授权委托书</w:t>
            </w:r>
          </w:p>
        </w:tc>
        <w:tc>
          <w:tcPr>
            <w:tcW w:w="4692" w:type="dxa"/>
            <w:vAlign w:val="center"/>
          </w:tcPr>
          <w:p w:rsidR="00345CFC" w:rsidRPr="007E52E0" w:rsidRDefault="00345CFC" w:rsidP="000A337C">
            <w:pPr>
              <w:ind w:leftChars="19" w:left="40" w:firstLineChars="9" w:firstLine="19"/>
              <w:rPr>
                <w:rFonts w:ascii="仿宋_GB2312" w:eastAsia="仿宋_GB2312" w:hAnsi="仿宋"/>
                <w:szCs w:val="21"/>
              </w:rPr>
            </w:pPr>
            <w:r w:rsidRPr="007E52E0">
              <w:rPr>
                <w:rFonts w:ascii="仿宋_GB2312" w:eastAsia="仿宋_GB2312" w:hAnsi="仿宋" w:hint="eastAsia"/>
                <w:szCs w:val="21"/>
              </w:rPr>
              <w:t>按对应格式文件签署、盖章(原件)</w:t>
            </w:r>
          </w:p>
        </w:tc>
        <w:tc>
          <w:tcPr>
            <w:tcW w:w="1158" w:type="dxa"/>
            <w:vAlign w:val="center"/>
          </w:tcPr>
          <w:p w:rsidR="00345CFC" w:rsidRPr="007E52E0" w:rsidRDefault="00345CFC" w:rsidP="000A337C">
            <w:pPr>
              <w:ind w:leftChars="17" w:left="36"/>
              <w:rPr>
                <w:rFonts w:ascii="仿宋_GB2312" w:eastAsia="仿宋_GB2312" w:hAnsi="仿宋"/>
                <w:szCs w:val="21"/>
              </w:rPr>
            </w:pPr>
            <w:r w:rsidRPr="007E52E0">
              <w:rPr>
                <w:rFonts w:ascii="仿宋_GB2312" w:eastAsia="仿宋_GB2312" w:hAnsi="仿宋" w:hint="eastAsia"/>
                <w:szCs w:val="21"/>
              </w:rPr>
              <w:t>□通过</w:t>
            </w:r>
          </w:p>
          <w:p w:rsidR="00345CFC" w:rsidRPr="007E52E0" w:rsidRDefault="00345CFC" w:rsidP="000A337C">
            <w:pPr>
              <w:ind w:leftChars="17" w:left="36"/>
              <w:rPr>
                <w:rFonts w:ascii="仿宋_GB2312" w:eastAsia="仿宋_GB2312" w:hAnsi="仿宋"/>
                <w:szCs w:val="21"/>
              </w:rPr>
            </w:pPr>
            <w:r w:rsidRPr="007E52E0">
              <w:rPr>
                <w:rFonts w:ascii="仿宋_GB2312" w:eastAsia="仿宋_GB2312" w:hAnsi="仿宋" w:hint="eastAsia"/>
                <w:szCs w:val="21"/>
              </w:rPr>
              <w:t>□不通过</w:t>
            </w:r>
          </w:p>
        </w:tc>
        <w:tc>
          <w:tcPr>
            <w:tcW w:w="2112" w:type="dxa"/>
            <w:vAlign w:val="center"/>
          </w:tcPr>
          <w:p w:rsidR="00345CFC" w:rsidRPr="007E52E0" w:rsidRDefault="00345CFC">
            <w:pPr>
              <w:ind w:rightChars="-85" w:right="-178"/>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rPr>
          <w:jc w:val="center"/>
        </w:trPr>
        <w:tc>
          <w:tcPr>
            <w:tcW w:w="2011"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投标文件签署、盖章</w:t>
            </w:r>
          </w:p>
        </w:tc>
        <w:tc>
          <w:tcPr>
            <w:tcW w:w="4692" w:type="dxa"/>
            <w:vAlign w:val="center"/>
          </w:tcPr>
          <w:p w:rsidR="00345CFC" w:rsidRPr="007E52E0" w:rsidRDefault="00345CFC" w:rsidP="000A337C">
            <w:pPr>
              <w:ind w:leftChars="19" w:left="40"/>
              <w:rPr>
                <w:rFonts w:ascii="仿宋_GB2312" w:eastAsia="仿宋_GB2312" w:hAnsi="仿宋"/>
                <w:szCs w:val="21"/>
              </w:rPr>
            </w:pPr>
            <w:r w:rsidRPr="007E52E0">
              <w:rPr>
                <w:rFonts w:ascii="仿宋_GB2312" w:eastAsia="仿宋_GB2312" w:hAnsi="仿宋" w:hint="eastAsia"/>
                <w:szCs w:val="21"/>
              </w:rPr>
              <w:t>按照招标文件规定要求签署、盖章</w:t>
            </w:r>
          </w:p>
        </w:tc>
        <w:tc>
          <w:tcPr>
            <w:tcW w:w="1158" w:type="dxa"/>
            <w:vAlign w:val="center"/>
          </w:tcPr>
          <w:p w:rsidR="00345CFC" w:rsidRPr="007E52E0" w:rsidRDefault="00345CFC" w:rsidP="000A337C">
            <w:pPr>
              <w:ind w:leftChars="19" w:left="40"/>
              <w:rPr>
                <w:rFonts w:ascii="仿宋_GB2312" w:eastAsia="仿宋_GB2312" w:hAnsi="仿宋"/>
                <w:szCs w:val="21"/>
              </w:rPr>
            </w:pPr>
            <w:r w:rsidRPr="007E52E0">
              <w:rPr>
                <w:rFonts w:ascii="仿宋_GB2312" w:eastAsia="仿宋_GB2312" w:hAnsi="仿宋" w:hint="eastAsia"/>
                <w:szCs w:val="21"/>
              </w:rPr>
              <w:t>□通过</w:t>
            </w:r>
          </w:p>
          <w:p w:rsidR="00345CFC" w:rsidRPr="007E52E0" w:rsidRDefault="00345CFC" w:rsidP="000A337C">
            <w:pPr>
              <w:ind w:leftChars="19" w:left="40"/>
              <w:rPr>
                <w:rFonts w:ascii="仿宋_GB2312" w:eastAsia="仿宋_GB2312" w:hAnsi="仿宋"/>
                <w:szCs w:val="21"/>
              </w:rPr>
            </w:pPr>
            <w:r w:rsidRPr="007E52E0">
              <w:rPr>
                <w:rFonts w:ascii="仿宋_GB2312" w:eastAsia="仿宋_GB2312" w:hAnsi="仿宋" w:hint="eastAsia"/>
                <w:szCs w:val="21"/>
              </w:rPr>
              <w:t>□不通过</w:t>
            </w:r>
          </w:p>
        </w:tc>
        <w:tc>
          <w:tcPr>
            <w:tcW w:w="2112" w:type="dxa"/>
            <w:vAlign w:val="center"/>
          </w:tcPr>
          <w:p w:rsidR="00345CFC" w:rsidRPr="007E52E0" w:rsidRDefault="00345CFC" w:rsidP="000A337C">
            <w:pPr>
              <w:ind w:leftChars="19" w:left="40"/>
              <w:rPr>
                <w:rFonts w:ascii="仿宋_GB2312" w:eastAsia="仿宋_GB2312" w:hAnsi="仿宋"/>
                <w:szCs w:val="21"/>
              </w:rPr>
            </w:pPr>
            <w:r w:rsidRPr="007E52E0">
              <w:rPr>
                <w:rFonts w:ascii="仿宋_GB2312" w:eastAsia="仿宋_GB2312" w:hAnsi="仿宋" w:hint="eastAsia"/>
                <w:szCs w:val="21"/>
              </w:rPr>
              <w:t>/</w:t>
            </w:r>
          </w:p>
        </w:tc>
      </w:tr>
      <w:tr w:rsidR="007E52E0" w:rsidRPr="007E52E0">
        <w:trPr>
          <w:jc w:val="center"/>
        </w:trPr>
        <w:tc>
          <w:tcPr>
            <w:tcW w:w="2011" w:type="dxa"/>
            <w:vAlign w:val="center"/>
          </w:tcPr>
          <w:p w:rsidR="00345CFC" w:rsidRPr="007E52E0" w:rsidRDefault="00345CFC">
            <w:pPr>
              <w:tabs>
                <w:tab w:val="left" w:pos="2880"/>
              </w:tabs>
              <w:rPr>
                <w:rFonts w:ascii="仿宋_GB2312" w:eastAsia="仿宋_GB2312" w:hAnsi="仿宋"/>
                <w:szCs w:val="21"/>
              </w:rPr>
            </w:pPr>
            <w:r w:rsidRPr="007E52E0">
              <w:rPr>
                <w:rFonts w:ascii="仿宋_GB2312" w:eastAsia="仿宋_GB2312" w:hAnsi="仿宋" w:hint="eastAsia"/>
                <w:szCs w:val="21"/>
              </w:rPr>
              <w:t>实质性响应招标文件中“</w:t>
            </w:r>
            <w:r w:rsidRPr="007E52E0">
              <w:rPr>
                <w:rFonts w:ascii="仿宋_GB2312" w:eastAsia="仿宋_GB2312" w:hAnsi="宋体" w:hint="eastAsia"/>
                <w:b/>
                <w:szCs w:val="21"/>
              </w:rPr>
              <w:t>★</w:t>
            </w:r>
            <w:r w:rsidRPr="007E52E0">
              <w:rPr>
                <w:rFonts w:ascii="仿宋_GB2312" w:eastAsia="仿宋_GB2312" w:hAnsi="仿宋" w:hint="eastAsia"/>
                <w:szCs w:val="21"/>
              </w:rPr>
              <w:t>”号条款的技术、商务要求</w:t>
            </w:r>
          </w:p>
        </w:tc>
        <w:tc>
          <w:tcPr>
            <w:tcW w:w="4692" w:type="dxa"/>
            <w:vAlign w:val="center"/>
          </w:tcPr>
          <w:p w:rsidR="00345CFC" w:rsidRPr="007E52E0" w:rsidRDefault="00345CFC" w:rsidP="000A337C">
            <w:pPr>
              <w:pStyle w:val="31"/>
              <w:spacing w:line="360" w:lineRule="exact"/>
              <w:ind w:firstLineChars="9" w:firstLine="19"/>
              <w:rPr>
                <w:rFonts w:ascii="仿宋_GB2312" w:eastAsia="仿宋_GB2312" w:hAnsi="仿宋"/>
                <w:sz w:val="21"/>
                <w:szCs w:val="21"/>
              </w:rPr>
            </w:pPr>
            <w:r w:rsidRPr="007E52E0">
              <w:rPr>
                <w:rFonts w:ascii="仿宋_GB2312" w:eastAsia="仿宋_GB2312" w:hAnsi="仿宋" w:hint="eastAsia"/>
                <w:sz w:val="21"/>
                <w:szCs w:val="21"/>
              </w:rPr>
              <w:t>投标人案不得对实质性技术与商务的（即标注</w:t>
            </w:r>
            <w:r w:rsidRPr="007E52E0">
              <w:rPr>
                <w:rFonts w:ascii="仿宋_GB2312" w:eastAsia="仿宋_GB2312" w:hAnsi="宋体" w:hint="eastAsia"/>
                <w:b/>
                <w:szCs w:val="21"/>
              </w:rPr>
              <w:t>★</w:t>
            </w:r>
            <w:r w:rsidRPr="007E52E0">
              <w:rPr>
                <w:rFonts w:ascii="仿宋_GB2312" w:eastAsia="仿宋_GB2312" w:hAnsi="仿宋" w:hint="eastAsia"/>
                <w:sz w:val="21"/>
                <w:szCs w:val="21"/>
              </w:rPr>
              <w:t>号条款）条款产生偏离</w:t>
            </w:r>
          </w:p>
        </w:tc>
        <w:tc>
          <w:tcPr>
            <w:tcW w:w="1158" w:type="dxa"/>
            <w:vAlign w:val="center"/>
          </w:tcPr>
          <w:p w:rsidR="00345CFC" w:rsidRPr="007E52E0" w:rsidRDefault="00345CFC" w:rsidP="000A337C">
            <w:pPr>
              <w:ind w:leftChars="19" w:left="40"/>
              <w:rPr>
                <w:rFonts w:ascii="仿宋_GB2312" w:eastAsia="仿宋_GB2312" w:hAnsi="仿宋"/>
                <w:szCs w:val="21"/>
              </w:rPr>
            </w:pPr>
            <w:r w:rsidRPr="007E52E0">
              <w:rPr>
                <w:rFonts w:ascii="仿宋_GB2312" w:eastAsia="仿宋_GB2312" w:hAnsi="仿宋" w:hint="eastAsia"/>
                <w:szCs w:val="21"/>
              </w:rPr>
              <w:t>□通过</w:t>
            </w:r>
          </w:p>
          <w:p w:rsidR="00345CFC" w:rsidRPr="007E52E0" w:rsidRDefault="00345CFC" w:rsidP="000A337C">
            <w:pPr>
              <w:pStyle w:val="31"/>
              <w:spacing w:line="360" w:lineRule="exact"/>
              <w:ind w:leftChars="17" w:left="36"/>
              <w:rPr>
                <w:rFonts w:ascii="仿宋_GB2312" w:eastAsia="仿宋_GB2312" w:hAnsi="仿宋"/>
                <w:sz w:val="21"/>
                <w:szCs w:val="21"/>
              </w:rPr>
            </w:pPr>
            <w:r w:rsidRPr="007E52E0">
              <w:rPr>
                <w:rFonts w:ascii="仿宋_GB2312" w:eastAsia="仿宋_GB2312" w:hAnsi="仿宋" w:hint="eastAsia"/>
                <w:sz w:val="21"/>
                <w:szCs w:val="21"/>
              </w:rPr>
              <w:t>□不通过</w:t>
            </w:r>
          </w:p>
        </w:tc>
        <w:tc>
          <w:tcPr>
            <w:tcW w:w="2112" w:type="dxa"/>
            <w:vAlign w:val="center"/>
          </w:tcPr>
          <w:p w:rsidR="00345CFC" w:rsidRPr="007E52E0" w:rsidRDefault="00345CFC">
            <w:pPr>
              <w:pStyle w:val="31"/>
              <w:spacing w:line="360" w:lineRule="exact"/>
              <w:rPr>
                <w:rFonts w:ascii="仿宋_GB2312" w:eastAsia="仿宋_GB2312" w:hAnsi="仿宋"/>
                <w:sz w:val="21"/>
                <w:szCs w:val="21"/>
              </w:rPr>
            </w:pPr>
            <w:r w:rsidRPr="007E52E0">
              <w:rPr>
                <w:rFonts w:ascii="仿宋_GB2312" w:eastAsia="仿宋_GB2312" w:hAnsi="仿宋" w:hint="eastAsia"/>
                <w:sz w:val="21"/>
                <w:szCs w:val="21"/>
              </w:rPr>
              <w:t>见投标文件第( )页</w:t>
            </w:r>
          </w:p>
        </w:tc>
      </w:tr>
      <w:tr w:rsidR="007E52E0" w:rsidRPr="007E52E0">
        <w:trPr>
          <w:jc w:val="center"/>
        </w:trPr>
        <w:tc>
          <w:tcPr>
            <w:tcW w:w="2011"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其它</w:t>
            </w:r>
          </w:p>
        </w:tc>
        <w:tc>
          <w:tcPr>
            <w:tcW w:w="4692" w:type="dxa"/>
            <w:vAlign w:val="center"/>
          </w:tcPr>
          <w:p w:rsidR="00345CFC" w:rsidRPr="007E52E0" w:rsidRDefault="00345CFC">
            <w:pPr>
              <w:tabs>
                <w:tab w:val="left" w:pos="7740"/>
              </w:tabs>
              <w:jc w:val="left"/>
              <w:rPr>
                <w:rFonts w:ascii="仿宋_GB2312" w:eastAsia="仿宋_GB2312" w:hAnsi="仿宋"/>
                <w:szCs w:val="21"/>
              </w:rPr>
            </w:pPr>
            <w:r w:rsidRPr="007E52E0">
              <w:rPr>
                <w:rFonts w:ascii="仿宋_GB2312" w:eastAsia="仿宋_GB2312" w:hAnsi="仿宋" w:hint="eastAsia"/>
                <w:szCs w:val="21"/>
              </w:rPr>
              <w:t>实质性响应招标文件中规定的其它情况</w:t>
            </w:r>
          </w:p>
        </w:tc>
        <w:tc>
          <w:tcPr>
            <w:tcW w:w="1158" w:type="dxa"/>
            <w:vAlign w:val="center"/>
          </w:tcPr>
          <w:p w:rsidR="00345CFC" w:rsidRPr="007E52E0" w:rsidRDefault="00345CFC" w:rsidP="000A337C">
            <w:pPr>
              <w:ind w:leftChars="19" w:left="40"/>
              <w:rPr>
                <w:rFonts w:ascii="仿宋_GB2312" w:eastAsia="仿宋_GB2312" w:hAnsi="仿宋"/>
                <w:szCs w:val="21"/>
              </w:rPr>
            </w:pPr>
            <w:r w:rsidRPr="007E52E0">
              <w:rPr>
                <w:rFonts w:ascii="仿宋_GB2312" w:eastAsia="仿宋_GB2312" w:hAnsi="仿宋" w:hint="eastAsia"/>
                <w:szCs w:val="21"/>
              </w:rPr>
              <w:t>□通过</w:t>
            </w:r>
          </w:p>
          <w:p w:rsidR="00345CFC" w:rsidRPr="007E52E0" w:rsidRDefault="00345CFC" w:rsidP="000A337C">
            <w:pPr>
              <w:pStyle w:val="31"/>
              <w:spacing w:line="360" w:lineRule="exact"/>
              <w:ind w:leftChars="17" w:left="36"/>
              <w:rPr>
                <w:rFonts w:ascii="仿宋_GB2312" w:eastAsia="仿宋_GB2312" w:hAnsi="仿宋"/>
                <w:sz w:val="21"/>
                <w:szCs w:val="21"/>
              </w:rPr>
            </w:pPr>
            <w:r w:rsidRPr="007E52E0">
              <w:rPr>
                <w:rFonts w:ascii="仿宋_GB2312" w:eastAsia="仿宋_GB2312" w:hAnsi="仿宋" w:hint="eastAsia"/>
                <w:sz w:val="21"/>
                <w:szCs w:val="21"/>
              </w:rPr>
              <w:t>□不通过</w:t>
            </w:r>
          </w:p>
        </w:tc>
        <w:tc>
          <w:tcPr>
            <w:tcW w:w="2112" w:type="dxa"/>
            <w:vAlign w:val="center"/>
          </w:tcPr>
          <w:p w:rsidR="00345CFC" w:rsidRPr="007E52E0" w:rsidRDefault="00345CFC">
            <w:pPr>
              <w:pStyle w:val="31"/>
              <w:spacing w:line="360" w:lineRule="exact"/>
              <w:rPr>
                <w:rFonts w:ascii="仿宋_GB2312" w:eastAsia="仿宋_GB2312" w:hAnsi="仿宋"/>
                <w:sz w:val="21"/>
                <w:szCs w:val="21"/>
              </w:rPr>
            </w:pPr>
            <w:r w:rsidRPr="007E52E0">
              <w:rPr>
                <w:rFonts w:ascii="仿宋_GB2312" w:eastAsia="仿宋_GB2312" w:hAnsi="仿宋" w:hint="eastAsia"/>
                <w:sz w:val="21"/>
                <w:szCs w:val="21"/>
              </w:rPr>
              <w:t>见投标文件第( )页</w:t>
            </w:r>
          </w:p>
        </w:tc>
      </w:tr>
    </w:tbl>
    <w:p w:rsidR="00345CFC" w:rsidRPr="007E52E0" w:rsidRDefault="00345CFC">
      <w:pPr>
        <w:pStyle w:val="31"/>
        <w:rPr>
          <w:rFonts w:ascii="仿宋_GB2312" w:eastAsia="仿宋_GB2312" w:hAnsi="仿宋"/>
          <w:sz w:val="24"/>
          <w:szCs w:val="24"/>
        </w:rPr>
      </w:pPr>
      <w:r w:rsidRPr="007E52E0">
        <w:rPr>
          <w:rFonts w:ascii="仿宋_GB2312" w:eastAsia="仿宋_GB2312" w:hAnsi="仿宋" w:hint="eastAsia"/>
          <w:sz w:val="24"/>
          <w:szCs w:val="24"/>
        </w:rPr>
        <w:t>注：以上材料将作为投标人合格性和有效性审核的重要内容之一，投标人必须严格按照其内容及序列要求在投标文件中对应如实提供，对缺漏和不符合项将会直接导致无效投标！在对应的□打“√”。</w:t>
      </w:r>
    </w:p>
    <w:p w:rsidR="00345CFC" w:rsidRPr="007E52E0" w:rsidRDefault="00345CFC">
      <w:pPr>
        <w:adjustRightInd w:val="0"/>
        <w:snapToGrid w:val="0"/>
        <w:rPr>
          <w:rFonts w:ascii="仿宋_GB2312" w:eastAsia="仿宋_GB2312" w:hAnsi="仿宋"/>
          <w:sz w:val="24"/>
          <w:u w:val="single"/>
        </w:rPr>
      </w:pPr>
      <w:r w:rsidRPr="007E52E0">
        <w:rPr>
          <w:rFonts w:ascii="仿宋_GB2312" w:eastAsia="仿宋_GB2312" w:hAnsi="仿宋" w:hint="eastAsia"/>
          <w:sz w:val="24"/>
        </w:rPr>
        <w:t>投标人法定代表人（或法定代表人授权代表）签字：</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sz w:val="24"/>
          <w:u w:val="single"/>
        </w:rPr>
      </w:pPr>
      <w:r w:rsidRPr="007E52E0">
        <w:rPr>
          <w:rFonts w:ascii="仿宋_GB2312" w:eastAsia="仿宋_GB2312" w:hAnsi="仿宋" w:hint="eastAsia"/>
          <w:sz w:val="24"/>
        </w:rPr>
        <w:t>投标人名称（加盖公章）：</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b/>
          <w:bCs/>
          <w:sz w:val="28"/>
        </w:rPr>
      </w:pPr>
      <w:r w:rsidRPr="007E52E0">
        <w:rPr>
          <w:rFonts w:ascii="仿宋_GB2312" w:eastAsia="仿宋_GB2312" w:hAnsi="仿宋" w:hint="eastAsia"/>
          <w:sz w:val="24"/>
        </w:rPr>
        <w:t>日期：   年   月   日</w:t>
      </w:r>
    </w:p>
    <w:p w:rsidR="00345CFC" w:rsidRPr="007E52E0" w:rsidRDefault="00345CFC">
      <w:pPr>
        <w:rPr>
          <w:rFonts w:ascii="仿宋_GB2312" w:eastAsia="仿宋_GB2312" w:hAnsi="仿宋"/>
          <w:b/>
          <w:bCs/>
          <w:sz w:val="24"/>
        </w:rPr>
      </w:pPr>
      <w:r w:rsidRPr="007E52E0">
        <w:rPr>
          <w:rFonts w:ascii="仿宋_GB2312" w:eastAsia="仿宋_GB2312" w:hAnsi="仿宋"/>
          <w:b/>
          <w:bCs/>
          <w:sz w:val="28"/>
        </w:rPr>
        <w:br w:type="page"/>
      </w:r>
      <w:r w:rsidRPr="007E52E0">
        <w:rPr>
          <w:rFonts w:ascii="仿宋_GB2312" w:eastAsia="仿宋_GB2312" w:hAnsi="仿宋" w:hint="eastAsia"/>
          <w:b/>
          <w:bCs/>
          <w:sz w:val="24"/>
        </w:rPr>
        <w:lastRenderedPageBreak/>
        <w:t>1.2评审项目投标资料表</w:t>
      </w:r>
    </w:p>
    <w:p w:rsidR="00345CFC" w:rsidRPr="007E52E0" w:rsidRDefault="00345C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580"/>
        <w:gridCol w:w="1978"/>
      </w:tblGrid>
      <w:tr w:rsidR="007E52E0" w:rsidRPr="007E52E0">
        <w:trPr>
          <w:trHeight w:val="454"/>
        </w:trPr>
        <w:tc>
          <w:tcPr>
            <w:tcW w:w="1728"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b/>
                <w:bCs/>
                <w:snapToGrid/>
                <w:spacing w:val="0"/>
                <w:kern w:val="2"/>
                <w:szCs w:val="24"/>
              </w:rPr>
            </w:pPr>
            <w:r w:rsidRPr="007E52E0">
              <w:rPr>
                <w:rFonts w:ascii="仿宋_GB2312" w:eastAsia="仿宋_GB2312" w:hAnsi="仿宋" w:hint="eastAsia"/>
                <w:b/>
                <w:bCs/>
                <w:snapToGrid/>
                <w:spacing w:val="0"/>
                <w:kern w:val="2"/>
                <w:szCs w:val="24"/>
              </w:rPr>
              <w:t>评审分项</w:t>
            </w:r>
          </w:p>
        </w:tc>
        <w:tc>
          <w:tcPr>
            <w:tcW w:w="5580"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b/>
                <w:bCs/>
                <w:snapToGrid/>
                <w:spacing w:val="0"/>
                <w:kern w:val="2"/>
                <w:szCs w:val="24"/>
              </w:rPr>
            </w:pPr>
            <w:r w:rsidRPr="007E52E0">
              <w:rPr>
                <w:rFonts w:ascii="仿宋_GB2312" w:eastAsia="仿宋_GB2312" w:hAnsi="仿宋" w:hint="eastAsia"/>
                <w:b/>
                <w:bCs/>
                <w:snapToGrid/>
                <w:spacing w:val="0"/>
                <w:kern w:val="2"/>
                <w:szCs w:val="24"/>
              </w:rPr>
              <w:t>评审细则</w:t>
            </w:r>
          </w:p>
        </w:tc>
        <w:tc>
          <w:tcPr>
            <w:tcW w:w="1978"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b/>
                <w:bCs/>
                <w:snapToGrid/>
                <w:spacing w:val="0"/>
                <w:kern w:val="2"/>
                <w:szCs w:val="24"/>
              </w:rPr>
            </w:pPr>
            <w:r w:rsidRPr="007E52E0">
              <w:rPr>
                <w:rFonts w:ascii="仿宋_GB2312" w:eastAsia="仿宋_GB2312" w:hAnsi="仿宋" w:hint="eastAsia"/>
                <w:b/>
                <w:bCs/>
                <w:snapToGrid/>
                <w:spacing w:val="0"/>
                <w:kern w:val="2"/>
                <w:szCs w:val="24"/>
              </w:rPr>
              <w:t>证明文件</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pStyle w:val="ad"/>
              <w:rPr>
                <w:rFonts w:ascii="仿宋_GB2312" w:eastAsia="仿宋_GB2312" w:hAnsi="仿宋"/>
                <w:szCs w:val="21"/>
              </w:rPr>
            </w:pPr>
            <w:r w:rsidRPr="007E52E0">
              <w:rPr>
                <w:rFonts w:ascii="仿宋_GB2312" w:eastAsia="仿宋_GB2312" w:hAnsi="仿宋" w:hint="eastAsia"/>
                <w:szCs w:val="21"/>
              </w:rPr>
              <w:t>见投标文件第( )页</w:t>
            </w:r>
          </w:p>
        </w:tc>
      </w:tr>
      <w:tr w:rsidR="007E52E0"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见投标文件第( )页</w:t>
            </w:r>
          </w:p>
        </w:tc>
      </w:tr>
      <w:tr w:rsidR="00345CFC" w:rsidRPr="007E52E0">
        <w:tc>
          <w:tcPr>
            <w:tcW w:w="1728" w:type="dxa"/>
          </w:tcPr>
          <w:p w:rsidR="00345CFC" w:rsidRPr="007E52E0" w:rsidRDefault="00345CFC"/>
        </w:tc>
        <w:tc>
          <w:tcPr>
            <w:tcW w:w="5580" w:type="dxa"/>
          </w:tcPr>
          <w:p w:rsidR="00345CFC" w:rsidRPr="007E52E0" w:rsidRDefault="00345CFC"/>
        </w:tc>
        <w:tc>
          <w:tcPr>
            <w:tcW w:w="1978"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见投标文件第( )页</w:t>
            </w:r>
          </w:p>
        </w:tc>
      </w:tr>
    </w:tbl>
    <w:p w:rsidR="00345CFC" w:rsidRPr="007E52E0" w:rsidRDefault="00345CFC"/>
    <w:p w:rsidR="00345CFC" w:rsidRPr="007E52E0" w:rsidRDefault="00345CFC">
      <w:pPr>
        <w:rPr>
          <w:rFonts w:ascii="仿宋_GB2312" w:eastAsia="仿宋_GB2312" w:hAnsi="仿宋"/>
          <w:sz w:val="24"/>
        </w:rPr>
      </w:pPr>
      <w:r w:rsidRPr="007E52E0">
        <w:rPr>
          <w:rFonts w:ascii="仿宋_GB2312" w:eastAsia="仿宋_GB2312" w:hAnsi="仿宋" w:hint="eastAsia"/>
          <w:sz w:val="24"/>
        </w:rPr>
        <w:t>注：投标人应当根据技术及商务评审打分内容提供相应的证明材料，如未提供，评委有权认为不具备或不符合，并影响投标人的得分。</w:t>
      </w:r>
    </w:p>
    <w:p w:rsidR="00345CFC" w:rsidRPr="007E52E0" w:rsidRDefault="00345CFC"/>
    <w:p w:rsidR="00345CFC" w:rsidRPr="007E52E0" w:rsidRDefault="00345CFC">
      <w:pPr>
        <w:adjustRightInd w:val="0"/>
        <w:snapToGrid w:val="0"/>
        <w:spacing w:line="360" w:lineRule="auto"/>
        <w:rPr>
          <w:rFonts w:ascii="仿宋_GB2312" w:eastAsia="仿宋_GB2312" w:hAnsi="仿宋"/>
          <w:sz w:val="28"/>
          <w:szCs w:val="28"/>
          <w:u w:val="single"/>
        </w:rPr>
      </w:pPr>
      <w:r w:rsidRPr="007E52E0">
        <w:rPr>
          <w:rFonts w:ascii="仿宋_GB2312" w:eastAsia="仿宋_GB2312" w:hAnsi="仿宋" w:hint="eastAsia"/>
          <w:sz w:val="28"/>
          <w:szCs w:val="28"/>
        </w:rPr>
        <w:t>投标人法定代表人（或法定代表人授权代表）签字：</w:t>
      </w:r>
      <w:r w:rsidRPr="007E52E0">
        <w:rPr>
          <w:rFonts w:ascii="仿宋_GB2312" w:eastAsia="仿宋_GB2312" w:hAnsi="仿宋" w:hint="eastAsia"/>
          <w:sz w:val="28"/>
          <w:szCs w:val="28"/>
          <w:u w:val="single"/>
        </w:rPr>
        <w:t xml:space="preserve">                   </w:t>
      </w:r>
    </w:p>
    <w:p w:rsidR="00345CFC" w:rsidRPr="007E52E0" w:rsidRDefault="00345CFC">
      <w:pPr>
        <w:adjustRightInd w:val="0"/>
        <w:snapToGrid w:val="0"/>
        <w:spacing w:line="360" w:lineRule="auto"/>
        <w:rPr>
          <w:rFonts w:ascii="仿宋_GB2312" w:eastAsia="仿宋_GB2312" w:hAnsi="仿宋"/>
          <w:sz w:val="28"/>
          <w:szCs w:val="28"/>
          <w:u w:val="single"/>
        </w:rPr>
      </w:pPr>
      <w:r w:rsidRPr="007E52E0">
        <w:rPr>
          <w:rFonts w:ascii="仿宋_GB2312" w:eastAsia="仿宋_GB2312" w:hAnsi="仿宋" w:hint="eastAsia"/>
          <w:sz w:val="28"/>
          <w:szCs w:val="28"/>
        </w:rPr>
        <w:t>投标人名称（加盖公章）：</w:t>
      </w:r>
      <w:r w:rsidRPr="007E52E0">
        <w:rPr>
          <w:rFonts w:ascii="仿宋_GB2312" w:eastAsia="仿宋_GB2312" w:hAnsi="仿宋" w:hint="eastAsia"/>
          <w:sz w:val="28"/>
          <w:szCs w:val="28"/>
          <w:u w:val="single"/>
        </w:rPr>
        <w:t xml:space="preserve">                        </w:t>
      </w:r>
    </w:p>
    <w:p w:rsidR="00345CFC" w:rsidRPr="007E52E0" w:rsidRDefault="00345CFC">
      <w:pPr>
        <w:adjustRightInd w:val="0"/>
        <w:snapToGrid w:val="0"/>
        <w:spacing w:line="360" w:lineRule="auto"/>
        <w:rPr>
          <w:rFonts w:ascii="仿宋_GB2312" w:eastAsia="仿宋_GB2312" w:hAnsi="仿宋"/>
          <w:sz w:val="28"/>
          <w:szCs w:val="28"/>
        </w:rPr>
      </w:pPr>
      <w:r w:rsidRPr="007E52E0">
        <w:rPr>
          <w:rFonts w:ascii="仿宋_GB2312" w:eastAsia="仿宋_GB2312" w:hAnsi="仿宋" w:hint="eastAsia"/>
          <w:sz w:val="28"/>
          <w:szCs w:val="28"/>
        </w:rPr>
        <w:t>日期：   年   月   日</w:t>
      </w:r>
    </w:p>
    <w:p w:rsidR="00345CFC" w:rsidRPr="007E52E0" w:rsidRDefault="00345CFC">
      <w:pPr>
        <w:jc w:val="center"/>
      </w:pPr>
      <w:r w:rsidRPr="007E52E0">
        <w:rPr>
          <w:rFonts w:hint="eastAsia"/>
        </w:rPr>
        <w:br w:type="page"/>
      </w:r>
      <w:bookmarkStart w:id="28" w:name="_Toc202820351"/>
      <w:bookmarkStart w:id="29" w:name="_Toc202251700"/>
      <w:bookmarkStart w:id="30" w:name="_Toc202254105"/>
      <w:bookmarkStart w:id="31" w:name="_Toc202816996"/>
      <w:bookmarkStart w:id="32" w:name="_Toc202252034"/>
      <w:bookmarkStart w:id="33" w:name="_Toc202251075"/>
      <w:bookmarkStart w:id="34" w:name="_Toc202819878"/>
      <w:r w:rsidRPr="007E52E0">
        <w:rPr>
          <w:rFonts w:ascii="仿宋_GB2312" w:eastAsia="仿宋_GB2312" w:hint="eastAsia"/>
          <w:b/>
          <w:sz w:val="32"/>
          <w:szCs w:val="32"/>
        </w:rPr>
        <w:lastRenderedPageBreak/>
        <w:t>二、资格性文件</w:t>
      </w:r>
      <w:bookmarkEnd w:id="28"/>
      <w:bookmarkEnd w:id="29"/>
      <w:bookmarkEnd w:id="30"/>
      <w:bookmarkEnd w:id="31"/>
      <w:bookmarkEnd w:id="32"/>
      <w:bookmarkEnd w:id="33"/>
      <w:bookmarkEnd w:id="34"/>
    </w:p>
    <w:p w:rsidR="00345CFC" w:rsidRPr="007E52E0" w:rsidRDefault="00345CFC">
      <w:pPr>
        <w:rPr>
          <w:rFonts w:ascii="仿宋_GB2312" w:eastAsia="仿宋_GB2312"/>
          <w:b/>
          <w:sz w:val="24"/>
        </w:rPr>
      </w:pPr>
      <w:r w:rsidRPr="007E52E0">
        <w:rPr>
          <w:rFonts w:ascii="仿宋_GB2312" w:eastAsia="仿宋_GB2312" w:hint="eastAsia"/>
          <w:b/>
          <w:sz w:val="24"/>
        </w:rPr>
        <w:t>2.1 投标函</w:t>
      </w:r>
    </w:p>
    <w:p w:rsidR="00345CFC" w:rsidRPr="007E52E0" w:rsidRDefault="00345CFC">
      <w:pPr>
        <w:rPr>
          <w:rFonts w:ascii="仿宋_GB2312" w:eastAsia="仿宋_GB2312"/>
          <w:b/>
          <w:sz w:val="24"/>
        </w:rPr>
      </w:pPr>
    </w:p>
    <w:p w:rsidR="00345CFC" w:rsidRPr="007E52E0" w:rsidRDefault="00345CFC">
      <w:pPr>
        <w:adjustRightInd w:val="0"/>
        <w:snapToGrid w:val="0"/>
        <w:rPr>
          <w:rFonts w:ascii="仿宋_GB2312" w:eastAsia="仿宋_GB2312" w:hAnsi="仿宋"/>
          <w:szCs w:val="21"/>
        </w:rPr>
      </w:pPr>
      <w:r w:rsidRPr="007E52E0">
        <w:rPr>
          <w:rFonts w:ascii="仿宋_GB2312" w:eastAsia="仿宋_GB2312" w:hAnsi="仿宋" w:hint="eastAsia"/>
          <w:szCs w:val="21"/>
          <w:u w:val="single"/>
        </w:rPr>
        <w:t>（采购人/采购代理机构）</w:t>
      </w:r>
      <w:r w:rsidRPr="007E52E0">
        <w:rPr>
          <w:rFonts w:ascii="仿宋_GB2312" w:eastAsia="仿宋_GB2312" w:hAnsi="仿宋" w:hint="eastAsia"/>
          <w:szCs w:val="21"/>
        </w:rPr>
        <w:t>：</w:t>
      </w:r>
    </w:p>
    <w:p w:rsidR="00345CFC" w:rsidRPr="007E52E0" w:rsidRDefault="00345CFC">
      <w:pPr>
        <w:autoSpaceDE w:val="0"/>
        <w:autoSpaceDN w:val="0"/>
        <w:adjustRightInd w:val="0"/>
        <w:ind w:right="26" w:firstLineChars="200" w:firstLine="420"/>
        <w:rPr>
          <w:rFonts w:ascii="仿宋_GB2312" w:eastAsia="仿宋_GB2312" w:hAnsi="仿宋"/>
          <w:kern w:val="0"/>
          <w:szCs w:val="21"/>
        </w:rPr>
      </w:pPr>
      <w:r w:rsidRPr="007E52E0">
        <w:rPr>
          <w:rFonts w:ascii="仿宋_GB2312" w:eastAsia="仿宋_GB2312" w:hAnsi="仿宋" w:hint="eastAsia"/>
          <w:kern w:val="0"/>
          <w:szCs w:val="21"/>
        </w:rPr>
        <w:t>依据贵方</w:t>
      </w:r>
      <w:r w:rsidRPr="007E52E0">
        <w:rPr>
          <w:rFonts w:ascii="仿宋_GB2312" w:eastAsia="仿宋_GB2312" w:hAnsi="仿宋" w:hint="eastAsia"/>
          <w:szCs w:val="21"/>
        </w:rPr>
        <w:t>采购项目名称</w:t>
      </w:r>
      <w:r w:rsidRPr="007E52E0">
        <w:rPr>
          <w:rFonts w:ascii="仿宋_GB2312" w:eastAsia="仿宋_GB2312" w:hAnsi="仿宋" w:hint="eastAsia"/>
          <w:szCs w:val="21"/>
          <w:u w:val="single"/>
        </w:rPr>
        <w:t xml:space="preserve">（项目编号) </w:t>
      </w:r>
      <w:r w:rsidRPr="007E52E0">
        <w:rPr>
          <w:rFonts w:ascii="仿宋_GB2312" w:eastAsia="仿宋_GB2312" w:hAnsi="仿宋" w:hint="eastAsia"/>
          <w:kern w:val="0"/>
          <w:szCs w:val="21"/>
        </w:rPr>
        <w:t>项目的投标邀请，我方代表</w:t>
      </w:r>
      <w:r w:rsidRPr="007E52E0">
        <w:rPr>
          <w:rFonts w:ascii="仿宋_GB2312" w:eastAsia="仿宋_GB2312" w:hAnsi="仿宋" w:hint="eastAsia"/>
          <w:szCs w:val="21"/>
          <w:u w:val="single"/>
        </w:rPr>
        <w:t>（姓名、职务）</w:t>
      </w:r>
      <w:r w:rsidRPr="007E52E0">
        <w:rPr>
          <w:rFonts w:ascii="仿宋_GB2312" w:eastAsia="仿宋_GB2312" w:hAnsi="仿宋" w:hint="eastAsia"/>
          <w:kern w:val="0"/>
          <w:szCs w:val="21"/>
        </w:rPr>
        <w:t>经正式授权并代表</w:t>
      </w:r>
      <w:r w:rsidRPr="007E52E0">
        <w:rPr>
          <w:rFonts w:ascii="仿宋_GB2312" w:eastAsia="仿宋_GB2312" w:hAnsi="仿宋" w:hint="eastAsia"/>
          <w:szCs w:val="21"/>
          <w:u w:val="single"/>
        </w:rPr>
        <w:t>（投标人名称、地址）</w:t>
      </w:r>
      <w:r w:rsidRPr="007E52E0">
        <w:rPr>
          <w:rFonts w:ascii="仿宋_GB2312" w:eastAsia="仿宋_GB2312" w:hAnsi="仿宋" w:hint="eastAsia"/>
          <w:kern w:val="0"/>
          <w:szCs w:val="21"/>
        </w:rPr>
        <w:t>提交下述文件正本</w:t>
      </w:r>
      <w:r w:rsidRPr="007E52E0">
        <w:rPr>
          <w:rFonts w:ascii="仿宋_GB2312" w:eastAsia="仿宋_GB2312" w:hAnsi="仿宋" w:hint="eastAsia"/>
          <w:kern w:val="0"/>
          <w:szCs w:val="21"/>
          <w:u w:val="single"/>
        </w:rPr>
        <w:t xml:space="preserve">   </w:t>
      </w:r>
      <w:r w:rsidRPr="007E52E0">
        <w:rPr>
          <w:rFonts w:ascii="仿宋_GB2312" w:eastAsia="仿宋_GB2312" w:hAnsi="仿宋" w:hint="eastAsia"/>
          <w:kern w:val="0"/>
          <w:szCs w:val="21"/>
        </w:rPr>
        <w:t>份，副本</w:t>
      </w:r>
      <w:r w:rsidRPr="007E52E0">
        <w:rPr>
          <w:rFonts w:ascii="仿宋_GB2312" w:eastAsia="仿宋_GB2312" w:hAnsi="仿宋" w:hint="eastAsia"/>
          <w:kern w:val="0"/>
          <w:szCs w:val="21"/>
          <w:u w:val="single"/>
        </w:rPr>
        <w:t xml:space="preserve">   </w:t>
      </w:r>
      <w:r w:rsidRPr="007E52E0">
        <w:rPr>
          <w:rFonts w:ascii="仿宋_GB2312" w:eastAsia="仿宋_GB2312" w:hAnsi="仿宋" w:hint="eastAsia"/>
          <w:kern w:val="0"/>
          <w:szCs w:val="21"/>
        </w:rPr>
        <w:t>份。</w:t>
      </w:r>
    </w:p>
    <w:p w:rsidR="00345CFC" w:rsidRPr="007E52E0" w:rsidRDefault="00345CFC">
      <w:pPr>
        <w:autoSpaceDE w:val="0"/>
        <w:autoSpaceDN w:val="0"/>
        <w:adjustRightInd w:val="0"/>
        <w:ind w:right="246" w:firstLineChars="200" w:firstLine="420"/>
        <w:rPr>
          <w:rFonts w:ascii="仿宋_GB2312" w:eastAsia="仿宋_GB2312" w:hAnsi="仿宋"/>
          <w:kern w:val="0"/>
          <w:szCs w:val="21"/>
        </w:rPr>
      </w:pPr>
      <w:r w:rsidRPr="007E52E0">
        <w:rPr>
          <w:rFonts w:ascii="仿宋_GB2312" w:eastAsia="仿宋_GB2312" w:hAnsi="仿宋" w:hint="eastAsia"/>
          <w:kern w:val="0"/>
          <w:szCs w:val="21"/>
        </w:rPr>
        <w:t xml:space="preserve">1. </w:t>
      </w:r>
      <w:r w:rsidRPr="007E52E0">
        <w:rPr>
          <w:rFonts w:ascii="仿宋_GB2312" w:eastAsia="仿宋_GB2312" w:hAnsi="仿宋" w:hint="eastAsia"/>
          <w:szCs w:val="21"/>
        </w:rPr>
        <w:t>自查表</w:t>
      </w:r>
      <w:r w:rsidRPr="007E52E0">
        <w:rPr>
          <w:rFonts w:ascii="仿宋_GB2312" w:eastAsia="仿宋_GB2312" w:hAnsi="仿宋" w:hint="eastAsia"/>
          <w:kern w:val="0"/>
          <w:szCs w:val="21"/>
        </w:rPr>
        <w:t>；</w:t>
      </w:r>
    </w:p>
    <w:p w:rsidR="00345CFC" w:rsidRPr="007E52E0" w:rsidRDefault="00345CFC">
      <w:pPr>
        <w:autoSpaceDE w:val="0"/>
        <w:autoSpaceDN w:val="0"/>
        <w:adjustRightInd w:val="0"/>
        <w:ind w:right="246" w:firstLineChars="200" w:firstLine="420"/>
        <w:rPr>
          <w:rFonts w:ascii="仿宋_GB2312" w:eastAsia="仿宋_GB2312" w:hAnsi="仿宋"/>
          <w:kern w:val="0"/>
          <w:szCs w:val="21"/>
        </w:rPr>
      </w:pPr>
      <w:r w:rsidRPr="007E52E0">
        <w:rPr>
          <w:rFonts w:ascii="仿宋_GB2312" w:eastAsia="仿宋_GB2312" w:hAnsi="仿宋" w:hint="eastAsia"/>
          <w:kern w:val="0"/>
          <w:szCs w:val="21"/>
        </w:rPr>
        <w:t xml:space="preserve">2. </w:t>
      </w:r>
      <w:r w:rsidRPr="007E52E0">
        <w:rPr>
          <w:rFonts w:ascii="仿宋_GB2312" w:eastAsia="仿宋_GB2312" w:hAnsi="仿宋" w:hint="eastAsia"/>
          <w:szCs w:val="21"/>
        </w:rPr>
        <w:t>资格性文件</w:t>
      </w:r>
      <w:r w:rsidRPr="007E52E0">
        <w:rPr>
          <w:rFonts w:ascii="仿宋_GB2312" w:eastAsia="仿宋_GB2312" w:hAnsi="仿宋" w:hint="eastAsia"/>
          <w:kern w:val="0"/>
          <w:szCs w:val="21"/>
        </w:rPr>
        <w:t>；</w:t>
      </w:r>
    </w:p>
    <w:p w:rsidR="00345CFC" w:rsidRPr="007E52E0" w:rsidRDefault="00345CFC">
      <w:pPr>
        <w:autoSpaceDE w:val="0"/>
        <w:autoSpaceDN w:val="0"/>
        <w:adjustRightInd w:val="0"/>
        <w:ind w:right="246" w:firstLineChars="200" w:firstLine="420"/>
        <w:rPr>
          <w:rFonts w:ascii="仿宋_GB2312" w:eastAsia="仿宋_GB2312" w:hAnsi="仿宋"/>
          <w:kern w:val="0"/>
          <w:szCs w:val="21"/>
        </w:rPr>
      </w:pPr>
      <w:r w:rsidRPr="007E52E0">
        <w:rPr>
          <w:rFonts w:ascii="仿宋_GB2312" w:eastAsia="仿宋_GB2312" w:hAnsi="仿宋" w:hint="eastAsia"/>
          <w:kern w:val="0"/>
          <w:szCs w:val="21"/>
        </w:rPr>
        <w:t xml:space="preserve">3. </w:t>
      </w:r>
      <w:r w:rsidRPr="007E52E0">
        <w:rPr>
          <w:rFonts w:ascii="仿宋_GB2312" w:eastAsia="仿宋_GB2312" w:hAnsi="仿宋" w:hint="eastAsia"/>
          <w:szCs w:val="21"/>
        </w:rPr>
        <w:t>商务部分</w:t>
      </w:r>
      <w:r w:rsidRPr="007E52E0">
        <w:rPr>
          <w:rFonts w:ascii="仿宋_GB2312" w:eastAsia="仿宋_GB2312" w:hAnsi="仿宋" w:hint="eastAsia"/>
          <w:kern w:val="0"/>
          <w:szCs w:val="21"/>
        </w:rPr>
        <w:t>；</w:t>
      </w:r>
    </w:p>
    <w:p w:rsidR="00345CFC" w:rsidRPr="007E52E0" w:rsidRDefault="00345CFC">
      <w:pPr>
        <w:autoSpaceDE w:val="0"/>
        <w:autoSpaceDN w:val="0"/>
        <w:adjustRightInd w:val="0"/>
        <w:ind w:right="246" w:firstLineChars="200" w:firstLine="420"/>
        <w:rPr>
          <w:rFonts w:ascii="仿宋_GB2312" w:eastAsia="仿宋_GB2312" w:hAnsi="仿宋"/>
          <w:kern w:val="0"/>
          <w:szCs w:val="21"/>
        </w:rPr>
      </w:pPr>
      <w:r w:rsidRPr="007E52E0">
        <w:rPr>
          <w:rFonts w:ascii="仿宋_GB2312" w:eastAsia="仿宋_GB2312" w:hAnsi="仿宋" w:hint="eastAsia"/>
          <w:kern w:val="0"/>
          <w:szCs w:val="21"/>
        </w:rPr>
        <w:t>4. 技术部分；</w:t>
      </w:r>
    </w:p>
    <w:p w:rsidR="00345CFC" w:rsidRPr="007E52E0" w:rsidRDefault="00345CFC">
      <w:pPr>
        <w:autoSpaceDE w:val="0"/>
        <w:autoSpaceDN w:val="0"/>
        <w:adjustRightInd w:val="0"/>
        <w:ind w:right="32" w:firstLineChars="200" w:firstLine="420"/>
        <w:rPr>
          <w:rFonts w:ascii="仿宋_GB2312" w:eastAsia="仿宋_GB2312" w:hAnsi="仿宋"/>
          <w:kern w:val="0"/>
          <w:szCs w:val="21"/>
        </w:rPr>
      </w:pPr>
      <w:r w:rsidRPr="007E52E0">
        <w:rPr>
          <w:rFonts w:ascii="仿宋_GB2312" w:eastAsia="仿宋_GB2312" w:hAnsi="仿宋" w:hint="eastAsia"/>
          <w:kern w:val="0"/>
          <w:szCs w:val="21"/>
        </w:rPr>
        <w:t xml:space="preserve">5. </w:t>
      </w:r>
      <w:r w:rsidRPr="007E52E0">
        <w:rPr>
          <w:rFonts w:ascii="仿宋_GB2312" w:eastAsia="仿宋_GB2312" w:hAnsi="仿宋" w:hint="eastAsia"/>
          <w:szCs w:val="21"/>
        </w:rPr>
        <w:t>价格部分。</w:t>
      </w:r>
    </w:p>
    <w:p w:rsidR="00345CFC" w:rsidRPr="007E52E0" w:rsidRDefault="00345CFC">
      <w:pPr>
        <w:autoSpaceDE w:val="0"/>
        <w:autoSpaceDN w:val="0"/>
        <w:adjustRightInd w:val="0"/>
        <w:ind w:right="246"/>
        <w:rPr>
          <w:rFonts w:ascii="仿宋_GB2312" w:eastAsia="仿宋_GB2312" w:hAnsi="仿宋"/>
          <w:kern w:val="0"/>
          <w:szCs w:val="21"/>
        </w:rPr>
      </w:pPr>
      <w:r w:rsidRPr="007E52E0">
        <w:rPr>
          <w:rFonts w:ascii="仿宋_GB2312" w:eastAsia="仿宋_GB2312" w:hAnsi="仿宋" w:hint="eastAsia"/>
          <w:kern w:val="0"/>
          <w:szCs w:val="21"/>
        </w:rPr>
        <w:t>在此，我方声明如下：</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1.同意并接受招标文件的各项要求，遵守招标文件中的各项规定，按招标文件的要求提供报价。</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2.投标有效期为递交投标文件之日起</w:t>
      </w:r>
      <w:r w:rsidRPr="007E52E0">
        <w:rPr>
          <w:rFonts w:ascii="仿宋_GB2312" w:eastAsia="仿宋_GB2312" w:hAnsi="仿宋" w:hint="eastAsia"/>
          <w:szCs w:val="21"/>
          <w:u w:val="single"/>
        </w:rPr>
        <w:t>九十</w:t>
      </w:r>
      <w:r w:rsidRPr="007E52E0">
        <w:rPr>
          <w:rFonts w:ascii="仿宋_GB2312" w:eastAsia="仿宋_GB2312" w:hAnsi="仿宋" w:hint="eastAsia"/>
          <w:szCs w:val="21"/>
        </w:rPr>
        <w:t>天，中标人投标有效期延至合同验收之日。</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4.我方已毫无保留地向贵方提供一切所需的证明材料。</w:t>
      </w:r>
    </w:p>
    <w:p w:rsidR="00345CFC" w:rsidRPr="007E52E0" w:rsidRDefault="00345CFC">
      <w:pPr>
        <w:ind w:leftChars="185" w:left="388"/>
        <w:rPr>
          <w:rFonts w:ascii="仿宋_GB2312" w:eastAsia="仿宋_GB2312" w:hAnsi="仿宋"/>
          <w:szCs w:val="21"/>
        </w:rPr>
      </w:pPr>
      <w:r w:rsidRPr="007E52E0">
        <w:rPr>
          <w:rFonts w:ascii="仿宋_GB2312" w:eastAsia="仿宋_GB2312" w:hAnsi="仿宋" w:hint="eastAsia"/>
          <w:szCs w:val="21"/>
        </w:rPr>
        <w:t>5.我方承诺在本次投标中提供的一切文件，无论是原件还是复印件均为真实和准确的，绝无任何虚假、伪造和夸大的成份，否则，愿承担相应的后果和法律责任。</w:t>
      </w:r>
    </w:p>
    <w:p w:rsidR="00345CFC" w:rsidRPr="007E52E0" w:rsidRDefault="00345CFC">
      <w:pPr>
        <w:ind w:leftChars="185" w:left="388"/>
        <w:rPr>
          <w:rFonts w:ascii="仿宋_GB2312" w:eastAsia="仿宋_GB2312" w:hAnsi="仿宋"/>
          <w:szCs w:val="21"/>
        </w:rPr>
      </w:pPr>
      <w:r w:rsidRPr="007E52E0">
        <w:rPr>
          <w:rFonts w:ascii="仿宋_GB2312" w:eastAsia="仿宋_GB2312" w:hAnsi="仿宋" w:hint="eastAsia"/>
          <w:szCs w:val="21"/>
        </w:rPr>
        <w:t>6.我方完全服从和尊重评委会所作的评定结果，同时清楚理解到报价最低并非意味着必定获得中标资格。</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7.我方同意按招标文件规定向采购代理机构缴纳</w:t>
      </w:r>
      <w:r w:rsidRPr="007E52E0">
        <w:rPr>
          <w:rFonts w:ascii="仿宋_GB2312" w:eastAsia="仿宋_GB2312" w:hAnsi="仿宋" w:hint="eastAsia"/>
          <w:szCs w:val="21"/>
          <w:lang w:val="en-GB"/>
        </w:rPr>
        <w:t>中标服务费</w:t>
      </w:r>
      <w:r w:rsidRPr="007E52E0">
        <w:rPr>
          <w:rFonts w:ascii="仿宋_GB2312" w:eastAsia="仿宋_GB2312" w:hAnsi="仿宋" w:hint="eastAsia"/>
          <w:szCs w:val="21"/>
        </w:rPr>
        <w:t>。</w:t>
      </w:r>
    </w:p>
    <w:p w:rsidR="00345CFC" w:rsidRPr="007E52E0" w:rsidRDefault="00345CFC">
      <w:pPr>
        <w:autoSpaceDE w:val="0"/>
        <w:autoSpaceDN w:val="0"/>
        <w:adjustRightInd w:val="0"/>
        <w:ind w:right="246"/>
        <w:rPr>
          <w:rFonts w:ascii="仿宋_GB2312" w:eastAsia="仿宋_GB2312" w:hAnsi="仿宋"/>
          <w:kern w:val="0"/>
          <w:szCs w:val="21"/>
        </w:rPr>
      </w:pPr>
      <w:r w:rsidRPr="007E52E0">
        <w:rPr>
          <w:rFonts w:ascii="仿宋_GB2312" w:eastAsia="仿宋_GB2312" w:hAnsi="仿宋" w:hint="eastAsia"/>
          <w:kern w:val="0"/>
          <w:szCs w:val="21"/>
        </w:rPr>
        <w:t>投标人：</w:t>
      </w:r>
      <w:r w:rsidRPr="007E52E0">
        <w:rPr>
          <w:rFonts w:ascii="仿宋_GB2312" w:eastAsia="仿宋_GB2312" w:hAnsi="仿宋" w:hint="eastAsia"/>
          <w:kern w:val="0"/>
          <w:szCs w:val="21"/>
          <w:u w:val="single"/>
        </w:rPr>
        <w:t xml:space="preserve">                             </w:t>
      </w:r>
      <w:r w:rsidRPr="007E52E0">
        <w:rPr>
          <w:rFonts w:ascii="仿宋_GB2312" w:eastAsia="仿宋_GB2312" w:hAnsi="仿宋" w:hint="eastAsia"/>
          <w:kern w:val="0"/>
          <w:szCs w:val="21"/>
        </w:rPr>
        <w:t xml:space="preserve"> </w:t>
      </w:r>
    </w:p>
    <w:p w:rsidR="00345CFC" w:rsidRPr="007E52E0" w:rsidRDefault="00345CFC">
      <w:pPr>
        <w:autoSpaceDE w:val="0"/>
        <w:autoSpaceDN w:val="0"/>
        <w:adjustRightInd w:val="0"/>
        <w:ind w:right="246"/>
        <w:rPr>
          <w:rFonts w:ascii="仿宋_GB2312" w:eastAsia="仿宋_GB2312" w:hAnsi="仿宋"/>
          <w:kern w:val="0"/>
          <w:szCs w:val="21"/>
        </w:rPr>
      </w:pPr>
      <w:r w:rsidRPr="007E52E0">
        <w:rPr>
          <w:rFonts w:ascii="仿宋_GB2312" w:eastAsia="仿宋_GB2312" w:hAnsi="仿宋" w:hint="eastAsia"/>
          <w:kern w:val="0"/>
          <w:szCs w:val="21"/>
        </w:rPr>
        <w:t>地址：</w:t>
      </w:r>
      <w:r w:rsidRPr="007E52E0">
        <w:rPr>
          <w:rFonts w:ascii="仿宋_GB2312" w:eastAsia="仿宋_GB2312" w:hAnsi="仿宋" w:hint="eastAsia"/>
          <w:kern w:val="0"/>
          <w:szCs w:val="21"/>
          <w:u w:val="single"/>
        </w:rPr>
        <w:t xml:space="preserve">                               </w:t>
      </w:r>
      <w:r w:rsidRPr="007E52E0">
        <w:rPr>
          <w:rFonts w:ascii="仿宋_GB2312" w:eastAsia="仿宋_GB2312" w:hAnsi="仿宋" w:hint="eastAsia"/>
          <w:kern w:val="0"/>
          <w:szCs w:val="21"/>
        </w:rPr>
        <w:t xml:space="preserve">    </w:t>
      </w:r>
    </w:p>
    <w:p w:rsidR="00345CFC" w:rsidRPr="007E52E0" w:rsidRDefault="00345CFC">
      <w:pPr>
        <w:autoSpaceDE w:val="0"/>
        <w:autoSpaceDN w:val="0"/>
        <w:adjustRightInd w:val="0"/>
        <w:ind w:right="246"/>
        <w:rPr>
          <w:rFonts w:ascii="仿宋_GB2312" w:eastAsia="仿宋_GB2312" w:hAnsi="仿宋"/>
          <w:kern w:val="0"/>
          <w:szCs w:val="21"/>
        </w:rPr>
      </w:pPr>
      <w:r w:rsidRPr="007E52E0">
        <w:rPr>
          <w:rFonts w:ascii="仿宋_GB2312" w:eastAsia="仿宋_GB2312" w:hAnsi="仿宋" w:hint="eastAsia"/>
          <w:kern w:val="0"/>
          <w:szCs w:val="21"/>
        </w:rPr>
        <w:t>传真：</w:t>
      </w:r>
      <w:r w:rsidRPr="007E52E0">
        <w:rPr>
          <w:rFonts w:ascii="仿宋_GB2312" w:eastAsia="仿宋_GB2312" w:hAnsi="仿宋" w:hint="eastAsia"/>
          <w:kern w:val="0"/>
          <w:szCs w:val="21"/>
          <w:u w:val="single"/>
        </w:rPr>
        <w:t xml:space="preserve">                               </w:t>
      </w:r>
    </w:p>
    <w:p w:rsidR="00345CFC" w:rsidRPr="007E52E0" w:rsidRDefault="00345CFC">
      <w:pPr>
        <w:autoSpaceDE w:val="0"/>
        <w:autoSpaceDN w:val="0"/>
        <w:adjustRightInd w:val="0"/>
        <w:ind w:right="33"/>
        <w:rPr>
          <w:rFonts w:ascii="仿宋_GB2312" w:eastAsia="仿宋_GB2312" w:hAnsi="仿宋"/>
          <w:kern w:val="0"/>
          <w:szCs w:val="21"/>
        </w:rPr>
      </w:pPr>
      <w:r w:rsidRPr="007E52E0">
        <w:rPr>
          <w:rFonts w:ascii="仿宋_GB2312" w:eastAsia="仿宋_GB2312" w:hAnsi="仿宋" w:hint="eastAsia"/>
          <w:kern w:val="0"/>
          <w:szCs w:val="21"/>
        </w:rPr>
        <w:t>电话：</w:t>
      </w:r>
      <w:r w:rsidRPr="007E52E0">
        <w:rPr>
          <w:rFonts w:ascii="仿宋_GB2312" w:eastAsia="仿宋_GB2312" w:hAnsi="仿宋" w:hint="eastAsia"/>
          <w:kern w:val="0"/>
          <w:szCs w:val="21"/>
          <w:u w:val="single"/>
        </w:rPr>
        <w:t xml:space="preserve">                                </w:t>
      </w:r>
    </w:p>
    <w:p w:rsidR="00345CFC" w:rsidRPr="007E52E0" w:rsidRDefault="00345CFC">
      <w:pPr>
        <w:autoSpaceDE w:val="0"/>
        <w:autoSpaceDN w:val="0"/>
        <w:adjustRightInd w:val="0"/>
        <w:ind w:right="246"/>
        <w:rPr>
          <w:rFonts w:ascii="仿宋_GB2312" w:eastAsia="仿宋_GB2312" w:hAnsi="仿宋"/>
          <w:kern w:val="0"/>
          <w:szCs w:val="21"/>
        </w:rPr>
      </w:pPr>
      <w:r w:rsidRPr="007E52E0">
        <w:rPr>
          <w:rFonts w:ascii="仿宋_GB2312" w:eastAsia="仿宋_GB2312" w:hAnsi="仿宋" w:hint="eastAsia"/>
          <w:kern w:val="0"/>
          <w:szCs w:val="21"/>
        </w:rPr>
        <w:t>电子邮件：</w:t>
      </w:r>
      <w:r w:rsidRPr="007E52E0">
        <w:rPr>
          <w:rFonts w:ascii="仿宋_GB2312" w:eastAsia="仿宋_GB2312" w:hAnsi="仿宋" w:hint="eastAsia"/>
          <w:kern w:val="0"/>
          <w:szCs w:val="21"/>
          <w:u w:val="single"/>
        </w:rPr>
        <w:t xml:space="preserve">                           </w:t>
      </w:r>
    </w:p>
    <w:p w:rsidR="00345CFC" w:rsidRPr="007E52E0" w:rsidRDefault="00345CFC">
      <w:pPr>
        <w:adjustRightInd w:val="0"/>
        <w:snapToGrid w:val="0"/>
        <w:rPr>
          <w:rFonts w:ascii="仿宋_GB2312" w:eastAsia="仿宋_GB2312" w:hAnsi="仿宋"/>
          <w:szCs w:val="21"/>
          <w:u w:val="single"/>
        </w:rPr>
      </w:pPr>
      <w:r w:rsidRPr="007E52E0">
        <w:rPr>
          <w:rFonts w:ascii="仿宋_GB2312" w:eastAsia="仿宋_GB2312" w:hAnsi="仿宋" w:hint="eastAsia"/>
          <w:szCs w:val="21"/>
        </w:rPr>
        <w:t>投标人（法定代表人授权代表）代表签字：</w:t>
      </w:r>
      <w:r w:rsidRPr="007E52E0">
        <w:rPr>
          <w:rFonts w:ascii="仿宋_GB2312" w:eastAsia="仿宋_GB2312" w:hAnsi="仿宋" w:hint="eastAsia"/>
          <w:szCs w:val="21"/>
          <w:u w:val="single"/>
        </w:rPr>
        <w:t xml:space="preserve">             </w:t>
      </w:r>
    </w:p>
    <w:p w:rsidR="00345CFC" w:rsidRPr="007E52E0" w:rsidRDefault="00345CFC">
      <w:pPr>
        <w:adjustRightInd w:val="0"/>
        <w:snapToGrid w:val="0"/>
        <w:rPr>
          <w:rFonts w:ascii="仿宋_GB2312" w:eastAsia="仿宋_GB2312" w:hAnsi="仿宋"/>
          <w:szCs w:val="21"/>
          <w:u w:val="single"/>
        </w:rPr>
      </w:pPr>
      <w:r w:rsidRPr="007E52E0">
        <w:rPr>
          <w:rFonts w:ascii="仿宋_GB2312" w:eastAsia="仿宋_GB2312" w:hAnsi="仿宋" w:hint="eastAsia"/>
          <w:szCs w:val="21"/>
        </w:rPr>
        <w:t xml:space="preserve">投标人名称(公章)： </w:t>
      </w:r>
      <w:r w:rsidRPr="007E52E0">
        <w:rPr>
          <w:rFonts w:ascii="仿宋_GB2312" w:eastAsia="仿宋_GB2312" w:hAnsi="仿宋" w:hint="eastAsia"/>
          <w:szCs w:val="21"/>
          <w:u w:val="single"/>
        </w:rPr>
        <w:t xml:space="preserve">                  </w:t>
      </w:r>
    </w:p>
    <w:p w:rsidR="00345CFC" w:rsidRPr="007E52E0" w:rsidRDefault="00345CFC">
      <w:pPr>
        <w:adjustRightInd w:val="0"/>
        <w:snapToGrid w:val="0"/>
        <w:rPr>
          <w:rFonts w:ascii="仿宋_GB2312" w:eastAsia="仿宋_GB2312" w:hAnsi="仿宋"/>
          <w:szCs w:val="21"/>
          <w:u w:val="single"/>
        </w:rPr>
      </w:pPr>
      <w:r w:rsidRPr="007E52E0">
        <w:rPr>
          <w:rFonts w:ascii="仿宋_GB2312" w:eastAsia="仿宋_GB2312" w:hAnsi="仿宋" w:hint="eastAsia"/>
          <w:szCs w:val="21"/>
        </w:rPr>
        <w:t>开户银行：</w:t>
      </w:r>
      <w:r w:rsidRPr="007E52E0">
        <w:rPr>
          <w:rFonts w:ascii="仿宋_GB2312" w:eastAsia="仿宋_GB2312" w:hAnsi="仿宋" w:hint="eastAsia"/>
          <w:szCs w:val="21"/>
          <w:u w:val="single"/>
        </w:rPr>
        <w:t xml:space="preserve">                           </w:t>
      </w:r>
    </w:p>
    <w:p w:rsidR="00345CFC" w:rsidRPr="007E52E0" w:rsidRDefault="00345CFC">
      <w:pPr>
        <w:tabs>
          <w:tab w:val="left" w:pos="5250"/>
        </w:tabs>
        <w:autoSpaceDE w:val="0"/>
        <w:autoSpaceDN w:val="0"/>
        <w:rPr>
          <w:rFonts w:ascii="仿宋_GB2312" w:eastAsia="仿宋_GB2312" w:hAnsi="仿宋"/>
          <w:szCs w:val="21"/>
          <w:u w:val="single"/>
        </w:rPr>
      </w:pPr>
      <w:r w:rsidRPr="007E52E0">
        <w:rPr>
          <w:rFonts w:ascii="仿宋_GB2312" w:eastAsia="仿宋_GB2312" w:hAnsi="仿宋" w:hint="eastAsia"/>
          <w:szCs w:val="21"/>
        </w:rPr>
        <w:t>帐号：</w:t>
      </w:r>
      <w:r w:rsidRPr="007E52E0">
        <w:rPr>
          <w:rFonts w:ascii="仿宋_GB2312" w:eastAsia="仿宋_GB2312" w:hAnsi="仿宋" w:hint="eastAsia"/>
          <w:szCs w:val="21"/>
          <w:u w:val="single"/>
        </w:rPr>
        <w:t xml:space="preserve">                               </w:t>
      </w:r>
    </w:p>
    <w:p w:rsidR="00345CFC" w:rsidRPr="007E52E0" w:rsidRDefault="00345CFC">
      <w:pPr>
        <w:adjustRightInd w:val="0"/>
        <w:snapToGrid w:val="0"/>
        <w:rPr>
          <w:rFonts w:ascii="仿宋_GB2312" w:eastAsia="仿宋_GB2312" w:hAnsi="仿宋"/>
          <w:szCs w:val="21"/>
          <w:u w:val="single"/>
        </w:rPr>
      </w:pPr>
      <w:r w:rsidRPr="007E52E0">
        <w:rPr>
          <w:rFonts w:ascii="仿宋_GB2312" w:eastAsia="仿宋_GB2312" w:hAnsi="仿宋" w:hint="eastAsia"/>
          <w:szCs w:val="21"/>
        </w:rPr>
        <w:t>日期：</w:t>
      </w:r>
      <w:r w:rsidRPr="007E52E0">
        <w:rPr>
          <w:rFonts w:ascii="仿宋_GB2312" w:eastAsia="仿宋_GB2312" w:hAnsi="仿宋" w:hint="eastAsia"/>
          <w:szCs w:val="21"/>
          <w:u w:val="single"/>
        </w:rPr>
        <w:t xml:space="preserve">                                   </w:t>
      </w:r>
    </w:p>
    <w:p w:rsidR="00345CFC" w:rsidRPr="007E52E0" w:rsidRDefault="00345CFC">
      <w:pPr>
        <w:adjustRightInd w:val="0"/>
        <w:snapToGrid w:val="0"/>
        <w:rPr>
          <w:rFonts w:ascii="仿宋_GB2312" w:eastAsia="仿宋_GB2312" w:hAnsi="仿宋"/>
          <w:szCs w:val="21"/>
          <w:u w:val="single"/>
        </w:rPr>
      </w:pPr>
    </w:p>
    <w:p w:rsidR="00345CFC" w:rsidRPr="007E52E0" w:rsidRDefault="00345CFC">
      <w:pPr>
        <w:adjustRightInd w:val="0"/>
        <w:snapToGrid w:val="0"/>
        <w:spacing w:line="400" w:lineRule="exact"/>
        <w:rPr>
          <w:rFonts w:ascii="仿宋_GB2312" w:eastAsia="仿宋_GB2312" w:hAnsi="仿宋"/>
          <w:sz w:val="28"/>
          <w:szCs w:val="28"/>
          <w:u w:val="single"/>
        </w:rPr>
      </w:pPr>
    </w:p>
    <w:p w:rsidR="00345CFC" w:rsidRPr="007E52E0" w:rsidRDefault="00345CFC">
      <w:pPr>
        <w:adjustRightInd w:val="0"/>
        <w:snapToGrid w:val="0"/>
        <w:spacing w:line="400" w:lineRule="exact"/>
        <w:rPr>
          <w:rFonts w:ascii="仿宋_GB2312" w:eastAsia="仿宋_GB2312" w:hAnsi="仿宋"/>
          <w:sz w:val="28"/>
          <w:szCs w:val="28"/>
          <w:u w:val="single"/>
        </w:rPr>
      </w:pPr>
    </w:p>
    <w:p w:rsidR="00345CFC" w:rsidRPr="007E52E0" w:rsidRDefault="00345CFC">
      <w:pPr>
        <w:adjustRightInd w:val="0"/>
        <w:snapToGrid w:val="0"/>
        <w:spacing w:line="400" w:lineRule="exact"/>
        <w:rPr>
          <w:rFonts w:ascii="仿宋_GB2312" w:eastAsia="仿宋_GB2312" w:hAnsi="仿宋"/>
          <w:sz w:val="28"/>
          <w:szCs w:val="28"/>
          <w:u w:val="single"/>
        </w:rPr>
      </w:pPr>
    </w:p>
    <w:p w:rsidR="00345CFC" w:rsidRPr="007E52E0" w:rsidRDefault="00345CFC">
      <w:pPr>
        <w:rPr>
          <w:rFonts w:ascii="仿宋_GB2312" w:eastAsia="仿宋_GB2312"/>
          <w:b/>
          <w:sz w:val="24"/>
        </w:rPr>
      </w:pPr>
      <w:r w:rsidRPr="007E52E0">
        <w:br w:type="page"/>
      </w:r>
      <w:r w:rsidRPr="007E52E0">
        <w:rPr>
          <w:rFonts w:ascii="仿宋_GB2312" w:eastAsia="仿宋_GB2312" w:hint="eastAsia"/>
          <w:b/>
          <w:sz w:val="24"/>
        </w:rPr>
        <w:lastRenderedPageBreak/>
        <w:t>2.2法定代表人/负责人资格证明书及授权委托书</w:t>
      </w:r>
    </w:p>
    <w:p w:rsidR="00345CFC" w:rsidRPr="007E52E0" w:rsidRDefault="00345CFC">
      <w:pPr>
        <w:spacing w:line="480" w:lineRule="exact"/>
        <w:jc w:val="center"/>
        <w:rPr>
          <w:rFonts w:ascii="仿宋_GB2312" w:eastAsia="仿宋_GB2312" w:hAnsi="仿宋"/>
          <w:b/>
          <w:sz w:val="28"/>
          <w:szCs w:val="28"/>
        </w:rPr>
      </w:pPr>
    </w:p>
    <w:p w:rsidR="00345CFC" w:rsidRPr="007E52E0" w:rsidRDefault="00345CFC">
      <w:pPr>
        <w:spacing w:line="480" w:lineRule="exact"/>
        <w:jc w:val="center"/>
        <w:rPr>
          <w:rFonts w:ascii="仿宋_GB2312" w:eastAsia="仿宋_GB2312" w:hAnsi="仿宋"/>
          <w:b/>
          <w:sz w:val="28"/>
          <w:szCs w:val="28"/>
        </w:rPr>
      </w:pPr>
      <w:r w:rsidRPr="007E52E0">
        <w:rPr>
          <w:rFonts w:ascii="仿宋_GB2312" w:eastAsia="仿宋_GB2312" w:hAnsi="仿宋" w:hint="eastAsia"/>
          <w:b/>
          <w:sz w:val="28"/>
          <w:szCs w:val="28"/>
        </w:rPr>
        <w:t>（1）法定代表人/负责人资格证明书</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致：</w:t>
      </w:r>
      <w:r w:rsidRPr="007E52E0">
        <w:rPr>
          <w:rFonts w:ascii="仿宋_GB2312" w:eastAsia="仿宋_GB2312" w:hAnsi="仿宋" w:hint="eastAsia"/>
          <w:szCs w:val="21"/>
          <w:u w:val="single"/>
        </w:rPr>
        <w:t>采购人</w:t>
      </w:r>
      <w:r w:rsidRPr="007E52E0">
        <w:rPr>
          <w:rFonts w:ascii="仿宋_GB2312" w:eastAsia="仿宋_GB2312" w:hAnsi="仿宋" w:hint="eastAsia"/>
          <w:szCs w:val="21"/>
        </w:rPr>
        <w:t>/</w:t>
      </w:r>
      <w:r w:rsidRPr="007E52E0">
        <w:rPr>
          <w:rFonts w:ascii="仿宋_GB2312" w:eastAsia="仿宋_GB2312" w:hAnsi="仿宋" w:hint="eastAsia"/>
          <w:szCs w:val="21"/>
          <w:u w:val="single"/>
        </w:rPr>
        <w:t>采购代理机构</w:t>
      </w:r>
      <w:r w:rsidRPr="007E52E0">
        <w:rPr>
          <w:rFonts w:ascii="仿宋_GB2312" w:eastAsia="仿宋_GB2312" w:hAnsi="仿宋" w:hint="eastAsia"/>
          <w:szCs w:val="21"/>
        </w:rPr>
        <w:t>：</w:t>
      </w:r>
    </w:p>
    <w:p w:rsidR="00345CFC" w:rsidRPr="007E52E0" w:rsidRDefault="00345CFC">
      <w:pPr>
        <w:rPr>
          <w:rFonts w:ascii="仿宋_GB2312" w:eastAsia="仿宋_GB2312" w:hAnsi="仿宋"/>
          <w:szCs w:val="21"/>
        </w:rPr>
      </w:pP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     </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同志，现任我单位</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职务，为法定代表人，特此证明。</w:t>
      </w:r>
    </w:p>
    <w:p w:rsidR="00345CFC" w:rsidRPr="007E52E0" w:rsidRDefault="00345CFC">
      <w:pPr>
        <w:ind w:firstLineChars="100" w:firstLine="210"/>
        <w:rPr>
          <w:rFonts w:ascii="仿宋_GB2312" w:eastAsia="仿宋_GB2312" w:hAnsi="仿宋"/>
          <w:szCs w:val="21"/>
        </w:rPr>
      </w:pPr>
      <w:r w:rsidRPr="007E52E0">
        <w:rPr>
          <w:rFonts w:ascii="仿宋_GB2312" w:eastAsia="仿宋_GB2312" w:hAnsi="仿宋" w:hint="eastAsia"/>
          <w:szCs w:val="21"/>
        </w:rPr>
        <w:t>签发日期：           单位：           （单位公章）</w:t>
      </w:r>
    </w:p>
    <w:p w:rsidR="00345CFC" w:rsidRPr="007E52E0" w:rsidRDefault="00345CFC">
      <w:pPr>
        <w:ind w:firstLineChars="100" w:firstLine="210"/>
        <w:rPr>
          <w:rFonts w:ascii="仿宋_GB2312" w:eastAsia="仿宋_GB2312" w:hAnsi="仿宋"/>
          <w:szCs w:val="21"/>
        </w:rPr>
      </w:pPr>
      <w:r w:rsidRPr="007E52E0">
        <w:rPr>
          <w:rFonts w:ascii="仿宋_GB2312" w:eastAsia="仿宋_GB2312" w:hAnsi="仿宋" w:hint="eastAsia"/>
          <w:szCs w:val="21"/>
        </w:rPr>
        <w:t>附：代表人性别：            年龄：           身份证号码：</w:t>
      </w:r>
    </w:p>
    <w:p w:rsidR="00345CFC" w:rsidRPr="007E52E0" w:rsidRDefault="00345CFC">
      <w:pPr>
        <w:ind w:firstLineChars="100" w:firstLine="210"/>
        <w:rPr>
          <w:rFonts w:ascii="仿宋_GB2312" w:eastAsia="仿宋_GB2312" w:hAnsi="仿宋"/>
          <w:szCs w:val="21"/>
        </w:rPr>
      </w:pPr>
      <w:r w:rsidRPr="007E52E0">
        <w:rPr>
          <w:rFonts w:ascii="仿宋_GB2312" w:eastAsia="仿宋_GB2312" w:hAnsi="仿宋" w:hint="eastAsia"/>
          <w:szCs w:val="21"/>
        </w:rPr>
        <w:t>联系电话：</w:t>
      </w:r>
    </w:p>
    <w:p w:rsidR="00345CFC" w:rsidRPr="007E52E0" w:rsidRDefault="00345CFC">
      <w:pPr>
        <w:ind w:firstLineChars="100" w:firstLine="210"/>
        <w:rPr>
          <w:rFonts w:ascii="仿宋_GB2312" w:eastAsia="仿宋_GB2312" w:hAnsi="仿宋"/>
          <w:szCs w:val="21"/>
        </w:rPr>
      </w:pPr>
      <w:r w:rsidRPr="007E52E0">
        <w:rPr>
          <w:rFonts w:ascii="仿宋_GB2312" w:eastAsia="仿宋_GB2312" w:hAnsi="仿宋" w:hint="eastAsia"/>
          <w:szCs w:val="21"/>
        </w:rPr>
        <w:t>营业执照号码：                       经济性质：</w:t>
      </w:r>
    </w:p>
    <w:p w:rsidR="00345CFC" w:rsidRPr="007E52E0" w:rsidRDefault="00345CFC">
      <w:pPr>
        <w:ind w:firstLineChars="100" w:firstLine="210"/>
        <w:rPr>
          <w:rFonts w:ascii="仿宋_GB2312" w:eastAsia="仿宋_GB2312" w:hAnsi="仿宋"/>
          <w:szCs w:val="21"/>
        </w:rPr>
      </w:pPr>
      <w:r w:rsidRPr="007E52E0">
        <w:rPr>
          <w:rFonts w:ascii="仿宋_GB2312" w:eastAsia="仿宋_GB2312" w:hAnsi="仿宋" w:hint="eastAsia"/>
          <w:szCs w:val="21"/>
        </w:rPr>
        <w:t>主营：</w:t>
      </w:r>
    </w:p>
    <w:p w:rsidR="00345CFC" w:rsidRPr="007E52E0" w:rsidRDefault="00345CFC">
      <w:pPr>
        <w:ind w:firstLineChars="100" w:firstLine="210"/>
        <w:rPr>
          <w:rFonts w:ascii="仿宋_GB2312" w:eastAsia="仿宋_GB2312" w:hAnsi="仿宋"/>
          <w:szCs w:val="21"/>
        </w:rPr>
      </w:pPr>
      <w:r w:rsidRPr="007E52E0">
        <w:rPr>
          <w:rFonts w:ascii="仿宋_GB2312" w:eastAsia="仿宋_GB2312" w:hAnsi="仿宋" w:hint="eastAsia"/>
          <w:szCs w:val="21"/>
        </w:rPr>
        <w:t>兼营：</w:t>
      </w:r>
    </w:p>
    <w:p w:rsidR="00345CFC" w:rsidRPr="007E52E0" w:rsidRDefault="00345CFC">
      <w:pPr>
        <w:ind w:firstLineChars="100" w:firstLine="210"/>
        <w:rPr>
          <w:rFonts w:ascii="仿宋_GB2312" w:eastAsia="仿宋_GB2312" w:hAnsi="仿宋"/>
          <w:szCs w:val="21"/>
        </w:rPr>
      </w:pP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说明：1.法定代表人为企业事业单位、国家机关、社会团体的主要行政负责人。</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      2.内容必须填写真实、清楚、涂改无效，不得转让、买卖。</w:t>
      </w:r>
    </w:p>
    <w:p w:rsidR="00345CFC" w:rsidRPr="007E52E0" w:rsidRDefault="00345CFC">
      <w:pPr>
        <w:ind w:firstLineChars="300" w:firstLine="630"/>
        <w:rPr>
          <w:rFonts w:ascii="仿宋_GB2312" w:eastAsia="仿宋_GB2312" w:hAnsi="仿宋"/>
          <w:szCs w:val="21"/>
        </w:rPr>
      </w:pPr>
      <w:r w:rsidRPr="007E52E0">
        <w:rPr>
          <w:rFonts w:ascii="仿宋_GB2312" w:eastAsia="仿宋_GB2312" w:hAnsi="仿宋" w:hint="eastAsia"/>
          <w:szCs w:val="21"/>
        </w:rPr>
        <w:t>3.将此证明书提交对方作为合同附件</w:t>
      </w:r>
      <w:r w:rsidRPr="007E52E0">
        <w:rPr>
          <w:rFonts w:ascii="仿宋_GB2312" w:eastAsia="仿宋_GB2312" w:hAnsi="仿宋" w:hint="eastAsia"/>
          <w:b/>
          <w:szCs w:val="21"/>
        </w:rPr>
        <w:t>。</w:t>
      </w:r>
    </w:p>
    <w:p w:rsidR="00345CFC" w:rsidRPr="007E52E0" w:rsidRDefault="00345CFC">
      <w:pPr>
        <w:rPr>
          <w:rFonts w:ascii="仿宋_GB2312" w:eastAsia="仿宋_GB2312" w:hAnsi="仿宋"/>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5CFC" w:rsidRPr="007E52E0">
        <w:trPr>
          <w:trHeight w:val="3410"/>
          <w:jc w:val="center"/>
        </w:trPr>
        <w:tc>
          <w:tcPr>
            <w:tcW w:w="9287" w:type="dxa"/>
            <w:vAlign w:val="center"/>
          </w:tcPr>
          <w:p w:rsidR="00345CFC" w:rsidRPr="007E52E0" w:rsidRDefault="00345CFC">
            <w:pPr>
              <w:jc w:val="center"/>
              <w:rPr>
                <w:rFonts w:ascii="仿宋_GB2312" w:eastAsia="仿宋_GB2312" w:hAnsi="仿宋"/>
                <w:sz w:val="28"/>
                <w:szCs w:val="28"/>
                <w:u w:val="single"/>
              </w:rPr>
            </w:pPr>
            <w:r w:rsidRPr="007E52E0">
              <w:rPr>
                <w:rFonts w:ascii="仿宋_GB2312" w:eastAsia="仿宋_GB2312" w:hAnsi="仿宋" w:hint="eastAsia"/>
                <w:sz w:val="28"/>
                <w:szCs w:val="28"/>
                <w:u w:val="single"/>
              </w:rPr>
              <w:t>粘贴法定代表人身份证复印件</w:t>
            </w:r>
          </w:p>
        </w:tc>
      </w:tr>
    </w:tbl>
    <w:p w:rsidR="00345CFC" w:rsidRPr="007E52E0" w:rsidRDefault="00345CFC">
      <w:pPr>
        <w:rPr>
          <w:rFonts w:ascii="仿宋_GB2312" w:eastAsia="仿宋_GB2312" w:hAnsi="仿宋"/>
          <w:b/>
          <w:sz w:val="28"/>
          <w:szCs w:val="28"/>
        </w:rPr>
      </w:pPr>
    </w:p>
    <w:p w:rsidR="00345CFC" w:rsidRPr="007E52E0" w:rsidRDefault="00345CFC">
      <w:pPr>
        <w:rPr>
          <w:rFonts w:ascii="仿宋_GB2312" w:eastAsia="仿宋_GB2312" w:hAnsi="仿宋"/>
          <w:b/>
          <w:sz w:val="28"/>
          <w:szCs w:val="28"/>
        </w:rPr>
      </w:pPr>
    </w:p>
    <w:p w:rsidR="00345CFC" w:rsidRPr="007E52E0" w:rsidRDefault="00345CFC">
      <w:pPr>
        <w:rPr>
          <w:rFonts w:ascii="仿宋_GB2312" w:eastAsia="仿宋_GB2312" w:hAnsi="仿宋"/>
          <w:b/>
          <w:sz w:val="28"/>
          <w:szCs w:val="28"/>
        </w:rPr>
      </w:pPr>
    </w:p>
    <w:p w:rsidR="00345CFC" w:rsidRPr="007E52E0" w:rsidRDefault="00345CFC">
      <w:pPr>
        <w:rPr>
          <w:rFonts w:ascii="仿宋_GB2312" w:eastAsia="仿宋_GB2312" w:hAnsi="仿宋"/>
          <w:b/>
          <w:sz w:val="28"/>
          <w:szCs w:val="28"/>
        </w:rPr>
      </w:pPr>
    </w:p>
    <w:p w:rsidR="00345CFC" w:rsidRPr="007E52E0" w:rsidRDefault="00345CFC">
      <w:pPr>
        <w:rPr>
          <w:rFonts w:ascii="仿宋_GB2312" w:eastAsia="仿宋_GB2312" w:hAnsi="仿宋"/>
          <w:b/>
          <w:sz w:val="28"/>
          <w:szCs w:val="28"/>
        </w:rPr>
      </w:pPr>
    </w:p>
    <w:p w:rsidR="00345CFC" w:rsidRPr="007E52E0" w:rsidRDefault="00345CFC">
      <w:pPr>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
          <w:b/>
          <w:sz w:val="28"/>
          <w:szCs w:val="28"/>
        </w:rPr>
      </w:pPr>
      <w:r w:rsidRPr="007E52E0">
        <w:rPr>
          <w:rFonts w:ascii="仿宋_GB2312" w:eastAsia="仿宋_GB2312" w:hAnsi="仿宋"/>
          <w:sz w:val="28"/>
          <w:szCs w:val="28"/>
        </w:rPr>
        <w:br w:type="page"/>
      </w:r>
      <w:r w:rsidRPr="007E52E0">
        <w:rPr>
          <w:rFonts w:ascii="仿宋_GB2312" w:eastAsia="仿宋_GB2312" w:hAnsi="仿宋" w:hint="eastAsia"/>
          <w:b/>
          <w:sz w:val="28"/>
          <w:szCs w:val="28"/>
        </w:rPr>
        <w:lastRenderedPageBreak/>
        <w:t>（2）法定代表人/负责人授权委托书</w:t>
      </w:r>
    </w:p>
    <w:p w:rsidR="00345CFC" w:rsidRPr="007E52E0" w:rsidRDefault="00345CFC">
      <w:pPr>
        <w:spacing w:line="360" w:lineRule="auto"/>
        <w:rPr>
          <w:rFonts w:ascii="仿宋_GB2312" w:eastAsia="仿宋_GB2312" w:hAnsi="仿宋"/>
          <w:sz w:val="28"/>
          <w:szCs w:val="28"/>
        </w:rPr>
      </w:pPr>
    </w:p>
    <w:p w:rsidR="00345CFC" w:rsidRPr="007E52E0" w:rsidRDefault="00345CFC">
      <w:pPr>
        <w:rPr>
          <w:rFonts w:ascii="仿宋_GB2312" w:eastAsia="仿宋_GB2312" w:hAnsi="仿宋"/>
          <w:sz w:val="24"/>
        </w:rPr>
      </w:pPr>
      <w:r w:rsidRPr="007E52E0">
        <w:rPr>
          <w:rFonts w:ascii="仿宋_GB2312" w:eastAsia="仿宋_GB2312" w:hAnsi="仿宋" w:hint="eastAsia"/>
          <w:sz w:val="24"/>
        </w:rPr>
        <w:t>致：采购人/采购代理机构：</w:t>
      </w:r>
    </w:p>
    <w:p w:rsidR="00345CFC" w:rsidRPr="007E52E0" w:rsidRDefault="00345CFC">
      <w:pPr>
        <w:rPr>
          <w:rFonts w:ascii="仿宋_GB2312" w:eastAsia="仿宋_GB2312" w:hAnsi="仿宋"/>
          <w:sz w:val="24"/>
        </w:rPr>
      </w:pPr>
    </w:p>
    <w:p w:rsidR="00345CFC" w:rsidRPr="007E52E0" w:rsidRDefault="00345CFC">
      <w:pPr>
        <w:ind w:firstLineChars="200" w:firstLine="480"/>
        <w:rPr>
          <w:rFonts w:ascii="仿宋_GB2312" w:eastAsia="仿宋_GB2312" w:hAnsi="仿宋"/>
          <w:sz w:val="24"/>
        </w:rPr>
      </w:pPr>
      <w:r w:rsidRPr="007E52E0">
        <w:rPr>
          <w:rFonts w:ascii="仿宋_GB2312" w:eastAsia="仿宋_GB2312" w:hAnsi="仿宋" w:hint="eastAsia"/>
          <w:sz w:val="24"/>
        </w:rPr>
        <w:t>兹授权</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同志，为我方签订经济合同及办理其他事务代理人，其权限是：</w:t>
      </w:r>
    </w:p>
    <w:p w:rsidR="00345CFC" w:rsidRPr="007E52E0" w:rsidRDefault="00345CFC">
      <w:pPr>
        <w:rPr>
          <w:rFonts w:ascii="仿宋_GB2312" w:eastAsia="仿宋_GB2312" w:hAnsi="仿宋"/>
          <w:sz w:val="24"/>
        </w:rPr>
      </w:pP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w:t>
      </w:r>
    </w:p>
    <w:p w:rsidR="00345CFC" w:rsidRPr="007E52E0" w:rsidRDefault="00345CFC">
      <w:pPr>
        <w:rPr>
          <w:rFonts w:ascii="仿宋_GB2312" w:eastAsia="仿宋_GB2312" w:hAnsi="仿宋"/>
          <w:sz w:val="24"/>
        </w:rPr>
      </w:pPr>
      <w:r w:rsidRPr="007E52E0">
        <w:rPr>
          <w:rFonts w:ascii="仿宋_GB2312" w:eastAsia="仿宋_GB2312" w:hAnsi="仿宋" w:hint="eastAsia"/>
          <w:sz w:val="24"/>
        </w:rPr>
        <w:t>授权单位：          （盖章）     法定代表人              （签名或盖私章）</w:t>
      </w:r>
    </w:p>
    <w:p w:rsidR="00345CFC" w:rsidRPr="007E52E0" w:rsidRDefault="00345CFC">
      <w:pPr>
        <w:rPr>
          <w:rFonts w:ascii="仿宋_GB2312" w:eastAsia="仿宋_GB2312" w:hAnsi="仿宋"/>
          <w:sz w:val="24"/>
        </w:rPr>
      </w:pPr>
      <w:r w:rsidRPr="007E52E0">
        <w:rPr>
          <w:rFonts w:ascii="仿宋_GB2312" w:eastAsia="仿宋_GB2312" w:hAnsi="仿宋" w:hint="eastAsia"/>
          <w:sz w:val="24"/>
        </w:rPr>
        <w:t>有效期限：至        年       月      日       签发日期：</w:t>
      </w:r>
    </w:p>
    <w:p w:rsidR="00345CFC" w:rsidRPr="007E52E0" w:rsidRDefault="00345CFC">
      <w:pPr>
        <w:rPr>
          <w:rFonts w:ascii="仿宋_GB2312" w:eastAsia="仿宋_GB2312" w:hAnsi="仿宋"/>
          <w:sz w:val="24"/>
        </w:rPr>
      </w:pPr>
      <w:r w:rsidRPr="007E52E0">
        <w:rPr>
          <w:rFonts w:ascii="仿宋_GB2312" w:eastAsia="仿宋_GB2312" w:hAnsi="仿宋" w:hint="eastAsia"/>
          <w:sz w:val="24"/>
        </w:rPr>
        <w:t>附：代理人性别：        年龄：       职务：         身份证号码：</w:t>
      </w:r>
    </w:p>
    <w:p w:rsidR="00345CFC" w:rsidRPr="007E52E0" w:rsidRDefault="00345CFC">
      <w:pPr>
        <w:rPr>
          <w:rFonts w:ascii="仿宋_GB2312" w:eastAsia="仿宋_GB2312" w:hAnsi="仿宋"/>
          <w:sz w:val="24"/>
        </w:rPr>
      </w:pPr>
      <w:r w:rsidRPr="007E52E0">
        <w:rPr>
          <w:rFonts w:ascii="仿宋_GB2312" w:eastAsia="仿宋_GB2312" w:hAnsi="仿宋" w:hint="eastAsia"/>
          <w:sz w:val="24"/>
        </w:rPr>
        <w:t xml:space="preserve">  联系电话：</w:t>
      </w:r>
    </w:p>
    <w:p w:rsidR="00345CFC" w:rsidRPr="007E52E0" w:rsidRDefault="00345CFC">
      <w:pPr>
        <w:ind w:firstLineChars="100" w:firstLine="240"/>
        <w:rPr>
          <w:rFonts w:ascii="仿宋_GB2312" w:eastAsia="仿宋_GB2312" w:hAnsi="仿宋"/>
          <w:sz w:val="24"/>
        </w:rPr>
      </w:pPr>
      <w:r w:rsidRPr="007E52E0">
        <w:rPr>
          <w:rFonts w:ascii="仿宋_GB2312" w:eastAsia="仿宋_GB2312" w:hAnsi="仿宋" w:hint="eastAsia"/>
          <w:sz w:val="24"/>
        </w:rPr>
        <w:t>营业执照号码：                         经济性质：</w:t>
      </w:r>
    </w:p>
    <w:p w:rsidR="00345CFC" w:rsidRPr="007E52E0" w:rsidRDefault="00345CFC">
      <w:pPr>
        <w:ind w:firstLineChars="100" w:firstLine="240"/>
        <w:rPr>
          <w:rFonts w:ascii="仿宋_GB2312" w:eastAsia="仿宋_GB2312" w:hAnsi="仿宋"/>
          <w:sz w:val="24"/>
        </w:rPr>
      </w:pPr>
      <w:r w:rsidRPr="007E52E0">
        <w:rPr>
          <w:rFonts w:ascii="仿宋_GB2312" w:eastAsia="仿宋_GB2312" w:hAnsi="仿宋" w:hint="eastAsia"/>
          <w:sz w:val="24"/>
        </w:rPr>
        <w:t>主营（产）：</w:t>
      </w:r>
    </w:p>
    <w:p w:rsidR="00345CFC" w:rsidRPr="007E52E0" w:rsidRDefault="00345CFC">
      <w:pPr>
        <w:ind w:firstLineChars="100" w:firstLine="240"/>
        <w:rPr>
          <w:rFonts w:ascii="仿宋_GB2312" w:eastAsia="仿宋_GB2312" w:hAnsi="仿宋"/>
          <w:sz w:val="24"/>
        </w:rPr>
      </w:pPr>
      <w:r w:rsidRPr="007E52E0">
        <w:rPr>
          <w:rFonts w:ascii="仿宋_GB2312" w:eastAsia="仿宋_GB2312" w:hAnsi="仿宋" w:hint="eastAsia"/>
          <w:sz w:val="24"/>
        </w:rPr>
        <w:t>兼营（产）：</w:t>
      </w:r>
    </w:p>
    <w:p w:rsidR="00345CFC" w:rsidRPr="007E52E0" w:rsidRDefault="00345CFC">
      <w:pPr>
        <w:ind w:firstLineChars="100" w:firstLine="240"/>
        <w:rPr>
          <w:rFonts w:ascii="仿宋_GB2312" w:eastAsia="仿宋_GB2312" w:hAnsi="仿宋"/>
          <w:sz w:val="24"/>
        </w:rPr>
      </w:pPr>
      <w:r w:rsidRPr="007E52E0">
        <w:rPr>
          <w:rFonts w:ascii="仿宋_GB2312" w:eastAsia="仿宋_GB2312" w:hAnsi="仿宋" w:hint="eastAsia"/>
          <w:sz w:val="24"/>
        </w:rPr>
        <w:t>进口物品经营许可证号码：</w:t>
      </w:r>
    </w:p>
    <w:p w:rsidR="00345CFC" w:rsidRPr="007E52E0" w:rsidRDefault="00345CFC">
      <w:pPr>
        <w:ind w:firstLineChars="100" w:firstLine="240"/>
        <w:rPr>
          <w:rFonts w:ascii="仿宋_GB2312" w:eastAsia="仿宋_GB2312" w:hAnsi="仿宋"/>
          <w:sz w:val="24"/>
        </w:rPr>
      </w:pPr>
      <w:r w:rsidRPr="007E52E0">
        <w:rPr>
          <w:rFonts w:ascii="仿宋_GB2312" w:eastAsia="仿宋_GB2312" w:hAnsi="仿宋" w:hint="eastAsia"/>
          <w:sz w:val="24"/>
        </w:rPr>
        <w:t>主营：</w:t>
      </w:r>
    </w:p>
    <w:p w:rsidR="00345CFC" w:rsidRPr="007E52E0" w:rsidRDefault="00345CFC">
      <w:pPr>
        <w:ind w:firstLineChars="100" w:firstLine="240"/>
        <w:rPr>
          <w:rFonts w:ascii="仿宋_GB2312" w:eastAsia="仿宋_GB2312" w:hAnsi="仿宋"/>
          <w:sz w:val="24"/>
        </w:rPr>
      </w:pPr>
      <w:r w:rsidRPr="007E52E0">
        <w:rPr>
          <w:rFonts w:ascii="仿宋_GB2312" w:eastAsia="仿宋_GB2312" w:hAnsi="仿宋" w:hint="eastAsia"/>
          <w:sz w:val="24"/>
        </w:rPr>
        <w:t>兼营：</w:t>
      </w:r>
    </w:p>
    <w:p w:rsidR="00345CFC" w:rsidRPr="007E52E0" w:rsidRDefault="00345CFC">
      <w:pPr>
        <w:ind w:left="1"/>
        <w:rPr>
          <w:rFonts w:ascii="仿宋_GB2312" w:eastAsia="仿宋_GB2312" w:hAnsi="仿宋"/>
          <w:sz w:val="24"/>
        </w:rPr>
      </w:pPr>
    </w:p>
    <w:p w:rsidR="00345CFC" w:rsidRPr="007E52E0" w:rsidRDefault="00345CFC">
      <w:pPr>
        <w:ind w:left="1"/>
        <w:rPr>
          <w:rFonts w:ascii="仿宋_GB2312" w:eastAsia="仿宋_GB2312" w:hAnsi="仿宋"/>
          <w:sz w:val="24"/>
        </w:rPr>
      </w:pPr>
      <w:r w:rsidRPr="007E52E0">
        <w:rPr>
          <w:rFonts w:ascii="仿宋_GB2312" w:eastAsia="仿宋_GB2312" w:hAnsi="仿宋" w:hint="eastAsia"/>
          <w:sz w:val="24"/>
        </w:rPr>
        <w:t>说明：</w:t>
      </w:r>
    </w:p>
    <w:p w:rsidR="00345CFC" w:rsidRPr="007E52E0" w:rsidRDefault="00345CFC" w:rsidP="000A337C">
      <w:pPr>
        <w:ind w:left="1" w:firstLineChars="224" w:firstLine="538"/>
        <w:rPr>
          <w:rFonts w:ascii="仿宋_GB2312" w:eastAsia="仿宋_GB2312" w:hAnsi="仿宋"/>
          <w:sz w:val="24"/>
        </w:rPr>
      </w:pPr>
      <w:r w:rsidRPr="007E52E0">
        <w:rPr>
          <w:rFonts w:ascii="仿宋_GB2312" w:eastAsia="仿宋_GB2312" w:hAnsi="仿宋" w:hint="eastAsia"/>
          <w:sz w:val="24"/>
        </w:rPr>
        <w:t>1.法定代表人为企业事业单位、国家机关、社会团体的主要行政负责人。</w:t>
      </w:r>
    </w:p>
    <w:p w:rsidR="00345CFC" w:rsidRPr="007E52E0" w:rsidRDefault="00345CFC" w:rsidP="000A337C">
      <w:pPr>
        <w:ind w:firstLineChars="224" w:firstLine="538"/>
        <w:rPr>
          <w:rFonts w:ascii="仿宋_GB2312" w:eastAsia="仿宋_GB2312" w:hAnsi="仿宋"/>
          <w:sz w:val="24"/>
        </w:rPr>
      </w:pPr>
      <w:r w:rsidRPr="007E52E0">
        <w:rPr>
          <w:rFonts w:ascii="仿宋_GB2312" w:eastAsia="仿宋_GB2312" w:hAnsi="仿宋" w:hint="eastAsia"/>
          <w:sz w:val="24"/>
        </w:rPr>
        <w:t>2.内容必须填写真实、清楚、涂改无效，不得转让、买卖。</w:t>
      </w:r>
    </w:p>
    <w:p w:rsidR="00345CFC" w:rsidRPr="007E52E0" w:rsidRDefault="00345CFC" w:rsidP="000A337C">
      <w:pPr>
        <w:ind w:firstLineChars="224" w:firstLine="538"/>
        <w:rPr>
          <w:rFonts w:ascii="仿宋_GB2312" w:eastAsia="仿宋_GB2312" w:hAnsi="仿宋"/>
          <w:b/>
          <w:sz w:val="24"/>
        </w:rPr>
      </w:pPr>
      <w:r w:rsidRPr="007E52E0">
        <w:rPr>
          <w:rFonts w:ascii="仿宋_GB2312" w:eastAsia="仿宋_GB2312" w:hAnsi="仿宋" w:hint="eastAsia"/>
          <w:sz w:val="24"/>
        </w:rPr>
        <w:t>3.将此证明书提交对方作为合同附件</w:t>
      </w:r>
      <w:r w:rsidRPr="007E52E0">
        <w:rPr>
          <w:rFonts w:ascii="仿宋_GB2312" w:eastAsia="仿宋_GB2312" w:hAnsi="仿宋" w:hint="eastAsia"/>
          <w:b/>
          <w:sz w:val="24"/>
        </w:rPr>
        <w:t>。</w:t>
      </w:r>
    </w:p>
    <w:p w:rsidR="00345CFC" w:rsidRPr="007E52E0" w:rsidRDefault="00345CFC" w:rsidP="000A337C">
      <w:pPr>
        <w:ind w:firstLineChars="224" w:firstLine="538"/>
        <w:rPr>
          <w:rFonts w:ascii="仿宋_GB2312" w:eastAsia="仿宋_GB2312" w:hAnsi="仿宋"/>
          <w:sz w:val="24"/>
        </w:rPr>
      </w:pPr>
      <w:r w:rsidRPr="007E52E0">
        <w:rPr>
          <w:rFonts w:ascii="仿宋_GB2312" w:eastAsia="仿宋_GB2312" w:hAnsi="仿宋" w:hint="eastAsia"/>
          <w:sz w:val="24"/>
        </w:rPr>
        <w:t>4.授权权限：全权代表本公司参与上述采购项目的投标响应，负责提供与签署确认一切文书资料，以及向贵方递交的任何补充承诺。</w:t>
      </w:r>
    </w:p>
    <w:p w:rsidR="00345CFC" w:rsidRPr="007E52E0" w:rsidRDefault="00345CFC" w:rsidP="000A337C">
      <w:pPr>
        <w:ind w:firstLineChars="224" w:firstLine="538"/>
        <w:rPr>
          <w:rFonts w:ascii="仿宋_GB2312" w:eastAsia="仿宋_GB2312" w:hAnsi="仿宋"/>
          <w:sz w:val="24"/>
        </w:rPr>
      </w:pPr>
      <w:r w:rsidRPr="007E52E0">
        <w:rPr>
          <w:rFonts w:ascii="仿宋_GB2312" w:eastAsia="仿宋_GB2312" w:hAnsi="仿宋" w:hint="eastAsia"/>
          <w:sz w:val="24"/>
        </w:rPr>
        <w:t>5.有效期限：与本公司投标文件中标注的投标有效期相同，自本单位盖公章之日起生效。</w:t>
      </w:r>
    </w:p>
    <w:p w:rsidR="00345CFC" w:rsidRPr="007E52E0" w:rsidRDefault="00345CFC" w:rsidP="000A337C">
      <w:pPr>
        <w:ind w:left="1" w:firstLineChars="224" w:firstLine="538"/>
        <w:rPr>
          <w:rFonts w:ascii="仿宋_GB2312" w:eastAsia="仿宋_GB2312" w:hAnsi="仿宋"/>
          <w:sz w:val="24"/>
        </w:rPr>
      </w:pPr>
      <w:r w:rsidRPr="007E52E0">
        <w:rPr>
          <w:rFonts w:ascii="仿宋_GB2312" w:eastAsia="仿宋_GB2312" w:hAnsi="仿宋" w:hint="eastAsia"/>
          <w:sz w:val="24"/>
        </w:rPr>
        <w:t>6.投标签字代表为法定代表人，则本表不适用。</w:t>
      </w:r>
    </w:p>
    <w:p w:rsidR="00345CFC" w:rsidRPr="007E52E0" w:rsidRDefault="00345CFC" w:rsidP="000A337C">
      <w:pPr>
        <w:ind w:left="1" w:firstLineChars="224" w:firstLine="538"/>
        <w:rPr>
          <w:rFonts w:ascii="仿宋_GB2312" w:eastAsia="仿宋_GB2312" w:hAnsi="仿宋"/>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5CFC" w:rsidRPr="007E52E0">
        <w:trPr>
          <w:trHeight w:val="3242"/>
          <w:jc w:val="center"/>
        </w:trPr>
        <w:tc>
          <w:tcPr>
            <w:tcW w:w="9287" w:type="dxa"/>
            <w:vAlign w:val="center"/>
          </w:tcPr>
          <w:p w:rsidR="00345CFC" w:rsidRPr="007E52E0" w:rsidRDefault="00345CFC">
            <w:pPr>
              <w:spacing w:line="360" w:lineRule="auto"/>
              <w:jc w:val="center"/>
              <w:rPr>
                <w:rFonts w:ascii="仿宋_GB2312" w:eastAsia="仿宋_GB2312" w:hAnsi="仿宋"/>
                <w:sz w:val="28"/>
                <w:szCs w:val="28"/>
                <w:u w:val="single"/>
              </w:rPr>
            </w:pPr>
            <w:r w:rsidRPr="007E52E0">
              <w:rPr>
                <w:rFonts w:ascii="仿宋_GB2312" w:eastAsia="仿宋_GB2312" w:hAnsi="仿宋" w:hint="eastAsia"/>
                <w:sz w:val="28"/>
                <w:szCs w:val="28"/>
                <w:u w:val="single"/>
              </w:rPr>
              <w:t>粘贴代理人身份证复印件</w:t>
            </w:r>
          </w:p>
        </w:tc>
      </w:tr>
    </w:tbl>
    <w:p w:rsidR="00345CFC" w:rsidRPr="007E52E0" w:rsidRDefault="00345CFC">
      <w:pPr>
        <w:spacing w:line="360" w:lineRule="auto"/>
        <w:ind w:firstLine="420"/>
        <w:rPr>
          <w:rFonts w:ascii="仿宋_GB2312" w:eastAsia="仿宋_GB2312" w:hAnsi="仿宋"/>
          <w:sz w:val="28"/>
          <w:szCs w:val="28"/>
          <w:u w:val="single"/>
        </w:rPr>
      </w:pPr>
    </w:p>
    <w:p w:rsidR="00345CFC" w:rsidRPr="007E52E0" w:rsidRDefault="00345CFC">
      <w:pPr>
        <w:rPr>
          <w:rFonts w:ascii="仿宋_GB2312" w:eastAsia="仿宋_GB2312"/>
          <w:b/>
          <w:sz w:val="24"/>
        </w:rPr>
      </w:pPr>
      <w:r w:rsidRPr="007E52E0">
        <w:rPr>
          <w:rFonts w:ascii="仿宋_GB2312" w:eastAsia="仿宋_GB2312" w:hAnsi="仿宋"/>
          <w:b/>
          <w:sz w:val="28"/>
          <w:szCs w:val="28"/>
        </w:rPr>
        <w:br w:type="page"/>
      </w:r>
      <w:r w:rsidRPr="007E52E0">
        <w:rPr>
          <w:rFonts w:ascii="仿宋_GB2312" w:eastAsia="仿宋_GB2312" w:hint="eastAsia"/>
          <w:b/>
          <w:sz w:val="24"/>
        </w:rPr>
        <w:lastRenderedPageBreak/>
        <w:t>2.3投标保证金缴纳凭证</w:t>
      </w:r>
    </w:p>
    <w:p w:rsidR="00345CFC" w:rsidRPr="007E52E0" w:rsidRDefault="00345CFC">
      <w:pPr>
        <w:rPr>
          <w:rFonts w:ascii="仿宋_GB2312" w:eastAsia="仿宋_GB2312" w:hAnsi="仿宋"/>
          <w:szCs w:val="21"/>
        </w:rPr>
      </w:pP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致</w:t>
      </w:r>
      <w:r w:rsidRPr="007E52E0">
        <w:rPr>
          <w:rFonts w:ascii="仿宋_GB2312" w:eastAsia="仿宋_GB2312" w:hAnsi="仿宋" w:hint="eastAsia"/>
          <w:szCs w:val="21"/>
          <w:u w:val="single"/>
        </w:rPr>
        <w:t>（采购人/采购代理机构）：</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    </w:t>
      </w:r>
      <w:r w:rsidRPr="007E52E0">
        <w:rPr>
          <w:rFonts w:ascii="仿宋_GB2312" w:eastAsia="仿宋_GB2312" w:hAnsi="仿宋" w:hint="eastAsia"/>
          <w:szCs w:val="21"/>
          <w:u w:val="single"/>
        </w:rPr>
        <w:t xml:space="preserve">（投标人全称) </w:t>
      </w:r>
      <w:r w:rsidRPr="007E52E0">
        <w:rPr>
          <w:rFonts w:ascii="仿宋_GB2312" w:eastAsia="仿宋_GB2312" w:hAnsi="仿宋" w:hint="eastAsia"/>
          <w:szCs w:val="21"/>
        </w:rPr>
        <w:t>参加贵方组织的、项目编号为</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的采购活动。按招标文件的规定，已通过银行转帐/银行汇款形式缴纳人民币</w:t>
      </w:r>
      <w:r w:rsidRPr="007E52E0">
        <w:rPr>
          <w:rFonts w:ascii="仿宋_GB2312" w:eastAsia="仿宋_GB2312" w:hAnsi="仿宋" w:hint="eastAsia"/>
          <w:szCs w:val="21"/>
          <w:u w:val="single"/>
        </w:rPr>
        <w:t xml:space="preserve">（大写）  　　  </w:t>
      </w:r>
      <w:r w:rsidRPr="007E52E0">
        <w:rPr>
          <w:rFonts w:ascii="仿宋_GB2312" w:eastAsia="仿宋_GB2312" w:hAnsi="仿宋" w:hint="eastAsia"/>
          <w:szCs w:val="21"/>
        </w:rPr>
        <w:t>元的投标保证金。</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投标人名称：</w:t>
      </w:r>
      <w:r w:rsidRPr="007E52E0">
        <w:rPr>
          <w:rFonts w:ascii="仿宋_GB2312" w:eastAsia="仿宋_GB2312" w:hAnsi="仿宋" w:hint="eastAsia"/>
          <w:szCs w:val="21"/>
          <w:u w:val="single"/>
        </w:rPr>
        <w:t xml:space="preserve">                     </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投标人开户银行：</w:t>
      </w:r>
      <w:r w:rsidRPr="007E52E0">
        <w:rPr>
          <w:rFonts w:ascii="仿宋_GB2312" w:eastAsia="仿宋_GB2312" w:hAnsi="仿宋" w:hint="eastAsia"/>
          <w:szCs w:val="21"/>
          <w:u w:val="single"/>
        </w:rPr>
        <w:t xml:space="preserve">                 </w:t>
      </w:r>
    </w:p>
    <w:p w:rsidR="00345CFC" w:rsidRPr="007E52E0" w:rsidRDefault="00345CFC">
      <w:pPr>
        <w:ind w:firstLineChars="200" w:firstLine="420"/>
        <w:rPr>
          <w:rFonts w:ascii="仿宋_GB2312" w:eastAsia="仿宋_GB2312" w:hAnsi="仿宋"/>
          <w:szCs w:val="21"/>
          <w:u w:val="single"/>
        </w:rPr>
      </w:pPr>
      <w:r w:rsidRPr="007E52E0">
        <w:rPr>
          <w:rFonts w:ascii="仿宋_GB2312" w:eastAsia="仿宋_GB2312" w:hAnsi="仿宋" w:hint="eastAsia"/>
          <w:szCs w:val="21"/>
        </w:rPr>
        <w:t>投标人银行帐号：</w:t>
      </w:r>
      <w:r w:rsidRPr="007E52E0">
        <w:rPr>
          <w:rFonts w:ascii="仿宋_GB2312" w:eastAsia="仿宋_GB2312" w:hAnsi="仿宋" w:hint="eastAsia"/>
          <w:szCs w:val="21"/>
          <w:u w:val="single"/>
        </w:rPr>
        <w:t xml:space="preserve">                 </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说明：1.上述要素供银行转账及银行汇款方式填写，其他形式可不填。</w:t>
      </w:r>
    </w:p>
    <w:p w:rsidR="00345CFC" w:rsidRPr="007E52E0" w:rsidRDefault="00345CFC" w:rsidP="000A337C">
      <w:pPr>
        <w:autoSpaceDE w:val="0"/>
        <w:autoSpaceDN w:val="0"/>
        <w:ind w:leftChars="228" w:left="479" w:firstLineChars="300" w:firstLine="630"/>
        <w:rPr>
          <w:rFonts w:ascii="仿宋_GB2312" w:eastAsia="仿宋_GB2312" w:hAnsi="仿宋"/>
          <w:szCs w:val="21"/>
        </w:rPr>
      </w:pPr>
      <w:r w:rsidRPr="007E52E0">
        <w:rPr>
          <w:rFonts w:ascii="仿宋_GB2312" w:eastAsia="仿宋_GB2312" w:hAnsi="仿宋" w:hint="eastAsia"/>
          <w:szCs w:val="21"/>
        </w:rPr>
        <w:t>2.上述要素的填写必须与银行转账或银行汇款凭证的要素一致，</w:t>
      </w:r>
      <w:r w:rsidRPr="007E52E0">
        <w:rPr>
          <w:rFonts w:ascii="仿宋_GB2312" w:eastAsia="仿宋_GB2312" w:hAnsi="仿宋" w:hint="eastAsia"/>
          <w:szCs w:val="21"/>
          <w:u w:val="single"/>
        </w:rPr>
        <w:t>（采购代理机构）</w:t>
      </w:r>
      <w:r w:rsidRPr="007E52E0">
        <w:rPr>
          <w:rFonts w:ascii="仿宋_GB2312" w:eastAsia="仿宋_GB2312" w:hAnsi="仿宋" w:hint="eastAsia"/>
          <w:szCs w:val="21"/>
        </w:rPr>
        <w:t>依据此凭证信息退还投标保证金。</w:t>
      </w:r>
    </w:p>
    <w:p w:rsidR="00345CFC" w:rsidRPr="007E52E0" w:rsidRDefault="00345CFC" w:rsidP="000A337C">
      <w:pPr>
        <w:autoSpaceDE w:val="0"/>
        <w:autoSpaceDN w:val="0"/>
        <w:ind w:leftChars="228" w:left="479" w:firstLineChars="300" w:firstLine="630"/>
        <w:rPr>
          <w:rFonts w:ascii="仿宋_GB2312" w:eastAsia="仿宋_GB2312" w:hAnsi="仿宋"/>
          <w:szCs w:val="21"/>
        </w:rPr>
      </w:pPr>
      <w:r w:rsidRPr="007E52E0">
        <w:rPr>
          <w:rFonts w:ascii="仿宋_GB2312" w:eastAsia="仿宋_GB2312" w:hAnsi="仿宋" w:hint="eastAsia"/>
          <w:szCs w:val="21"/>
        </w:rPr>
        <w:t>3.</w:t>
      </w:r>
      <w:r w:rsidRPr="007E52E0">
        <w:rPr>
          <w:rFonts w:hint="eastAsia"/>
        </w:rPr>
        <w:t xml:space="preserve"> </w:t>
      </w:r>
      <w:r w:rsidRPr="007E52E0">
        <w:rPr>
          <w:rFonts w:ascii="仿宋_GB2312" w:eastAsia="仿宋_GB2312" w:hAnsi="仿宋" w:hint="eastAsia"/>
          <w:szCs w:val="21"/>
        </w:rPr>
        <w:t>退还保证金时请按以上内容划入我方帐户。若因内容不全、错误、字迹潦草模糊导致该项目保证金未能及时退还或退还过程中发生错误，我方将承担全部责任和损失。</w:t>
      </w:r>
    </w:p>
    <w:p w:rsidR="00345CFC" w:rsidRPr="007E52E0" w:rsidRDefault="00345CFC">
      <w:pPr>
        <w:adjustRightInd w:val="0"/>
        <w:snapToGrid w:val="0"/>
        <w:rPr>
          <w:rFonts w:ascii="仿宋_GB2312" w:eastAsia="仿宋_GB2312" w:hAnsi="仿宋"/>
          <w:szCs w:val="21"/>
        </w:rPr>
      </w:pPr>
    </w:p>
    <w:p w:rsidR="00345CFC" w:rsidRPr="007E52E0" w:rsidRDefault="00345CFC">
      <w:pPr>
        <w:adjustRightInd w:val="0"/>
        <w:snapToGrid w:val="0"/>
        <w:rPr>
          <w:rFonts w:ascii="仿宋_GB2312" w:eastAsia="仿宋_GB2312" w:hAnsi="仿宋"/>
          <w:szCs w:val="21"/>
          <w:u w:val="single"/>
        </w:rPr>
      </w:pPr>
      <w:r w:rsidRPr="007E52E0">
        <w:rPr>
          <w:rFonts w:ascii="仿宋_GB2312" w:eastAsia="仿宋_GB2312" w:hAnsi="仿宋" w:hint="eastAsia"/>
          <w:szCs w:val="21"/>
        </w:rPr>
        <w:t>投标人法定代表人（或法定代表人授权代表）签字：</w:t>
      </w:r>
      <w:r w:rsidRPr="007E52E0">
        <w:rPr>
          <w:rFonts w:ascii="仿宋_GB2312" w:eastAsia="仿宋_GB2312" w:hAnsi="仿宋" w:hint="eastAsia"/>
          <w:szCs w:val="21"/>
          <w:u w:val="single"/>
        </w:rPr>
        <w:t xml:space="preserve">                   </w:t>
      </w:r>
    </w:p>
    <w:p w:rsidR="00345CFC" w:rsidRPr="007E52E0" w:rsidRDefault="00345CFC">
      <w:pPr>
        <w:adjustRightInd w:val="0"/>
        <w:snapToGrid w:val="0"/>
        <w:rPr>
          <w:rFonts w:ascii="仿宋_GB2312" w:eastAsia="仿宋_GB2312" w:hAnsi="仿宋"/>
          <w:szCs w:val="21"/>
          <w:u w:val="single"/>
        </w:rPr>
      </w:pPr>
      <w:r w:rsidRPr="007E52E0">
        <w:rPr>
          <w:rFonts w:ascii="仿宋_GB2312" w:eastAsia="仿宋_GB2312" w:hAnsi="仿宋" w:hint="eastAsia"/>
          <w:szCs w:val="21"/>
        </w:rPr>
        <w:t>投标人名称（加盖公章）：</w:t>
      </w:r>
      <w:r w:rsidRPr="007E52E0">
        <w:rPr>
          <w:rFonts w:ascii="仿宋_GB2312" w:eastAsia="仿宋_GB2312" w:hAnsi="仿宋" w:hint="eastAsia"/>
          <w:szCs w:val="21"/>
          <w:u w:val="single"/>
        </w:rPr>
        <w:t xml:space="preserve">                        </w:t>
      </w:r>
    </w:p>
    <w:p w:rsidR="00345CFC" w:rsidRPr="007E52E0" w:rsidRDefault="00345CFC">
      <w:pPr>
        <w:adjustRightInd w:val="0"/>
        <w:snapToGrid w:val="0"/>
        <w:rPr>
          <w:rFonts w:ascii="仿宋_GB2312" w:eastAsia="仿宋_GB2312" w:hAnsi="仿宋"/>
          <w:szCs w:val="21"/>
          <w:u w:val="single"/>
        </w:rPr>
      </w:pPr>
      <w:r w:rsidRPr="007E52E0">
        <w:rPr>
          <w:rFonts w:ascii="仿宋_GB2312" w:eastAsia="仿宋_GB2312" w:hAnsi="仿宋" w:hint="eastAsia"/>
          <w:szCs w:val="21"/>
        </w:rPr>
        <w:t>日期：   年   月   日</w:t>
      </w:r>
    </w:p>
    <w:p w:rsidR="00345CFC" w:rsidRPr="007E52E0" w:rsidRDefault="00345CFC">
      <w:pPr>
        <w:rPr>
          <w:rFonts w:ascii="仿宋_GB2312" w:eastAsia="仿宋_GB2312" w:hAnsi="仿宋"/>
          <w:szCs w:val="21"/>
        </w:rPr>
      </w:pP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52E0" w:rsidRPr="007E52E0">
        <w:trPr>
          <w:trHeight w:val="3862"/>
        </w:trPr>
        <w:tc>
          <w:tcPr>
            <w:tcW w:w="9287" w:type="dxa"/>
            <w:vAlign w:val="center"/>
          </w:tcPr>
          <w:p w:rsidR="00345CFC" w:rsidRPr="007E52E0" w:rsidRDefault="00345CFC">
            <w:pPr>
              <w:jc w:val="center"/>
              <w:rPr>
                <w:rFonts w:ascii="仿宋_GB2312" w:eastAsia="仿宋_GB2312" w:hAnsi="仿宋"/>
                <w:sz w:val="24"/>
              </w:rPr>
            </w:pPr>
            <w:r w:rsidRPr="007E52E0">
              <w:rPr>
                <w:rFonts w:ascii="仿宋_GB2312" w:eastAsia="仿宋_GB2312" w:hAnsi="仿宋" w:hint="eastAsia"/>
                <w:sz w:val="24"/>
              </w:rPr>
              <w:t>（粘贴转帐或汇款的银行凭证复印件）</w:t>
            </w:r>
          </w:p>
        </w:tc>
      </w:tr>
    </w:tbl>
    <w:p w:rsidR="00345CFC" w:rsidRPr="007E52E0" w:rsidRDefault="00345CFC">
      <w:pPr>
        <w:rPr>
          <w:rFonts w:ascii="仿宋_GB2312" w:eastAsia="仿宋_GB2312" w:hAnsi="仿宋"/>
          <w:b/>
          <w:szCs w:val="21"/>
        </w:rPr>
      </w:pPr>
      <w:r w:rsidRPr="007E52E0">
        <w:rPr>
          <w:rFonts w:ascii="仿宋_GB2312" w:eastAsia="仿宋_GB2312" w:hAnsi="仿宋" w:hint="eastAsia"/>
          <w:b/>
          <w:szCs w:val="21"/>
        </w:rPr>
        <w:t>注：1.投标人投标时，应当按招标文件要求缴纳投标保证金。投标保证金可以采用银行转账或银行汇款形式缴纳。投标人应详细填写本文件，并按要求粘贴凭证复印件，连同开标一览表一起封装在单独的密封开标信封中，以便项目结束后办理投标保证金的退回手续。</w:t>
      </w:r>
    </w:p>
    <w:p w:rsidR="00345CFC" w:rsidRPr="007E52E0" w:rsidRDefault="00345CFC">
      <w:pPr>
        <w:rPr>
          <w:rFonts w:ascii="仿宋_GB2312" w:eastAsia="仿宋_GB2312" w:hAnsi="仿宋"/>
          <w:b/>
          <w:szCs w:val="21"/>
        </w:rPr>
      </w:pPr>
      <w:r w:rsidRPr="007E52E0">
        <w:rPr>
          <w:rFonts w:ascii="仿宋_GB2312" w:eastAsia="仿宋_GB2312" w:hAnsi="仿宋" w:hint="eastAsia"/>
          <w:b/>
          <w:szCs w:val="21"/>
        </w:rPr>
        <w:t>2.招标采购单位在中标通知书发出后五个工作日内无息退还未中标人的投标保证金；在采购合同签订后五个工作日内无息退还中标人的投标保证金。</w:t>
      </w:r>
    </w:p>
    <w:p w:rsidR="00345CFC" w:rsidRPr="007E52E0" w:rsidRDefault="00345CFC">
      <w:pPr>
        <w:rPr>
          <w:rFonts w:ascii="仿宋_GB2312" w:eastAsia="仿宋_GB2312" w:hAnsi="仿宋"/>
          <w:b/>
          <w:sz w:val="28"/>
          <w:szCs w:val="28"/>
        </w:rPr>
      </w:pPr>
      <w:r w:rsidRPr="007E52E0">
        <w:rPr>
          <w:rFonts w:ascii="仿宋_GB2312" w:eastAsia="仿宋_GB2312" w:hAnsi="仿宋" w:hint="eastAsia"/>
          <w:b/>
          <w:szCs w:val="21"/>
        </w:rPr>
        <w:t>3.银行汇款单据备注栏应填写：“投标人公司名称+项目编号后4位数 +保证金”字样，如：“****公司+4599保证金”</w:t>
      </w:r>
    </w:p>
    <w:p w:rsidR="00345CFC" w:rsidRPr="007E52E0" w:rsidRDefault="00345CFC">
      <w:pPr>
        <w:jc w:val="center"/>
        <w:rPr>
          <w:rFonts w:ascii="华文中宋" w:eastAsia="华文中宋" w:hAnsi="华文中宋"/>
          <w:b/>
          <w:sz w:val="32"/>
          <w:szCs w:val="32"/>
        </w:rPr>
      </w:pPr>
      <w:r w:rsidRPr="007E52E0">
        <w:rPr>
          <w:rFonts w:ascii="仿宋_GB2312" w:eastAsia="仿宋_GB2312" w:hAnsi="仿宋"/>
          <w:sz w:val="28"/>
          <w:szCs w:val="28"/>
        </w:rPr>
        <w:br w:type="page"/>
      </w:r>
      <w:r w:rsidRPr="007E52E0">
        <w:rPr>
          <w:rFonts w:ascii="华文中宋" w:eastAsia="华文中宋" w:hAnsi="华文中宋" w:hint="eastAsia"/>
          <w:b/>
          <w:sz w:val="32"/>
          <w:szCs w:val="32"/>
        </w:rPr>
        <w:lastRenderedPageBreak/>
        <w:t>政府采购投标担保函</w:t>
      </w:r>
    </w:p>
    <w:p w:rsidR="00345CFC" w:rsidRPr="007E52E0" w:rsidRDefault="00345CFC" w:rsidP="00C72C2B">
      <w:pPr>
        <w:spacing w:afterLines="100" w:after="312"/>
        <w:jc w:val="center"/>
        <w:rPr>
          <w:rFonts w:ascii="华文中宋" w:eastAsia="华文中宋" w:hAnsi="华文中宋"/>
          <w:b/>
          <w:szCs w:val="21"/>
        </w:rPr>
      </w:pPr>
      <w:r w:rsidRPr="007E52E0">
        <w:rPr>
          <w:rFonts w:ascii="华文中宋" w:eastAsia="华文中宋" w:hAnsi="华文中宋" w:hint="eastAsia"/>
          <w:b/>
          <w:szCs w:val="21"/>
        </w:rPr>
        <w:t>（适用于投标保证金以保函形式提交）</w:t>
      </w:r>
    </w:p>
    <w:p w:rsidR="00345CFC" w:rsidRPr="007E52E0" w:rsidRDefault="00345CFC" w:rsidP="00C72C2B">
      <w:pPr>
        <w:spacing w:beforeLines="50" w:before="156" w:afterLines="50" w:after="156"/>
        <w:rPr>
          <w:rFonts w:ascii="仿宋_GB2312" w:eastAsia="仿宋_GB2312" w:hAnsi="仿宋"/>
        </w:rPr>
      </w:pPr>
      <w:r w:rsidRPr="007E52E0">
        <w:rPr>
          <w:rFonts w:ascii="仿宋_GB2312" w:eastAsia="仿宋_GB2312" w:hAnsi="仿宋" w:hint="eastAsia"/>
          <w:u w:val="single"/>
        </w:rPr>
        <w:t xml:space="preserve">                  </w:t>
      </w:r>
      <w:r w:rsidRPr="007E52E0">
        <w:rPr>
          <w:rFonts w:ascii="仿宋_GB2312" w:eastAsia="仿宋_GB2312" w:hAnsi="仿宋" w:hint="eastAsia"/>
        </w:rPr>
        <w:t>（采购人或采购代理机构）：</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鉴于</w:t>
      </w:r>
      <w:r w:rsidRPr="007E52E0">
        <w:rPr>
          <w:rFonts w:ascii="仿宋_GB2312" w:eastAsia="仿宋_GB2312" w:hAnsi="仿宋" w:hint="eastAsia"/>
          <w:u w:val="single"/>
        </w:rPr>
        <w:t xml:space="preserve">               </w:t>
      </w:r>
      <w:r w:rsidRPr="007E52E0">
        <w:rPr>
          <w:rFonts w:ascii="仿宋_GB2312" w:eastAsia="仿宋_GB2312" w:hAnsi="仿宋" w:hint="eastAsia"/>
        </w:rPr>
        <w:t>（以下简称“投标人”）拟参加编号为</w:t>
      </w:r>
      <w:r w:rsidRPr="007E52E0">
        <w:rPr>
          <w:rFonts w:ascii="仿宋_GB2312" w:eastAsia="仿宋_GB2312" w:hAnsi="仿宋" w:hint="eastAsia"/>
          <w:u w:val="single"/>
        </w:rPr>
        <w:t xml:space="preserve">            </w:t>
      </w:r>
      <w:r w:rsidRPr="007E52E0">
        <w:rPr>
          <w:rFonts w:ascii="仿宋_GB2312" w:eastAsia="仿宋_GB2312" w:hAnsi="仿宋" w:hint="eastAsia"/>
        </w:rPr>
        <w:t>的</w:t>
      </w:r>
      <w:r w:rsidRPr="007E52E0">
        <w:rPr>
          <w:rFonts w:ascii="仿宋_GB2312" w:eastAsia="仿宋_GB2312" w:hAnsi="仿宋" w:hint="eastAsia"/>
          <w:u w:val="single"/>
        </w:rPr>
        <w:t xml:space="preserve">           </w:t>
      </w:r>
      <w:r w:rsidRPr="007E52E0">
        <w:rPr>
          <w:rFonts w:ascii="仿宋_GB2312" w:eastAsia="仿宋_GB2312" w:hAnsi="仿宋" w:hint="eastAsia"/>
        </w:rPr>
        <w:t xml:space="preserve">                            </w:t>
      </w:r>
    </w:p>
    <w:p w:rsidR="00345CFC" w:rsidRPr="007E52E0" w:rsidRDefault="00345CFC">
      <w:pPr>
        <w:rPr>
          <w:rFonts w:ascii="仿宋_GB2312" w:eastAsia="仿宋_GB2312" w:hAnsi="仿宋"/>
        </w:rPr>
      </w:pPr>
      <w:r w:rsidRPr="007E52E0">
        <w:rPr>
          <w:rFonts w:ascii="仿宋_GB2312" w:eastAsia="仿宋_GB2312" w:hAnsi="仿宋" w:hint="eastAsi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一、保证责任的情形及保证金额</w:t>
      </w:r>
    </w:p>
    <w:p w:rsidR="00345CFC" w:rsidRPr="007E52E0" w:rsidRDefault="00345CFC">
      <w:pPr>
        <w:ind w:firstLineChars="100" w:firstLine="210"/>
        <w:rPr>
          <w:rFonts w:ascii="仿宋_GB2312" w:eastAsia="仿宋_GB2312" w:hAnsi="仿宋"/>
        </w:rPr>
      </w:pPr>
      <w:r w:rsidRPr="007E52E0">
        <w:rPr>
          <w:rFonts w:ascii="仿宋_GB2312" w:eastAsia="仿宋_GB2312" w:hAnsi="仿宋" w:hint="eastAsia"/>
        </w:rPr>
        <w:t>（一）在投标人出现下列情形之一时，我方承担保证责任：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1．中标后投标人无正当理由不与采购人或者采购代理机构签订《政府采购合同》；</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2．招标文件规定的投标人应当缴纳保证金的其他情形。</w:t>
      </w:r>
    </w:p>
    <w:p w:rsidR="00345CFC" w:rsidRPr="007E52E0" w:rsidRDefault="00345CFC">
      <w:pPr>
        <w:ind w:firstLineChars="100" w:firstLine="210"/>
        <w:rPr>
          <w:rFonts w:ascii="仿宋_GB2312" w:eastAsia="仿宋_GB2312" w:hAnsi="仿宋"/>
        </w:rPr>
      </w:pPr>
      <w:r w:rsidRPr="007E52E0">
        <w:rPr>
          <w:rFonts w:ascii="仿宋_GB2312" w:eastAsia="仿宋_GB2312" w:hAnsi="仿宋" w:hint="eastAsia"/>
        </w:rPr>
        <w:t>（二）我方承担保证责任的最高金额为人民币</w:t>
      </w:r>
      <w:r w:rsidRPr="007E52E0">
        <w:rPr>
          <w:rFonts w:ascii="仿宋_GB2312" w:eastAsia="仿宋_GB2312" w:hAnsi="仿宋" w:hint="eastAsia"/>
          <w:u w:val="single"/>
        </w:rPr>
        <w:t xml:space="preserve">      </w:t>
      </w:r>
      <w:r w:rsidRPr="007E52E0">
        <w:rPr>
          <w:rFonts w:ascii="仿宋_GB2312" w:eastAsia="仿宋_GB2312" w:hAnsi="仿宋" w:hint="eastAsia"/>
        </w:rPr>
        <w:t>元（大写</w:t>
      </w:r>
      <w:r w:rsidRPr="007E52E0">
        <w:rPr>
          <w:rFonts w:ascii="仿宋_GB2312" w:eastAsia="仿宋_GB2312" w:hAnsi="仿宋" w:hint="eastAsia"/>
          <w:u w:val="single"/>
        </w:rPr>
        <w:t xml:space="preserve">            </w:t>
      </w:r>
      <w:r w:rsidRPr="007E52E0">
        <w:rPr>
          <w:rFonts w:ascii="仿宋_GB2312" w:eastAsia="仿宋_GB2312" w:hAnsi="仿宋" w:hint="eastAsia"/>
        </w:rPr>
        <w:t>），即本项目的投标保证金金额。</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二、保证的方式及保证期间</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我方保证的方式为：连带责任保证。</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我方的保证期间为：自本保函生效之日起</w:t>
      </w:r>
      <w:r w:rsidRPr="007E52E0">
        <w:rPr>
          <w:rFonts w:ascii="仿宋_GB2312" w:eastAsia="仿宋_GB2312" w:hAnsi="仿宋" w:hint="eastAsia"/>
          <w:u w:val="single"/>
        </w:rPr>
        <w:t xml:space="preserve">    </w:t>
      </w:r>
      <w:r w:rsidRPr="007E52E0">
        <w:rPr>
          <w:rFonts w:ascii="仿宋_GB2312" w:eastAsia="仿宋_GB2312" w:hAnsi="仿宋" w:hint="eastAsia"/>
        </w:rPr>
        <w:t>个月止。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三、承担保证责任的程序</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1．你方要求我方承担保证责任的，应在本保函保证期间内向我方发出书面索赔通知。索赔通知应写明要求索赔的金额，支付款项应到达的账号，并附有证明投标人发生我方应承担保证责任情形的事实材料。</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2．我方在收到索赔通知及相关证明材料后，在</w:t>
      </w:r>
      <w:r w:rsidRPr="007E52E0">
        <w:rPr>
          <w:rFonts w:ascii="仿宋_GB2312" w:eastAsia="仿宋_GB2312" w:hAnsi="仿宋" w:hint="eastAsia"/>
          <w:u w:val="single"/>
        </w:rPr>
        <w:t xml:space="preserve">　　　</w:t>
      </w:r>
      <w:r w:rsidRPr="007E52E0">
        <w:rPr>
          <w:rFonts w:ascii="仿宋_GB2312" w:eastAsia="仿宋_GB2312" w:hAnsi="仿宋" w:hint="eastAsia"/>
        </w:rPr>
        <w:t>个工作日内进行审查，符合应承担保证责任情形的，我方应按照你方的要求代投标人向你方支付投标保证金。</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四、保证责任的终止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1．保证期间届满你方未向我方书面主张保证责任的，自保证期间届满次日起，我方保证责任自动终止。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2．我方按照本保函向你贵方履行了保证责任后，自我方向你贵方支付款项（支付款项从我方账户划出）之日起，保证责任终止。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3．按照法律法规的规定或出现我方保证责任终止的其它情形的，我方在本保函项下的保证责任亦终止。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五、免责条款</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1．依照法律规定或你方与投标人的另行约定，全部或者部分免除投标人投标保证金义务时，我方亦免除相应的保证责任。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2．因你方原因致使投标人发生本保函第一条第（一）款约定情形的，我方不承担保证责任。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3．因不可抗力造成投标人发生本保函第一条约定情形的，我方不承担保证责任。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4．你方或其他有权机关对招标文件进行任何澄清或修改，加重我方保证责任的，我方对加重部分不承担保证责任，但该澄清或修改经我方事先书面同意的除外。</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六、争议的解决</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因本保函发生的纠纷，由你我双方协商解决，协商不成的，通过诉讼程序解决，诉讼管辖地法院为</w:t>
      </w:r>
      <w:r w:rsidRPr="007E52E0">
        <w:rPr>
          <w:rFonts w:ascii="仿宋_GB2312" w:eastAsia="仿宋_GB2312" w:hAnsi="仿宋" w:hint="eastAsia"/>
          <w:u w:val="single"/>
        </w:rPr>
        <w:t xml:space="preserve">          </w:t>
      </w:r>
      <w:r w:rsidRPr="007E52E0">
        <w:rPr>
          <w:rFonts w:ascii="仿宋_GB2312" w:eastAsia="仿宋_GB2312" w:hAnsi="仿宋" w:hint="eastAsia"/>
        </w:rPr>
        <w:t>法院。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七、保函的生效</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本保函自我方加盖公章之日起生效。</w:t>
      </w:r>
    </w:p>
    <w:p w:rsidR="00345CFC" w:rsidRPr="007E52E0" w:rsidRDefault="00345CFC">
      <w:pPr>
        <w:ind w:rightChars="674" w:right="1415" w:firstLineChars="2650" w:firstLine="5565"/>
        <w:jc w:val="right"/>
        <w:rPr>
          <w:rFonts w:ascii="仿宋_GB2312" w:eastAsia="仿宋_GB2312" w:hAnsi="仿宋"/>
        </w:rPr>
      </w:pPr>
      <w:r w:rsidRPr="007E52E0">
        <w:rPr>
          <w:rFonts w:ascii="仿宋_GB2312" w:eastAsia="仿宋_GB2312" w:hAnsi="仿宋" w:hint="eastAsia"/>
        </w:rPr>
        <w:t>保证人：（公章）</w:t>
      </w:r>
    </w:p>
    <w:p w:rsidR="00345CFC" w:rsidRPr="007E52E0" w:rsidRDefault="00345CFC" w:rsidP="00C72C2B">
      <w:pPr>
        <w:spacing w:beforeLines="50" w:before="156"/>
        <w:ind w:rightChars="606" w:right="1273" w:firstLineChars="2750" w:firstLine="5775"/>
        <w:jc w:val="right"/>
        <w:rPr>
          <w:rFonts w:ascii="仿宋_GB2312" w:eastAsia="仿宋_GB2312" w:hAnsi="仿宋"/>
        </w:rPr>
      </w:pPr>
      <w:r w:rsidRPr="007E52E0">
        <w:rPr>
          <w:rFonts w:ascii="仿宋_GB2312" w:eastAsia="仿宋_GB2312" w:hAnsi="仿宋" w:hint="eastAsia"/>
        </w:rPr>
        <w:t>年     月      日</w:t>
      </w:r>
    </w:p>
    <w:p w:rsidR="00345CFC" w:rsidRPr="007E52E0" w:rsidRDefault="00345CFC">
      <w:pPr>
        <w:rPr>
          <w:rFonts w:ascii="仿宋_GB2312" w:eastAsia="仿宋_GB2312"/>
          <w:b/>
          <w:sz w:val="24"/>
        </w:rPr>
      </w:pPr>
      <w:r w:rsidRPr="007E52E0">
        <w:rPr>
          <w:rFonts w:ascii="仿宋_GB2312" w:eastAsia="仿宋_GB2312" w:hAnsi="仿宋"/>
          <w:sz w:val="28"/>
          <w:szCs w:val="28"/>
        </w:rPr>
        <w:br w:type="page"/>
      </w:r>
      <w:r w:rsidRPr="007E52E0">
        <w:rPr>
          <w:rFonts w:ascii="仿宋_GB2312" w:eastAsia="仿宋_GB2312" w:hint="eastAsia"/>
          <w:b/>
          <w:sz w:val="24"/>
        </w:rPr>
        <w:lastRenderedPageBreak/>
        <w:t>2.4关于资格的声明函</w:t>
      </w:r>
    </w:p>
    <w:p w:rsidR="00345CFC" w:rsidRPr="007E52E0" w:rsidRDefault="00345CFC">
      <w:pPr>
        <w:spacing w:line="480" w:lineRule="exact"/>
        <w:rPr>
          <w:rFonts w:ascii="仿宋_GB2312" w:eastAsia="仿宋_GB2312" w:hAnsi="仿宋"/>
          <w:sz w:val="28"/>
          <w:szCs w:val="28"/>
        </w:rPr>
      </w:pPr>
    </w:p>
    <w:p w:rsidR="00345CFC" w:rsidRPr="007E52E0" w:rsidRDefault="00345CFC">
      <w:pPr>
        <w:rPr>
          <w:rFonts w:ascii="仿宋_GB2312" w:eastAsia="仿宋_GB2312" w:hAnsi="仿宋"/>
          <w:sz w:val="24"/>
        </w:rPr>
      </w:pPr>
      <w:r w:rsidRPr="007E52E0">
        <w:rPr>
          <w:rFonts w:ascii="仿宋_GB2312" w:eastAsia="仿宋_GB2312" w:hAnsi="仿宋" w:hint="eastAsia"/>
          <w:sz w:val="24"/>
        </w:rPr>
        <w:t>致：</w:t>
      </w:r>
      <w:r w:rsidRPr="007E52E0">
        <w:rPr>
          <w:rFonts w:ascii="仿宋_GB2312" w:eastAsia="仿宋_GB2312" w:hAnsi="仿宋" w:hint="eastAsia"/>
          <w:sz w:val="24"/>
          <w:u w:val="single"/>
        </w:rPr>
        <w:t>（采购人/采购代理机构）</w:t>
      </w:r>
    </w:p>
    <w:p w:rsidR="00345CFC" w:rsidRPr="007E52E0" w:rsidRDefault="00345CFC">
      <w:pPr>
        <w:rPr>
          <w:rFonts w:ascii="仿宋_GB2312" w:eastAsia="仿宋_GB2312" w:hAnsi="仿宋"/>
          <w:sz w:val="24"/>
        </w:rPr>
      </w:pPr>
      <w:r w:rsidRPr="007E52E0">
        <w:rPr>
          <w:rFonts w:ascii="仿宋_GB2312" w:eastAsia="仿宋_GB2312" w:hAnsi="仿宋" w:hint="eastAsia"/>
          <w:sz w:val="24"/>
        </w:rPr>
        <w:t xml:space="preserve">    关于贵方采购项目名称:</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（项目编号：</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）投标邀请，本签字人愿意参加投标响应，提供招标文件中规定的货物、工程及服务，并证明提交的下列文件和说明是准确的和真实的。</w:t>
      </w:r>
    </w:p>
    <w:p w:rsidR="00345CFC" w:rsidRPr="007E52E0" w:rsidRDefault="00345CFC">
      <w:pPr>
        <w:numPr>
          <w:ilvl w:val="3"/>
          <w:numId w:val="9"/>
        </w:numPr>
        <w:tabs>
          <w:tab w:val="left" w:pos="1080"/>
        </w:tabs>
        <w:autoSpaceDE w:val="0"/>
        <w:autoSpaceDN w:val="0"/>
        <w:adjustRightInd w:val="0"/>
        <w:ind w:left="850" w:hanging="340"/>
        <w:jc w:val="left"/>
        <w:textAlignment w:val="baseline"/>
        <w:rPr>
          <w:rFonts w:ascii="仿宋_GB2312" w:eastAsia="仿宋_GB2312" w:hAnsi="仿宋"/>
          <w:sz w:val="24"/>
        </w:rPr>
      </w:pPr>
      <w:r w:rsidRPr="007E52E0">
        <w:rPr>
          <w:rFonts w:ascii="仿宋_GB2312" w:eastAsia="仿宋_GB2312" w:hAnsi="仿宋" w:hint="eastAsia"/>
          <w:sz w:val="24"/>
        </w:rPr>
        <w:t>能独立承担民事责任，具有从事本项目的经营范围和能力</w:t>
      </w:r>
    </w:p>
    <w:p w:rsidR="00345CFC" w:rsidRPr="007E52E0" w:rsidRDefault="00345CFC">
      <w:pPr>
        <w:numPr>
          <w:ilvl w:val="3"/>
          <w:numId w:val="9"/>
        </w:numPr>
        <w:tabs>
          <w:tab w:val="left" w:pos="1080"/>
        </w:tabs>
        <w:autoSpaceDE w:val="0"/>
        <w:autoSpaceDN w:val="0"/>
        <w:adjustRightInd w:val="0"/>
        <w:ind w:left="850" w:hanging="340"/>
        <w:jc w:val="left"/>
        <w:textAlignment w:val="baseline"/>
        <w:rPr>
          <w:rFonts w:ascii="仿宋_GB2312" w:eastAsia="仿宋_GB2312" w:hAnsi="仿宋"/>
          <w:sz w:val="24"/>
        </w:rPr>
      </w:pPr>
      <w:r w:rsidRPr="007E52E0">
        <w:rPr>
          <w:rFonts w:ascii="仿宋_GB2312" w:eastAsia="仿宋_GB2312" w:hAnsi="仿宋" w:hint="eastAsia"/>
          <w:sz w:val="24"/>
        </w:rPr>
        <w:t xml:space="preserve"> </w:t>
      </w:r>
    </w:p>
    <w:p w:rsidR="00345CFC" w:rsidRPr="007E52E0" w:rsidRDefault="00345CFC">
      <w:pPr>
        <w:numPr>
          <w:ilvl w:val="3"/>
          <w:numId w:val="9"/>
        </w:numPr>
        <w:tabs>
          <w:tab w:val="left" w:pos="1080"/>
        </w:tabs>
        <w:autoSpaceDE w:val="0"/>
        <w:autoSpaceDN w:val="0"/>
        <w:adjustRightInd w:val="0"/>
        <w:ind w:left="850" w:hanging="340"/>
        <w:jc w:val="left"/>
        <w:textAlignment w:val="baseline"/>
        <w:rPr>
          <w:rFonts w:ascii="仿宋_GB2312" w:eastAsia="仿宋_GB2312" w:hAnsi="仿宋"/>
          <w:sz w:val="24"/>
        </w:rPr>
      </w:pPr>
      <w:r w:rsidRPr="007E52E0">
        <w:rPr>
          <w:rFonts w:ascii="仿宋_GB2312" w:eastAsia="仿宋_GB2312" w:hAnsi="仿宋" w:hint="eastAsia"/>
          <w:sz w:val="24"/>
        </w:rPr>
        <w:t xml:space="preserve"> </w:t>
      </w:r>
    </w:p>
    <w:p w:rsidR="00345CFC" w:rsidRPr="007E52E0" w:rsidRDefault="00345CFC">
      <w:pPr>
        <w:rPr>
          <w:rFonts w:ascii="仿宋_GB2312" w:eastAsia="仿宋_GB2312" w:hAnsi="仿宋"/>
          <w:sz w:val="24"/>
        </w:rPr>
      </w:pPr>
      <w:r w:rsidRPr="007E52E0">
        <w:rPr>
          <w:rFonts w:ascii="仿宋_GB2312" w:eastAsia="仿宋_GB2312" w:hAnsi="仿宋" w:hint="eastAsia"/>
          <w:sz w:val="24"/>
        </w:rPr>
        <w:t>（相关证明文件附后）</w:t>
      </w:r>
    </w:p>
    <w:p w:rsidR="00345CFC" w:rsidRPr="007E52E0" w:rsidRDefault="00345CFC">
      <w:pPr>
        <w:adjustRightInd w:val="0"/>
        <w:snapToGrid w:val="0"/>
        <w:ind w:firstLineChars="200" w:firstLine="420"/>
        <w:rPr>
          <w:rFonts w:ascii="仿宋_GB2312" w:eastAsia="仿宋_GB2312" w:hAnsi="仿宋"/>
          <w:szCs w:val="21"/>
        </w:rPr>
      </w:pPr>
    </w:p>
    <w:p w:rsidR="00345CFC" w:rsidRPr="007E52E0" w:rsidRDefault="00345CFC">
      <w:pPr>
        <w:adjustRightInd w:val="0"/>
        <w:snapToGrid w:val="0"/>
        <w:ind w:firstLineChars="200" w:firstLine="420"/>
        <w:rPr>
          <w:rFonts w:ascii="仿宋_GB2312" w:eastAsia="仿宋_GB2312" w:hAnsi="仿宋"/>
          <w:szCs w:val="21"/>
        </w:rPr>
      </w:pPr>
      <w:r w:rsidRPr="007E52E0">
        <w:rPr>
          <w:rFonts w:ascii="仿宋_GB2312" w:eastAsia="仿宋_GB2312" w:hAnsi="仿宋" w:hint="eastAsia"/>
          <w:szCs w:val="21"/>
        </w:rPr>
        <w:t>本单位保证全部投标文件和问题的回答是真实和有效的，并对所提供资料的真实性负责。</w:t>
      </w:r>
    </w:p>
    <w:p w:rsidR="00345CFC" w:rsidRPr="007E52E0" w:rsidRDefault="00345CFC">
      <w:pPr>
        <w:adjustRightInd w:val="0"/>
        <w:snapToGrid w:val="0"/>
        <w:rPr>
          <w:rFonts w:ascii="仿宋_GB2312" w:eastAsia="仿宋_GB2312" w:hAnsi="仿宋"/>
          <w:sz w:val="24"/>
        </w:rPr>
      </w:pPr>
    </w:p>
    <w:p w:rsidR="00345CFC" w:rsidRPr="007E52E0" w:rsidRDefault="00345CFC">
      <w:pPr>
        <w:adjustRightInd w:val="0"/>
        <w:snapToGrid w:val="0"/>
        <w:rPr>
          <w:rFonts w:ascii="仿宋_GB2312" w:eastAsia="仿宋_GB2312" w:hAnsi="仿宋"/>
          <w:sz w:val="24"/>
        </w:rPr>
      </w:pPr>
      <w:r w:rsidRPr="007E52E0">
        <w:rPr>
          <w:rFonts w:ascii="仿宋_GB2312" w:eastAsia="仿宋_GB2312" w:hAnsi="仿宋" w:hint="eastAsia"/>
          <w:sz w:val="24"/>
        </w:rPr>
        <w:t>投标人法定代表人（或法定代表人授权代表）签字：</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sz w:val="24"/>
          <w:u w:val="single"/>
        </w:rPr>
      </w:pPr>
      <w:r w:rsidRPr="007E52E0">
        <w:rPr>
          <w:rFonts w:ascii="仿宋_GB2312" w:eastAsia="仿宋_GB2312" w:hAnsi="仿宋" w:hint="eastAsia"/>
          <w:sz w:val="24"/>
        </w:rPr>
        <w:t>投标人名称（加盖公章）：</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sz w:val="24"/>
        </w:rPr>
      </w:pPr>
      <w:r w:rsidRPr="007E52E0">
        <w:rPr>
          <w:rFonts w:ascii="仿宋_GB2312" w:eastAsia="仿宋_GB2312" w:hAnsi="仿宋" w:hint="eastAsia"/>
          <w:sz w:val="24"/>
        </w:rPr>
        <w:t>日期：</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年</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 xml:space="preserve"> 月</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 xml:space="preserve"> 日</w:t>
      </w:r>
    </w:p>
    <w:p w:rsidR="00345CFC" w:rsidRPr="007E52E0" w:rsidRDefault="00345CFC">
      <w:pPr>
        <w:rPr>
          <w:rFonts w:ascii="仿宋_GB2312" w:eastAsia="仿宋_GB2312" w:hAnsi="仿宋"/>
          <w:sz w:val="28"/>
          <w:szCs w:val="28"/>
          <w:lang w:val="en-GB"/>
        </w:rPr>
      </w:pPr>
    </w:p>
    <w:p w:rsidR="00345CFC" w:rsidRPr="007E52E0" w:rsidRDefault="00345CFC">
      <w:pPr>
        <w:rPr>
          <w:rFonts w:ascii="仿宋_GB2312" w:eastAsia="仿宋_GB2312" w:hAnsi="仿宋"/>
          <w:sz w:val="28"/>
          <w:szCs w:val="28"/>
          <w:lang w:val="en-GB"/>
        </w:rPr>
      </w:pPr>
    </w:p>
    <w:p w:rsidR="00345CFC" w:rsidRPr="007E52E0" w:rsidRDefault="00345CFC">
      <w:pPr>
        <w:numPr>
          <w:ilvl w:val="1"/>
          <w:numId w:val="10"/>
        </w:numPr>
        <w:rPr>
          <w:rFonts w:ascii="仿宋_GB2312" w:eastAsia="仿宋_GB2312" w:hAnsi="仿宋"/>
          <w:b/>
          <w:sz w:val="24"/>
        </w:rPr>
      </w:pPr>
      <w:r w:rsidRPr="007E52E0">
        <w:rPr>
          <w:rFonts w:ascii="仿宋_GB2312" w:eastAsia="仿宋_GB2312" w:hAnsi="仿宋" w:hint="eastAsia"/>
          <w:b/>
          <w:sz w:val="24"/>
        </w:rPr>
        <w:t>政府采购活动信用记录自查承诺函及相关网页证明</w:t>
      </w:r>
    </w:p>
    <w:p w:rsidR="00345CFC" w:rsidRPr="007E52E0" w:rsidRDefault="00345CFC">
      <w:pPr>
        <w:ind w:left="405"/>
        <w:rPr>
          <w:rFonts w:ascii="仿宋_GB2312" w:eastAsia="仿宋_GB2312" w:hAnsi="仿宋"/>
          <w:sz w:val="24"/>
        </w:rPr>
      </w:pPr>
    </w:p>
    <w:p w:rsidR="00345CFC" w:rsidRPr="007E52E0" w:rsidRDefault="00345CFC">
      <w:pPr>
        <w:adjustRightInd w:val="0"/>
        <w:snapToGrid w:val="0"/>
        <w:spacing w:line="360" w:lineRule="auto"/>
        <w:ind w:firstLineChars="200" w:firstLine="420"/>
        <w:rPr>
          <w:rFonts w:ascii="仿宋_GB2312" w:eastAsia="仿宋_GB2312" w:hAnsi="仿宋"/>
          <w:szCs w:val="21"/>
        </w:rPr>
      </w:pPr>
    </w:p>
    <w:p w:rsidR="00345CFC" w:rsidRPr="007E52E0" w:rsidRDefault="00345CFC">
      <w:pPr>
        <w:adjustRightInd w:val="0"/>
        <w:snapToGrid w:val="0"/>
        <w:spacing w:line="360" w:lineRule="auto"/>
        <w:ind w:firstLineChars="200" w:firstLine="420"/>
        <w:rPr>
          <w:rFonts w:ascii="仿宋_GB2312" w:eastAsia="仿宋_GB2312" w:hAnsi="仿宋"/>
          <w:szCs w:val="21"/>
        </w:rPr>
      </w:pPr>
      <w:r w:rsidRPr="007E52E0">
        <w:rPr>
          <w:rFonts w:ascii="仿宋_GB2312" w:eastAsia="仿宋_GB2312" w:hAnsi="仿宋"/>
          <w:szCs w:val="21"/>
        </w:rPr>
        <w:t>国义招标股份有限公司：</w:t>
      </w:r>
      <w:r w:rsidRPr="007E52E0">
        <w:rPr>
          <w:rFonts w:ascii="仿宋_GB2312" w:eastAsia="仿宋_GB2312" w:hAnsi="仿宋"/>
          <w:szCs w:val="21"/>
        </w:rPr>
        <w:br/>
      </w:r>
      <w:r w:rsidRPr="007E52E0">
        <w:rPr>
          <w:rFonts w:ascii="宋体" w:hAnsi="宋体" w:cs="宋体" w:hint="eastAsia"/>
          <w:szCs w:val="21"/>
        </w:rPr>
        <w:t>    </w:t>
      </w:r>
      <w:r w:rsidRPr="007E52E0">
        <w:rPr>
          <w:rFonts w:ascii="仿宋_GB2312" w:eastAsia="仿宋_GB2312" w:hAnsi="仿宋"/>
          <w:szCs w:val="21"/>
        </w:rPr>
        <w:t>关于</w:t>
      </w:r>
      <w:r w:rsidRPr="007E52E0">
        <w:rPr>
          <w:rFonts w:ascii="仿宋_GB2312" w:eastAsia="仿宋_GB2312" w:hAnsi="仿宋" w:hint="eastAsia"/>
          <w:szCs w:val="21"/>
        </w:rPr>
        <w:t>本</w:t>
      </w:r>
      <w:r w:rsidRPr="007E52E0">
        <w:rPr>
          <w:rFonts w:ascii="仿宋_GB2312" w:eastAsia="仿宋_GB2312" w:hAnsi="仿宋"/>
          <w:szCs w:val="21"/>
        </w:rPr>
        <w:t>企业信用</w:t>
      </w:r>
      <w:r w:rsidRPr="007E52E0">
        <w:rPr>
          <w:rFonts w:ascii="仿宋_GB2312" w:eastAsia="仿宋_GB2312" w:hAnsi="仿宋" w:hint="eastAsia"/>
          <w:szCs w:val="21"/>
        </w:rPr>
        <w:t>情况</w:t>
      </w:r>
      <w:r w:rsidRPr="007E52E0">
        <w:rPr>
          <w:rFonts w:ascii="仿宋_GB2312" w:eastAsia="仿宋_GB2312" w:hAnsi="仿宋"/>
          <w:szCs w:val="21"/>
        </w:rPr>
        <w:t>，经对</w:t>
      </w:r>
      <w:r w:rsidRPr="007E52E0">
        <w:rPr>
          <w:rFonts w:ascii="仿宋_GB2312" w:eastAsia="仿宋_GB2312" w:hAnsi="仿宋"/>
          <w:szCs w:val="21"/>
        </w:rPr>
        <w:t>“</w:t>
      </w:r>
      <w:r w:rsidRPr="007E52E0">
        <w:rPr>
          <w:rFonts w:ascii="仿宋_GB2312" w:eastAsia="仿宋_GB2312" w:hAnsi="仿宋"/>
          <w:szCs w:val="21"/>
        </w:rPr>
        <w:t>信用中国</w:t>
      </w:r>
      <w:r w:rsidRPr="007E52E0">
        <w:rPr>
          <w:rFonts w:ascii="仿宋_GB2312" w:eastAsia="仿宋_GB2312" w:hAnsi="仿宋"/>
          <w:szCs w:val="21"/>
        </w:rPr>
        <w:t>”</w:t>
      </w:r>
      <w:r w:rsidRPr="007E52E0">
        <w:rPr>
          <w:rFonts w:ascii="仿宋_GB2312" w:eastAsia="仿宋_GB2312" w:hAnsi="仿宋"/>
          <w:szCs w:val="21"/>
        </w:rPr>
        <w:t>网站（www.creditchina.gov.cn）中企业信用信息、</w:t>
      </w:r>
      <w:r w:rsidRPr="007E52E0">
        <w:rPr>
          <w:rFonts w:ascii="仿宋_GB2312" w:eastAsia="仿宋_GB2312" w:hAnsi="仿宋"/>
          <w:szCs w:val="21"/>
        </w:rPr>
        <w:t>“</w:t>
      </w:r>
      <w:r w:rsidRPr="007E52E0">
        <w:rPr>
          <w:rFonts w:ascii="仿宋_GB2312" w:eastAsia="仿宋_GB2312" w:hAnsi="仿宋"/>
          <w:szCs w:val="21"/>
        </w:rPr>
        <w:t>中国政府采购网</w:t>
      </w:r>
      <w:r w:rsidRPr="007E52E0">
        <w:rPr>
          <w:rFonts w:ascii="仿宋_GB2312" w:eastAsia="仿宋_GB2312" w:hAnsi="仿宋"/>
          <w:szCs w:val="21"/>
        </w:rPr>
        <w:t>”</w:t>
      </w:r>
      <w:r w:rsidRPr="007E52E0">
        <w:rPr>
          <w:rFonts w:ascii="仿宋_GB2312" w:eastAsia="仿宋_GB2312" w:hAnsi="仿宋"/>
          <w:szCs w:val="21"/>
        </w:rPr>
        <w:t>（ www.ccgp.gov.cn）</w:t>
      </w:r>
      <w:r w:rsidRPr="007E52E0">
        <w:rPr>
          <w:rFonts w:ascii="仿宋_GB2312" w:eastAsia="仿宋_GB2312" w:hAnsi="仿宋"/>
          <w:szCs w:val="21"/>
        </w:rPr>
        <w:t>“</w:t>
      </w:r>
      <w:r w:rsidRPr="007E52E0">
        <w:rPr>
          <w:rFonts w:ascii="仿宋_GB2312" w:eastAsia="仿宋_GB2312" w:hAnsi="仿宋"/>
          <w:szCs w:val="21"/>
        </w:rPr>
        <w:t>政府采购严重违法失信行为信息记录</w:t>
      </w:r>
      <w:r w:rsidRPr="007E52E0">
        <w:rPr>
          <w:rFonts w:ascii="仿宋_GB2312" w:eastAsia="仿宋_GB2312" w:hAnsi="仿宋"/>
          <w:szCs w:val="21"/>
        </w:rPr>
        <w:t>”</w:t>
      </w:r>
      <w:r w:rsidRPr="007E52E0">
        <w:rPr>
          <w:rFonts w:ascii="仿宋_GB2312" w:eastAsia="仿宋_GB2312" w:hAnsi="仿宋"/>
          <w:szCs w:val="21"/>
        </w:rPr>
        <w:t>的网上查询，</w:t>
      </w:r>
      <w:r w:rsidRPr="007E52E0">
        <w:rPr>
          <w:rFonts w:ascii="仿宋_GB2312" w:eastAsia="仿宋_GB2312" w:hAnsi="仿宋" w:hint="eastAsia"/>
          <w:szCs w:val="21"/>
        </w:rPr>
        <w:t>截至规定的投标截止时间</w:t>
      </w:r>
      <w:r w:rsidRPr="007E52E0">
        <w:rPr>
          <w:rFonts w:ascii="仿宋_GB2312" w:eastAsia="仿宋_GB2312" w:hAnsi="仿宋"/>
          <w:szCs w:val="21"/>
        </w:rPr>
        <w:t>，我司没有被列入失信被执行人、重大税收违法案件当事人名单、政府采购严重违法失信行为记录名单及其他不符合规定条件的供应商名单中，同时提供信用记录查询结果的打印页面</w:t>
      </w:r>
      <w:r w:rsidRPr="007E52E0">
        <w:rPr>
          <w:rFonts w:ascii="仿宋_GB2312" w:eastAsia="仿宋_GB2312" w:hAnsi="仿宋" w:hint="eastAsia"/>
          <w:szCs w:val="21"/>
        </w:rPr>
        <w:t>(具体详见后附网页打印)。</w:t>
      </w:r>
      <w:r w:rsidRPr="007E52E0">
        <w:rPr>
          <w:rFonts w:ascii="仿宋_GB2312" w:eastAsia="仿宋_GB2312" w:hAnsi="仿宋"/>
          <w:szCs w:val="21"/>
        </w:rPr>
        <w:t>特此承诺！</w:t>
      </w:r>
    </w:p>
    <w:p w:rsidR="00345CFC" w:rsidRPr="007E52E0" w:rsidRDefault="00345CFC">
      <w:pPr>
        <w:ind w:left="405"/>
        <w:rPr>
          <w:rFonts w:ascii="仿宋_GB2312" w:eastAsia="仿宋_GB2312"/>
          <w:b/>
          <w:sz w:val="24"/>
        </w:rPr>
      </w:pPr>
    </w:p>
    <w:p w:rsidR="00345CFC" w:rsidRPr="007E52E0" w:rsidRDefault="00345CFC">
      <w:pPr>
        <w:ind w:left="405"/>
        <w:rPr>
          <w:rFonts w:ascii="仿宋_GB2312" w:eastAsia="仿宋_GB2312"/>
          <w:b/>
          <w:sz w:val="24"/>
        </w:rPr>
      </w:pPr>
    </w:p>
    <w:p w:rsidR="00345CFC" w:rsidRPr="007E52E0" w:rsidRDefault="00345CFC">
      <w:pPr>
        <w:adjustRightInd w:val="0"/>
        <w:snapToGrid w:val="0"/>
        <w:rPr>
          <w:rFonts w:ascii="仿宋_GB2312" w:eastAsia="仿宋_GB2312" w:hAnsi="仿宋"/>
          <w:sz w:val="24"/>
        </w:rPr>
      </w:pPr>
      <w:r w:rsidRPr="007E52E0">
        <w:rPr>
          <w:rFonts w:ascii="仿宋_GB2312" w:eastAsia="仿宋_GB2312" w:hAnsi="仿宋" w:hint="eastAsia"/>
          <w:sz w:val="24"/>
        </w:rPr>
        <w:t>投标人法定代表人（或法定代表人授权代表）签字：</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sz w:val="24"/>
          <w:u w:val="single"/>
        </w:rPr>
      </w:pPr>
      <w:r w:rsidRPr="007E52E0">
        <w:rPr>
          <w:rFonts w:ascii="仿宋_GB2312" w:eastAsia="仿宋_GB2312" w:hAnsi="仿宋" w:hint="eastAsia"/>
          <w:sz w:val="24"/>
        </w:rPr>
        <w:t>投标人名称（加盖公章）：</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sz w:val="24"/>
        </w:rPr>
      </w:pPr>
      <w:r w:rsidRPr="007E52E0">
        <w:rPr>
          <w:rFonts w:ascii="仿宋_GB2312" w:eastAsia="仿宋_GB2312" w:hAnsi="仿宋" w:hint="eastAsia"/>
          <w:sz w:val="24"/>
        </w:rPr>
        <w:t>日期：</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年</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 xml:space="preserve"> 月</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 xml:space="preserve"> 日</w:t>
      </w:r>
    </w:p>
    <w:p w:rsidR="00345CFC" w:rsidRPr="007E52E0" w:rsidRDefault="00345CFC">
      <w:pPr>
        <w:ind w:left="405"/>
        <w:rPr>
          <w:rFonts w:ascii="仿宋_GB2312" w:eastAsia="仿宋_GB2312"/>
          <w:b/>
          <w:sz w:val="24"/>
        </w:rPr>
      </w:pPr>
    </w:p>
    <w:p w:rsidR="00345CFC" w:rsidRPr="007E52E0" w:rsidRDefault="00345CFC">
      <w:pPr>
        <w:rPr>
          <w:rFonts w:ascii="仿宋_GB2312" w:eastAsia="仿宋_GB2312"/>
          <w:b/>
          <w:sz w:val="18"/>
          <w:szCs w:val="18"/>
        </w:rPr>
      </w:pPr>
      <w:r w:rsidRPr="007E52E0">
        <w:rPr>
          <w:rFonts w:ascii="仿宋_GB2312" w:eastAsia="仿宋_GB2312" w:hAnsi="仿宋" w:hint="eastAsia"/>
          <w:b/>
          <w:sz w:val="18"/>
          <w:szCs w:val="18"/>
        </w:rPr>
        <w:t>备注：网上信用记录须打印放投标文件中，招标方将对函件内容及网页证明的真实性和有效性进行审查、验证，如有造假或情况不一致，将导致投标无效！</w:t>
      </w:r>
    </w:p>
    <w:p w:rsidR="00345CFC" w:rsidRPr="007E52E0" w:rsidRDefault="00345CFC">
      <w:pPr>
        <w:rPr>
          <w:rFonts w:ascii="仿宋_GB2312" w:eastAsia="仿宋_GB2312"/>
          <w:b/>
          <w:sz w:val="18"/>
          <w:szCs w:val="18"/>
        </w:rPr>
      </w:pPr>
    </w:p>
    <w:p w:rsidR="00345CFC" w:rsidRPr="007E52E0" w:rsidRDefault="00345CFC">
      <w:pPr>
        <w:rPr>
          <w:rFonts w:ascii="仿宋_GB2312" w:eastAsia="仿宋_GB2312"/>
          <w:b/>
          <w:sz w:val="24"/>
        </w:rPr>
      </w:pPr>
      <w:r w:rsidRPr="007E52E0">
        <w:rPr>
          <w:rFonts w:ascii="仿宋_GB2312" w:eastAsia="仿宋_GB2312" w:hint="eastAsia"/>
          <w:b/>
          <w:sz w:val="24"/>
        </w:rPr>
        <w:t>2.6 其他资格证明文件</w:t>
      </w:r>
    </w:p>
    <w:p w:rsidR="00345CFC" w:rsidRPr="007E52E0" w:rsidRDefault="00345CFC">
      <w:pPr>
        <w:autoSpaceDE w:val="0"/>
        <w:autoSpaceDN w:val="0"/>
        <w:ind w:right="1400"/>
        <w:rPr>
          <w:rFonts w:ascii="仿宋_GB2312" w:eastAsia="仿宋_GB2312" w:hAnsi="宋体"/>
          <w:szCs w:val="18"/>
        </w:rPr>
      </w:pPr>
    </w:p>
    <w:p w:rsidR="00345CFC" w:rsidRPr="007E52E0" w:rsidRDefault="00345CFC">
      <w:pPr>
        <w:autoSpaceDE w:val="0"/>
        <w:autoSpaceDN w:val="0"/>
        <w:ind w:right="1400"/>
        <w:rPr>
          <w:rFonts w:ascii="仿宋_GB2312" w:eastAsia="仿宋_GB2312" w:hAnsi="宋体"/>
          <w:sz w:val="24"/>
        </w:rPr>
      </w:pPr>
      <w:r w:rsidRPr="007E52E0">
        <w:rPr>
          <w:rFonts w:ascii="仿宋_GB2312" w:eastAsia="仿宋_GB2312" w:hAnsi="宋体" w:hint="eastAsia"/>
          <w:sz w:val="24"/>
        </w:rPr>
        <w:t>一、营业执照副本复印件（如非“三证合一”证照，同时提供税务登记证副本复印件）（加盖公章）</w:t>
      </w:r>
    </w:p>
    <w:p w:rsidR="00345CFC" w:rsidRPr="007E52E0" w:rsidRDefault="00345CFC">
      <w:pPr>
        <w:ind w:firstLineChars="210" w:firstLine="504"/>
        <w:rPr>
          <w:rFonts w:ascii="仿宋_GB2312" w:eastAsia="仿宋_GB2312" w:hAnsi="宋体"/>
          <w:sz w:val="24"/>
        </w:rPr>
      </w:pPr>
      <w:r w:rsidRPr="007E52E0">
        <w:rPr>
          <w:rFonts w:ascii="仿宋_GB2312" w:eastAsia="仿宋_GB2312" w:hAnsi="宋体" w:hint="eastAsia"/>
          <w:sz w:val="24"/>
        </w:rPr>
        <w:t>注：如营业执照未记载经营范围，同时提供在全国企业信用信息公示系统查询的单位“登记信息”的打印页面）（加盖公章）</w:t>
      </w:r>
    </w:p>
    <w:p w:rsidR="00345CFC" w:rsidRPr="007E52E0" w:rsidRDefault="00345CFC">
      <w:pPr>
        <w:autoSpaceDE w:val="0"/>
        <w:autoSpaceDN w:val="0"/>
        <w:ind w:right="1400"/>
        <w:rPr>
          <w:rFonts w:ascii="仿宋_GB2312" w:eastAsia="仿宋_GB2312" w:hAnsi="宋体"/>
          <w:sz w:val="24"/>
        </w:rPr>
      </w:pPr>
    </w:p>
    <w:p w:rsidR="00345CFC" w:rsidRPr="007E52E0" w:rsidRDefault="00345CFC">
      <w:pPr>
        <w:autoSpaceDE w:val="0"/>
        <w:autoSpaceDN w:val="0"/>
        <w:ind w:right="1400"/>
        <w:rPr>
          <w:rFonts w:ascii="仿宋_GB2312" w:eastAsia="仿宋_GB2312" w:hAnsi="宋体"/>
          <w:sz w:val="24"/>
        </w:rPr>
      </w:pPr>
      <w:r w:rsidRPr="007E52E0">
        <w:rPr>
          <w:rFonts w:ascii="仿宋_GB2312" w:eastAsia="仿宋_GB2312" w:hAnsi="宋体" w:hint="eastAsia"/>
          <w:sz w:val="24"/>
        </w:rPr>
        <w:t>二、所投报产品属于国家有关部门公布的节能产品、环境标志产品清单中品目的证明材料（清单和认证证书）（若有）</w:t>
      </w:r>
    </w:p>
    <w:p w:rsidR="00345CFC" w:rsidRPr="007E52E0" w:rsidRDefault="00345CFC">
      <w:pPr>
        <w:autoSpaceDE w:val="0"/>
        <w:autoSpaceDN w:val="0"/>
        <w:ind w:right="1400"/>
        <w:rPr>
          <w:rFonts w:ascii="仿宋_GB2312" w:eastAsia="仿宋_GB2312" w:hAnsi="宋体"/>
          <w:sz w:val="24"/>
        </w:rPr>
      </w:pPr>
    </w:p>
    <w:p w:rsidR="00345CFC" w:rsidRPr="007E52E0" w:rsidRDefault="00345CFC">
      <w:pPr>
        <w:autoSpaceDE w:val="0"/>
        <w:autoSpaceDN w:val="0"/>
        <w:ind w:right="1400"/>
        <w:rPr>
          <w:rFonts w:ascii="仿宋_GB2312" w:eastAsia="仿宋_GB2312" w:hAnsi="宋体"/>
          <w:sz w:val="24"/>
        </w:rPr>
      </w:pPr>
      <w:r w:rsidRPr="007E52E0">
        <w:rPr>
          <w:rFonts w:ascii="仿宋_GB2312" w:eastAsia="仿宋_GB2312" w:hAnsi="宋体" w:hint="eastAsia"/>
          <w:sz w:val="24"/>
        </w:rPr>
        <w:t>三、投标人资格所要求提供的证明材料</w:t>
      </w:r>
    </w:p>
    <w:p w:rsidR="00345CFC" w:rsidRPr="007E52E0" w:rsidRDefault="00345CFC">
      <w:pPr>
        <w:rPr>
          <w:rFonts w:ascii="仿宋_GB2312" w:eastAsia="仿宋_GB2312"/>
          <w:b/>
          <w:szCs w:val="21"/>
        </w:rPr>
      </w:pPr>
      <w:r w:rsidRPr="007E52E0">
        <w:rPr>
          <w:rFonts w:ascii="仿宋_GB2312" w:eastAsia="仿宋_GB2312" w:hAnsi="宋体"/>
          <w:sz w:val="24"/>
        </w:rPr>
        <w:br w:type="page"/>
      </w:r>
      <w:bookmarkStart w:id="35" w:name="_Toc202820352"/>
      <w:bookmarkStart w:id="36" w:name="_Toc202251076"/>
      <w:bookmarkStart w:id="37" w:name="_Toc202251701"/>
      <w:bookmarkStart w:id="38" w:name="_Toc202252035"/>
      <w:bookmarkStart w:id="39" w:name="_Toc202254106"/>
      <w:bookmarkStart w:id="40" w:name="_Toc202816997"/>
      <w:bookmarkStart w:id="41" w:name="_Toc202819879"/>
      <w:r w:rsidRPr="007E52E0">
        <w:rPr>
          <w:rFonts w:ascii="仿宋_GB2312" w:eastAsia="仿宋_GB2312" w:hint="eastAsia"/>
          <w:b/>
          <w:szCs w:val="21"/>
        </w:rPr>
        <w:lastRenderedPageBreak/>
        <w:t xml:space="preserve">附表1： </w:t>
      </w:r>
    </w:p>
    <w:p w:rsidR="00345CFC" w:rsidRPr="007E52E0" w:rsidRDefault="00345CFC">
      <w:pPr>
        <w:autoSpaceDE w:val="0"/>
        <w:autoSpaceDN w:val="0"/>
        <w:spacing w:line="360" w:lineRule="auto"/>
        <w:jc w:val="center"/>
        <w:rPr>
          <w:rFonts w:ascii="仿宋_GB2312" w:eastAsia="仿宋_GB2312" w:hAnsi="仿宋"/>
          <w:b/>
          <w:sz w:val="28"/>
          <w:szCs w:val="28"/>
        </w:rPr>
      </w:pPr>
      <w:r w:rsidRPr="007E52E0">
        <w:rPr>
          <w:rFonts w:ascii="仿宋_GB2312" w:eastAsia="仿宋_GB2312" w:hAnsi="仿宋" w:hint="eastAsia"/>
          <w:b/>
          <w:sz w:val="28"/>
          <w:szCs w:val="28"/>
        </w:rPr>
        <w:t>制造商（或总代理）授权书（</w:t>
      </w:r>
      <w:r w:rsidRPr="007E52E0">
        <w:rPr>
          <w:rFonts w:ascii="仿宋_GB2312" w:eastAsia="仿宋_GB2312" w:hAnsi="仿宋" w:hint="eastAsia"/>
          <w:b/>
          <w:bCs/>
          <w:sz w:val="28"/>
          <w:szCs w:val="28"/>
        </w:rPr>
        <w:t>可选）</w:t>
      </w:r>
    </w:p>
    <w:p w:rsidR="00345CFC" w:rsidRPr="007E52E0" w:rsidRDefault="00345CFC">
      <w:pPr>
        <w:spacing w:line="360" w:lineRule="auto"/>
        <w:jc w:val="center"/>
        <w:rPr>
          <w:rFonts w:ascii="仿宋_GB2312" w:eastAsia="仿宋_GB2312" w:hAnsi="仿宋"/>
          <w:sz w:val="28"/>
          <w:szCs w:val="28"/>
        </w:rPr>
      </w:pPr>
      <w:r w:rsidRPr="007E52E0">
        <w:rPr>
          <w:rFonts w:ascii="仿宋_GB2312" w:eastAsia="仿宋_GB2312" w:hAnsi="仿宋" w:hint="eastAsia"/>
          <w:sz w:val="28"/>
          <w:szCs w:val="28"/>
        </w:rPr>
        <w:t>（适用于非投标人生产的投标标的，且招标文件规定应提供的情况）</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u w:val="single"/>
        </w:rPr>
        <w:t>（招标采购单位）</w:t>
      </w:r>
      <w:r w:rsidRPr="007E52E0">
        <w:rPr>
          <w:rFonts w:ascii="仿宋_GB2312" w:eastAsia="仿宋_GB2312" w:hAnsi="仿宋" w:hint="eastAsia"/>
          <w:szCs w:val="21"/>
        </w:rPr>
        <w:t>：</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我方</w:t>
      </w:r>
      <w:r w:rsidRPr="007E52E0">
        <w:rPr>
          <w:rFonts w:ascii="仿宋_GB2312" w:eastAsia="仿宋_GB2312" w:hAnsi="仿宋" w:hint="eastAsia"/>
          <w:szCs w:val="21"/>
          <w:u w:val="single"/>
        </w:rPr>
        <w:t xml:space="preserve">    （制造商名称）  </w:t>
      </w:r>
      <w:r w:rsidRPr="007E52E0">
        <w:rPr>
          <w:rFonts w:ascii="仿宋_GB2312" w:eastAsia="仿宋_GB2312" w:hAnsi="仿宋" w:hint="eastAsia"/>
          <w:szCs w:val="21"/>
        </w:rPr>
        <w:t>是依法成立、有效存续并以制造（或总代理）（产品名称）为主的企业法人 ，主要营业的地点设在</w:t>
      </w:r>
      <w:r w:rsidRPr="007E52E0">
        <w:rPr>
          <w:rFonts w:ascii="仿宋_GB2312" w:eastAsia="仿宋_GB2312" w:hAnsi="仿宋" w:hint="eastAsia"/>
          <w:szCs w:val="21"/>
          <w:u w:val="single"/>
        </w:rPr>
        <w:t xml:space="preserve">      （制造商地址）（总代理地址）  </w:t>
      </w:r>
      <w:r w:rsidRPr="007E52E0">
        <w:rPr>
          <w:rFonts w:ascii="仿宋_GB2312" w:eastAsia="仿宋_GB2312" w:hAnsi="仿宋" w:hint="eastAsia"/>
          <w:szCs w:val="21"/>
        </w:rPr>
        <w:t>。兹授权</w:t>
      </w:r>
      <w:r w:rsidRPr="007E52E0">
        <w:rPr>
          <w:rFonts w:ascii="仿宋_GB2312" w:eastAsia="仿宋_GB2312" w:hAnsi="仿宋" w:hint="eastAsia"/>
          <w:szCs w:val="21"/>
          <w:u w:val="single"/>
        </w:rPr>
        <w:t xml:space="preserve">   （投标人名称）   </w:t>
      </w:r>
      <w:r w:rsidRPr="007E52E0">
        <w:rPr>
          <w:rFonts w:ascii="仿宋_GB2312" w:eastAsia="仿宋_GB2312" w:hAnsi="仿宋" w:hint="eastAsia"/>
          <w:szCs w:val="21"/>
        </w:rPr>
        <w:t>作为我方真正的合法代理人进行下列活动：</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1.代表我方办理贵方项目编号为</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 xml:space="preserve">  、项目名称：</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的招标文件要求提供的由我方制造（或总代理）的</w:t>
      </w:r>
      <w:r w:rsidRPr="007E52E0">
        <w:rPr>
          <w:rFonts w:ascii="仿宋_GB2312" w:eastAsia="仿宋_GB2312" w:hAnsi="仿宋" w:hint="eastAsia"/>
          <w:szCs w:val="21"/>
          <w:u w:val="single"/>
        </w:rPr>
        <w:t xml:space="preserve">    （投标标的名称）    </w:t>
      </w:r>
      <w:r w:rsidRPr="007E52E0">
        <w:rPr>
          <w:rFonts w:ascii="仿宋_GB2312" w:eastAsia="仿宋_GB2312" w:hAnsi="仿宋" w:hint="eastAsia"/>
          <w:szCs w:val="21"/>
        </w:rPr>
        <w:t>的有关事宜，并对我方具有约束力。</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2.作为制造商，我方保证以投标人合作者身份来约束自己，并对该投标响应共同和分别负责。</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3.我方兹授权</w:t>
      </w:r>
      <w:r w:rsidRPr="007E52E0">
        <w:rPr>
          <w:rFonts w:ascii="仿宋_GB2312" w:eastAsia="仿宋_GB2312" w:hAnsi="仿宋" w:hint="eastAsia"/>
          <w:szCs w:val="21"/>
          <w:u w:val="single"/>
        </w:rPr>
        <w:t xml:space="preserve">  （投标人名称）   </w:t>
      </w:r>
      <w:r w:rsidRPr="007E52E0">
        <w:rPr>
          <w:rFonts w:ascii="仿宋_GB2312" w:eastAsia="仿宋_GB2312" w:hAnsi="仿宋" w:hint="eastAsia"/>
          <w:szCs w:val="21"/>
        </w:rPr>
        <w:t>全权办理和履行此项目招标文件中规定的一切事宜。兹确认</w:t>
      </w:r>
      <w:r w:rsidRPr="007E52E0">
        <w:rPr>
          <w:rFonts w:ascii="仿宋_GB2312" w:eastAsia="仿宋_GB2312" w:hAnsi="仿宋" w:hint="eastAsia"/>
          <w:szCs w:val="21"/>
          <w:u w:val="single"/>
        </w:rPr>
        <w:t xml:space="preserve">  （投标人名称）    </w:t>
      </w:r>
      <w:r w:rsidRPr="007E52E0">
        <w:rPr>
          <w:rFonts w:ascii="仿宋_GB2312" w:eastAsia="仿宋_GB2312" w:hAnsi="仿宋" w:hint="eastAsia"/>
          <w:szCs w:val="21"/>
        </w:rPr>
        <w:t>及其正式授权代表依此办理一切合法事宜。</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4.授权有效期为本授权书签署生效之日起至该项目的采购合同履行完毕止，若投标人未中标，其有效期至该项目招投标活动结束时自动终止。</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5.我方于</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年</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月</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日签署本文件，</w:t>
      </w:r>
      <w:r w:rsidRPr="007E52E0">
        <w:rPr>
          <w:rFonts w:ascii="仿宋_GB2312" w:eastAsia="仿宋_GB2312" w:hAnsi="仿宋" w:hint="eastAsia"/>
          <w:szCs w:val="21"/>
          <w:u w:val="single"/>
        </w:rPr>
        <w:t xml:space="preserve"> （投标人名称）</w:t>
      </w:r>
      <w:r w:rsidRPr="007E52E0">
        <w:rPr>
          <w:rFonts w:ascii="仿宋_GB2312" w:eastAsia="仿宋_GB2312" w:hAnsi="仿宋" w:hint="eastAsia"/>
          <w:szCs w:val="21"/>
        </w:rPr>
        <w:t>于</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年</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月</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日接受此文件。</w:t>
      </w:r>
    </w:p>
    <w:p w:rsidR="00345CFC" w:rsidRPr="007E52E0" w:rsidRDefault="00345CFC">
      <w:pPr>
        <w:rPr>
          <w:rFonts w:ascii="仿宋_GB2312" w:eastAsia="仿宋_GB2312" w:hAnsi="仿宋"/>
          <w:szCs w:val="21"/>
          <w:u w:val="single"/>
        </w:rPr>
      </w:pPr>
    </w:p>
    <w:p w:rsidR="00345CFC" w:rsidRPr="007E52E0" w:rsidRDefault="00345CFC">
      <w:pPr>
        <w:rPr>
          <w:rFonts w:ascii="仿宋_GB2312" w:eastAsia="仿宋_GB2312" w:hAnsi="仿宋"/>
          <w:szCs w:val="21"/>
          <w:u w:val="single"/>
        </w:rPr>
      </w:pPr>
      <w:r w:rsidRPr="007E52E0">
        <w:rPr>
          <w:rFonts w:ascii="仿宋_GB2312" w:eastAsia="仿宋_GB2312" w:hAnsi="仿宋" w:hint="eastAsia"/>
          <w:szCs w:val="21"/>
        </w:rPr>
        <w:t xml:space="preserve">授权制造厂（总代理商）名称:  （盖章）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法定代表人（或授权代表）：（签字）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职务：</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 xml:space="preserve">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部门：</w:t>
      </w:r>
      <w:r w:rsidRPr="007E52E0">
        <w:rPr>
          <w:rFonts w:ascii="仿宋_GB2312" w:eastAsia="仿宋_GB2312" w:hAnsi="仿宋" w:hint="eastAsia"/>
          <w:szCs w:val="21"/>
          <w:u w:val="single"/>
        </w:rPr>
        <w:t xml:space="preserve">            </w:t>
      </w:r>
    </w:p>
    <w:p w:rsidR="00345CFC" w:rsidRPr="007E52E0" w:rsidRDefault="00345CFC">
      <w:pPr>
        <w:rPr>
          <w:rFonts w:ascii="仿宋_GB2312" w:eastAsia="仿宋_GB2312" w:hAnsi="仿宋"/>
          <w:szCs w:val="21"/>
        </w:rPr>
      </w:pP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投标人名称：  （盖章）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法定代表人（或授权代表）：（签字）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职务：</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 xml:space="preserve"> </w:t>
      </w:r>
    </w:p>
    <w:p w:rsidR="00345CFC" w:rsidRPr="007E52E0" w:rsidRDefault="00345CFC">
      <w:pPr>
        <w:autoSpaceDE w:val="0"/>
        <w:autoSpaceDN w:val="0"/>
        <w:rPr>
          <w:rFonts w:ascii="仿宋_GB2312" w:eastAsia="仿宋_GB2312" w:hAnsi="仿宋"/>
          <w:szCs w:val="21"/>
        </w:rPr>
      </w:pPr>
      <w:r w:rsidRPr="007E52E0">
        <w:rPr>
          <w:rFonts w:ascii="仿宋_GB2312" w:eastAsia="仿宋_GB2312" w:hAnsi="仿宋" w:hint="eastAsia"/>
          <w:szCs w:val="21"/>
        </w:rPr>
        <w:t>部门：</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 xml:space="preserve">                              </w:t>
      </w:r>
    </w:p>
    <w:p w:rsidR="00345CFC" w:rsidRPr="007E52E0" w:rsidRDefault="00345CFC">
      <w:pPr>
        <w:autoSpaceDE w:val="0"/>
        <w:autoSpaceDN w:val="0"/>
        <w:ind w:right="560"/>
        <w:jc w:val="right"/>
        <w:rPr>
          <w:rFonts w:ascii="仿宋_GB2312" w:eastAsia="仿宋_GB2312" w:hAnsi="仿宋"/>
          <w:szCs w:val="21"/>
        </w:rPr>
      </w:pPr>
      <w:r w:rsidRPr="007E52E0">
        <w:rPr>
          <w:rFonts w:ascii="仿宋_GB2312" w:eastAsia="仿宋_GB2312" w:hAnsi="仿宋" w:hint="eastAsia"/>
          <w:szCs w:val="21"/>
        </w:rPr>
        <w:t>年   月   日</w:t>
      </w:r>
    </w:p>
    <w:p w:rsidR="00345CFC" w:rsidRPr="007E52E0" w:rsidRDefault="00345CFC">
      <w:pPr>
        <w:autoSpaceDE w:val="0"/>
        <w:autoSpaceDN w:val="0"/>
        <w:ind w:right="1400"/>
        <w:rPr>
          <w:rFonts w:ascii="仿宋_GB2312" w:eastAsia="仿宋_GB2312" w:hAnsi="仿宋"/>
          <w:szCs w:val="21"/>
        </w:rPr>
      </w:pPr>
    </w:p>
    <w:p w:rsidR="00345CFC" w:rsidRPr="007E52E0" w:rsidRDefault="00345CFC">
      <w:pPr>
        <w:autoSpaceDE w:val="0"/>
        <w:autoSpaceDN w:val="0"/>
        <w:ind w:right="1400"/>
        <w:rPr>
          <w:rFonts w:ascii="仿宋_GB2312" w:eastAsia="仿宋_GB2312" w:hAnsi="仿宋"/>
          <w:szCs w:val="21"/>
        </w:rPr>
      </w:pPr>
    </w:p>
    <w:p w:rsidR="00345CFC" w:rsidRPr="007E52E0" w:rsidRDefault="00345CFC">
      <w:pPr>
        <w:autoSpaceDE w:val="0"/>
        <w:autoSpaceDN w:val="0"/>
        <w:ind w:right="1400"/>
        <w:rPr>
          <w:rFonts w:ascii="仿宋_GB2312" w:eastAsia="仿宋_GB2312" w:hAnsi="仿宋"/>
          <w:b/>
          <w:szCs w:val="21"/>
          <w:u w:val="single"/>
        </w:rPr>
      </w:pPr>
      <w:r w:rsidRPr="007E52E0">
        <w:rPr>
          <w:rFonts w:ascii="仿宋_GB2312" w:eastAsia="仿宋_GB2312" w:hAnsi="仿宋" w:hint="eastAsia"/>
          <w:b/>
          <w:szCs w:val="21"/>
          <w:u w:val="single"/>
        </w:rPr>
        <w:t>投标人也可提供有效的经销商证书或代理商证书。</w:t>
      </w:r>
    </w:p>
    <w:p w:rsidR="00345CFC" w:rsidRPr="007E52E0" w:rsidRDefault="00345CFC">
      <w:pPr>
        <w:autoSpaceDE w:val="0"/>
        <w:autoSpaceDN w:val="0"/>
        <w:ind w:right="1400"/>
        <w:rPr>
          <w:rFonts w:ascii="仿宋_GB2312" w:eastAsia="仿宋_GB2312" w:hAnsi="宋体"/>
          <w:sz w:val="24"/>
        </w:rPr>
      </w:pPr>
      <w:r w:rsidRPr="007E52E0">
        <w:rPr>
          <w:rFonts w:ascii="仿宋_GB2312" w:eastAsia="仿宋_GB2312" w:hAnsi="仿宋"/>
          <w:b/>
          <w:sz w:val="28"/>
          <w:szCs w:val="28"/>
        </w:rPr>
        <w:br w:type="page"/>
      </w:r>
    </w:p>
    <w:p w:rsidR="00345CFC" w:rsidRPr="007E52E0" w:rsidRDefault="00345CFC">
      <w:pPr>
        <w:autoSpaceDE w:val="0"/>
        <w:autoSpaceDN w:val="0"/>
        <w:ind w:right="1400"/>
        <w:rPr>
          <w:rFonts w:ascii="仿宋_GB2312" w:eastAsia="仿宋_GB2312" w:hAnsi="仿宋"/>
          <w:b/>
          <w:szCs w:val="21"/>
        </w:rPr>
      </w:pPr>
      <w:r w:rsidRPr="007E52E0">
        <w:rPr>
          <w:rFonts w:ascii="仿宋_GB2312" w:eastAsia="仿宋_GB2312" w:hAnsi="仿宋" w:hint="eastAsia"/>
          <w:b/>
          <w:szCs w:val="21"/>
        </w:rPr>
        <w:lastRenderedPageBreak/>
        <w:t>附表2：</w:t>
      </w:r>
    </w:p>
    <w:p w:rsidR="00345CFC" w:rsidRPr="007E52E0" w:rsidRDefault="00345CFC">
      <w:pPr>
        <w:autoSpaceDE w:val="0"/>
        <w:autoSpaceDN w:val="0"/>
        <w:ind w:right="1400"/>
        <w:jc w:val="center"/>
        <w:rPr>
          <w:rFonts w:ascii="仿宋_GB2312" w:eastAsia="仿宋_GB2312" w:hAnsi="仿宋"/>
          <w:b/>
          <w:sz w:val="28"/>
          <w:szCs w:val="28"/>
        </w:rPr>
      </w:pPr>
      <w:r w:rsidRPr="007E52E0">
        <w:rPr>
          <w:rFonts w:ascii="仿宋_GB2312" w:eastAsia="仿宋_GB2312" w:hAnsi="仿宋" w:hint="eastAsia"/>
          <w:b/>
          <w:sz w:val="28"/>
          <w:szCs w:val="28"/>
        </w:rPr>
        <w:t>政策适用性说明表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2"/>
        <w:gridCol w:w="1548"/>
        <w:gridCol w:w="1112"/>
        <w:gridCol w:w="1112"/>
        <w:gridCol w:w="1112"/>
        <w:gridCol w:w="1112"/>
        <w:gridCol w:w="1112"/>
        <w:gridCol w:w="1527"/>
      </w:tblGrid>
      <w:tr w:rsidR="007E52E0" w:rsidRPr="007E52E0">
        <w:trPr>
          <w:trHeight w:val="376"/>
          <w:jc w:val="center"/>
        </w:trPr>
        <w:tc>
          <w:tcPr>
            <w:tcW w:w="1112" w:type="dxa"/>
          </w:tcPr>
          <w:p w:rsidR="00345CFC" w:rsidRPr="007E52E0" w:rsidRDefault="00345CFC">
            <w:pPr>
              <w:pStyle w:val="Defaul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序号 </w:t>
            </w:r>
          </w:p>
        </w:tc>
        <w:tc>
          <w:tcPr>
            <w:tcW w:w="1548" w:type="dxa"/>
          </w:tcPr>
          <w:p w:rsidR="00345CFC" w:rsidRPr="007E52E0" w:rsidRDefault="00345CFC">
            <w:pPr>
              <w:pStyle w:val="Defaul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主要产品/技术名称 （规格型号、注册商标） </w:t>
            </w:r>
          </w:p>
        </w:tc>
        <w:tc>
          <w:tcPr>
            <w:tcW w:w="1112" w:type="dxa"/>
          </w:tcPr>
          <w:p w:rsidR="00345CFC" w:rsidRPr="007E52E0" w:rsidRDefault="00345CFC">
            <w:pPr>
              <w:pStyle w:val="Defaul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制造商 (开发商) </w:t>
            </w:r>
          </w:p>
        </w:tc>
        <w:tc>
          <w:tcPr>
            <w:tcW w:w="1112" w:type="dxa"/>
          </w:tcPr>
          <w:p w:rsidR="00345CFC" w:rsidRPr="007E52E0" w:rsidRDefault="00345CFC">
            <w:pPr>
              <w:pStyle w:val="Defaul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制造商 企业类型 </w:t>
            </w:r>
          </w:p>
        </w:tc>
        <w:tc>
          <w:tcPr>
            <w:tcW w:w="1112" w:type="dxa"/>
          </w:tcPr>
          <w:p w:rsidR="00345CFC" w:rsidRPr="007E52E0" w:rsidRDefault="00345CFC">
            <w:pPr>
              <w:pStyle w:val="Defaul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节能 产品 </w:t>
            </w:r>
          </w:p>
        </w:tc>
        <w:tc>
          <w:tcPr>
            <w:tcW w:w="1112" w:type="dxa"/>
          </w:tcPr>
          <w:p w:rsidR="00345CFC" w:rsidRPr="007E52E0" w:rsidRDefault="00345CFC">
            <w:pPr>
              <w:pStyle w:val="Defaul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环保标志产品 </w:t>
            </w:r>
          </w:p>
        </w:tc>
        <w:tc>
          <w:tcPr>
            <w:tcW w:w="1112" w:type="dxa"/>
          </w:tcPr>
          <w:p w:rsidR="00345CFC" w:rsidRPr="007E52E0" w:rsidRDefault="00345CFC">
            <w:pPr>
              <w:pStyle w:val="Defaul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认证证书编号 </w:t>
            </w:r>
          </w:p>
        </w:tc>
        <w:tc>
          <w:tcPr>
            <w:tcW w:w="1527" w:type="dxa"/>
          </w:tcPr>
          <w:p w:rsidR="00345CFC" w:rsidRPr="007E52E0" w:rsidRDefault="00345CFC">
            <w:pPr>
              <w:pStyle w:val="Defaul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该产品报价 在总报价中占比（%） </w:t>
            </w:r>
          </w:p>
        </w:tc>
      </w:tr>
      <w:tr w:rsidR="007E52E0" w:rsidRPr="007E52E0">
        <w:trPr>
          <w:trHeight w:val="376"/>
          <w:jc w:val="center"/>
        </w:trPr>
        <w:tc>
          <w:tcPr>
            <w:tcW w:w="1112" w:type="dxa"/>
          </w:tcPr>
          <w:p w:rsidR="00345CFC" w:rsidRPr="007E52E0" w:rsidRDefault="00345CFC">
            <w:pPr>
              <w:pStyle w:val="Default"/>
              <w:rPr>
                <w:rFonts w:ascii="仿宋_GB2312" w:eastAsia="仿宋_GB2312" w:hAnsi="仿宋"/>
                <w:color w:val="auto"/>
                <w:sz w:val="21"/>
                <w:szCs w:val="21"/>
              </w:rPr>
            </w:pPr>
          </w:p>
        </w:tc>
        <w:tc>
          <w:tcPr>
            <w:tcW w:w="1548"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527" w:type="dxa"/>
          </w:tcPr>
          <w:p w:rsidR="00345CFC" w:rsidRPr="007E52E0" w:rsidRDefault="00345CFC">
            <w:pPr>
              <w:pStyle w:val="Default"/>
              <w:rPr>
                <w:rFonts w:ascii="仿宋_GB2312" w:eastAsia="仿宋_GB2312" w:hAnsi="仿宋"/>
                <w:color w:val="auto"/>
                <w:sz w:val="21"/>
                <w:szCs w:val="21"/>
              </w:rPr>
            </w:pPr>
          </w:p>
        </w:tc>
      </w:tr>
      <w:tr w:rsidR="007E52E0" w:rsidRPr="007E52E0">
        <w:trPr>
          <w:trHeight w:val="376"/>
          <w:jc w:val="center"/>
        </w:trPr>
        <w:tc>
          <w:tcPr>
            <w:tcW w:w="1112" w:type="dxa"/>
          </w:tcPr>
          <w:p w:rsidR="00345CFC" w:rsidRPr="007E52E0" w:rsidRDefault="00345CFC">
            <w:pPr>
              <w:pStyle w:val="Default"/>
              <w:rPr>
                <w:rFonts w:ascii="仿宋_GB2312" w:eastAsia="仿宋_GB2312" w:hAnsi="仿宋"/>
                <w:color w:val="auto"/>
                <w:sz w:val="21"/>
                <w:szCs w:val="21"/>
              </w:rPr>
            </w:pPr>
          </w:p>
        </w:tc>
        <w:tc>
          <w:tcPr>
            <w:tcW w:w="1548"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527" w:type="dxa"/>
          </w:tcPr>
          <w:p w:rsidR="00345CFC" w:rsidRPr="007E52E0" w:rsidRDefault="00345CFC">
            <w:pPr>
              <w:pStyle w:val="Default"/>
              <w:rPr>
                <w:rFonts w:ascii="仿宋_GB2312" w:eastAsia="仿宋_GB2312" w:hAnsi="仿宋"/>
                <w:color w:val="auto"/>
                <w:sz w:val="21"/>
                <w:szCs w:val="21"/>
              </w:rPr>
            </w:pPr>
          </w:p>
        </w:tc>
      </w:tr>
      <w:tr w:rsidR="007E52E0" w:rsidRPr="007E52E0">
        <w:trPr>
          <w:trHeight w:val="376"/>
          <w:jc w:val="center"/>
        </w:trPr>
        <w:tc>
          <w:tcPr>
            <w:tcW w:w="1112" w:type="dxa"/>
          </w:tcPr>
          <w:p w:rsidR="00345CFC" w:rsidRPr="007E52E0" w:rsidRDefault="00345CFC">
            <w:pPr>
              <w:pStyle w:val="Default"/>
              <w:rPr>
                <w:rFonts w:ascii="仿宋_GB2312" w:eastAsia="仿宋_GB2312" w:hAnsi="仿宋"/>
                <w:color w:val="auto"/>
                <w:sz w:val="21"/>
                <w:szCs w:val="21"/>
              </w:rPr>
            </w:pPr>
          </w:p>
        </w:tc>
        <w:tc>
          <w:tcPr>
            <w:tcW w:w="1548"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112" w:type="dxa"/>
          </w:tcPr>
          <w:p w:rsidR="00345CFC" w:rsidRPr="007E52E0" w:rsidRDefault="00345CFC">
            <w:pPr>
              <w:pStyle w:val="Default"/>
              <w:rPr>
                <w:rFonts w:ascii="仿宋_GB2312" w:eastAsia="仿宋_GB2312" w:hAnsi="仿宋"/>
                <w:color w:val="auto"/>
                <w:sz w:val="21"/>
                <w:szCs w:val="21"/>
              </w:rPr>
            </w:pPr>
          </w:p>
        </w:tc>
        <w:tc>
          <w:tcPr>
            <w:tcW w:w="1527" w:type="dxa"/>
          </w:tcPr>
          <w:p w:rsidR="00345CFC" w:rsidRPr="007E52E0" w:rsidRDefault="00345CFC">
            <w:pPr>
              <w:pStyle w:val="Default"/>
              <w:rPr>
                <w:rFonts w:ascii="仿宋_GB2312" w:eastAsia="仿宋_GB2312" w:hAnsi="仿宋"/>
                <w:color w:val="auto"/>
                <w:sz w:val="21"/>
                <w:szCs w:val="21"/>
              </w:rPr>
            </w:pPr>
          </w:p>
        </w:tc>
      </w:tr>
    </w:tbl>
    <w:p w:rsidR="00345CFC" w:rsidRPr="007E52E0" w:rsidRDefault="00345CFC">
      <w:pPr>
        <w:pStyle w:val="Default"/>
        <w:spacing w:line="240" w:lineRule="atLeast"/>
        <w:rPr>
          <w:rFonts w:ascii="仿宋_GB2312" w:eastAsia="仿宋_GB2312" w:hAnsi="仿宋"/>
          <w:color w:val="auto"/>
          <w:sz w:val="21"/>
          <w:szCs w:val="21"/>
        </w:rPr>
      </w:pPr>
      <w:r w:rsidRPr="007E52E0">
        <w:rPr>
          <w:rFonts w:ascii="仿宋_GB2312" w:eastAsia="仿宋_GB2312" w:hAnsi="仿宋" w:hint="eastAsia"/>
          <w:color w:val="auto"/>
          <w:sz w:val="21"/>
          <w:szCs w:val="21"/>
        </w:rPr>
        <w:t xml:space="preserve">注： 1、制造商为小型或微型企业时才需要填“制造商企业类型”栏，填写内容为“小型”或“微型”； </w:t>
      </w:r>
    </w:p>
    <w:p w:rsidR="00345CFC" w:rsidRPr="007E52E0" w:rsidRDefault="00345CFC">
      <w:pPr>
        <w:pStyle w:val="Default"/>
        <w:spacing w:line="240" w:lineRule="atLeast"/>
        <w:ind w:firstLineChars="250" w:firstLine="525"/>
        <w:rPr>
          <w:rFonts w:ascii="仿宋_GB2312" w:eastAsia="仿宋_GB2312" w:hAnsi="仿宋"/>
          <w:color w:val="auto"/>
          <w:sz w:val="21"/>
          <w:szCs w:val="21"/>
        </w:rPr>
      </w:pPr>
      <w:r w:rsidRPr="007E52E0">
        <w:rPr>
          <w:rFonts w:ascii="仿宋_GB2312" w:eastAsia="仿宋_GB2312" w:hAnsi="仿宋" w:hint="eastAsia"/>
          <w:color w:val="auto"/>
          <w:sz w:val="21"/>
          <w:szCs w:val="21"/>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期清单”的产品（产品被列入多期清单的，以最新一期为准），同时提供有效期内的证书复印件以及下述文件（均为复印件，加盖投标投标人公章）；</w:t>
      </w:r>
    </w:p>
    <w:p w:rsidR="00345CFC" w:rsidRPr="007E52E0" w:rsidRDefault="00345CFC" w:rsidP="000A337C">
      <w:pPr>
        <w:spacing w:line="240" w:lineRule="atLeast"/>
        <w:ind w:firstLineChars="196" w:firstLine="412"/>
        <w:rPr>
          <w:rFonts w:ascii="仿宋_GB2312" w:eastAsia="仿宋_GB2312" w:hAnsi="仿宋"/>
          <w:szCs w:val="21"/>
        </w:rPr>
      </w:pPr>
      <w:r w:rsidRPr="007E52E0">
        <w:rPr>
          <w:rFonts w:ascii="仿宋_GB2312" w:eastAsia="仿宋_GB2312" w:hAnsi="仿宋" w:hint="eastAsia"/>
          <w:szCs w:val="21"/>
        </w:rPr>
        <w:t xml:space="preserve">（1）属于“节能产品政府采购清单”中品目的产品，提供“节能产品政府采购清单（第___期）”中投标产品所在清单页并加盖投标投标人公章，节能清单在中国政府采购网（http：//www.ccgp.gov .cn/）、国家发展改革委网站（http://hzs.nd rc.gv.cn/）和中国质量认证中心网站（http://www.cqc.com.cn/）上发布； </w:t>
      </w:r>
    </w:p>
    <w:p w:rsidR="00345CFC" w:rsidRPr="007E52E0" w:rsidRDefault="00345CFC" w:rsidP="000A337C">
      <w:pPr>
        <w:spacing w:line="240" w:lineRule="atLeast"/>
        <w:ind w:firstLineChars="196" w:firstLine="412"/>
        <w:rPr>
          <w:rFonts w:ascii="仿宋_GB2312" w:eastAsia="仿宋_GB2312" w:hAnsi="仿宋"/>
          <w:szCs w:val="21"/>
        </w:rPr>
      </w:pPr>
      <w:r w:rsidRPr="007E52E0">
        <w:rPr>
          <w:rFonts w:ascii="仿宋_GB2312" w:eastAsia="仿宋_GB2312" w:hAnsi="仿宋" w:hint="eastAsia"/>
          <w:szCs w:val="21"/>
        </w:rPr>
        <w:t>（2）属于“环境标志产品政府采购清单”中品目的产品，提供最新“环境标志产品政府采购清单”中投标产品所在清单页并加盖投标投标人公章，清单在中国政府采购网（http://www.ccgp.gov.cn/）、国家环境保护总局网（http://www.sepa.gov.cn/）、中国绿色采购网（http://www.cgpn. cn/）上发布；</w:t>
      </w:r>
    </w:p>
    <w:p w:rsidR="00345CFC" w:rsidRPr="007E52E0" w:rsidRDefault="00345CFC" w:rsidP="000A337C">
      <w:pPr>
        <w:spacing w:line="240" w:lineRule="atLeast"/>
        <w:ind w:firstLineChars="196" w:firstLine="412"/>
        <w:rPr>
          <w:rFonts w:ascii="仿宋_GB2312" w:eastAsia="仿宋_GB2312" w:hAnsi="仿宋"/>
          <w:b/>
          <w:bCs/>
          <w:szCs w:val="21"/>
        </w:rPr>
      </w:pPr>
      <w:r w:rsidRPr="007E52E0">
        <w:rPr>
          <w:rFonts w:ascii="仿宋_GB2312" w:eastAsia="仿宋_GB2312" w:hAnsi="仿宋" w:hint="eastAsia"/>
          <w:szCs w:val="21"/>
        </w:rPr>
        <w:t>3、 最终报价中“该产品报价占总报价比重”视作不变。</w:t>
      </w:r>
    </w:p>
    <w:p w:rsidR="00345CFC" w:rsidRPr="007E52E0" w:rsidRDefault="00345CFC" w:rsidP="000A337C">
      <w:pPr>
        <w:tabs>
          <w:tab w:val="left" w:pos="567"/>
          <w:tab w:val="left" w:pos="993"/>
        </w:tabs>
        <w:ind w:firstLineChars="200" w:firstLine="422"/>
        <w:jc w:val="left"/>
        <w:rPr>
          <w:rFonts w:ascii="仿宋_GB2312" w:eastAsia="仿宋_GB2312" w:hAnsi="仿宋"/>
          <w:b/>
          <w:bCs/>
          <w:szCs w:val="21"/>
        </w:rPr>
      </w:pPr>
    </w:p>
    <w:p w:rsidR="00345CFC" w:rsidRPr="007E52E0" w:rsidRDefault="00345CFC" w:rsidP="000A337C">
      <w:pPr>
        <w:tabs>
          <w:tab w:val="left" w:pos="567"/>
          <w:tab w:val="left" w:pos="993"/>
        </w:tabs>
        <w:ind w:firstLineChars="200" w:firstLine="422"/>
        <w:jc w:val="left"/>
        <w:rPr>
          <w:rFonts w:ascii="仿宋_GB2312" w:eastAsia="仿宋_GB2312" w:hAnsi="宋体"/>
          <w:szCs w:val="21"/>
        </w:rPr>
      </w:pPr>
      <w:r w:rsidRPr="007E52E0">
        <w:rPr>
          <w:rFonts w:ascii="仿宋_GB2312" w:eastAsia="仿宋_GB2312" w:hAnsi="仿宋" w:hint="eastAsia"/>
          <w:b/>
          <w:bCs/>
          <w:szCs w:val="21"/>
        </w:rPr>
        <w:t>投标人代表签字及盖公章：</w:t>
      </w:r>
    </w:p>
    <w:p w:rsidR="00345CFC" w:rsidRPr="007E52E0" w:rsidRDefault="00345CFC">
      <w:pPr>
        <w:tabs>
          <w:tab w:val="left" w:pos="567"/>
          <w:tab w:val="left" w:pos="993"/>
        </w:tabs>
        <w:spacing w:line="480" w:lineRule="exact"/>
        <w:rPr>
          <w:rFonts w:ascii="仿宋_GB2312" w:eastAsia="仿宋_GB2312"/>
          <w:b/>
          <w:szCs w:val="21"/>
        </w:rPr>
      </w:pPr>
      <w:r w:rsidRPr="007E52E0">
        <w:rPr>
          <w:rFonts w:ascii="仿宋_GB2312" w:eastAsia="仿宋_GB2312" w:hAnsi="仿宋" w:hint="eastAsia"/>
          <w:b/>
          <w:szCs w:val="21"/>
        </w:rPr>
        <w:br w:type="page"/>
      </w:r>
      <w:r w:rsidRPr="007E52E0">
        <w:rPr>
          <w:rFonts w:ascii="仿宋_GB2312" w:eastAsia="仿宋_GB2312" w:hint="eastAsia"/>
          <w:b/>
          <w:szCs w:val="21"/>
        </w:rPr>
        <w:lastRenderedPageBreak/>
        <w:t>附表3：</w:t>
      </w:r>
    </w:p>
    <w:p w:rsidR="00345CFC" w:rsidRPr="007E52E0" w:rsidRDefault="00345CFC">
      <w:pPr>
        <w:autoSpaceDE w:val="0"/>
        <w:autoSpaceDN w:val="0"/>
        <w:spacing w:line="360" w:lineRule="auto"/>
        <w:jc w:val="center"/>
        <w:rPr>
          <w:rFonts w:ascii="仿宋_GB2312" w:eastAsia="仿宋_GB2312"/>
          <w:b/>
          <w:sz w:val="28"/>
          <w:szCs w:val="28"/>
        </w:rPr>
      </w:pPr>
      <w:r w:rsidRPr="007E52E0">
        <w:rPr>
          <w:rFonts w:ascii="仿宋_GB2312" w:eastAsia="仿宋_GB2312" w:hint="eastAsia"/>
          <w:b/>
          <w:sz w:val="28"/>
          <w:szCs w:val="28"/>
        </w:rPr>
        <w:t>中小企业声明函（可选）</w:t>
      </w:r>
    </w:p>
    <w:p w:rsidR="00345CFC" w:rsidRPr="007E52E0" w:rsidRDefault="00345CFC">
      <w:pPr>
        <w:spacing w:line="480" w:lineRule="exact"/>
        <w:ind w:firstLineChars="200" w:firstLine="444"/>
        <w:rPr>
          <w:rFonts w:ascii="仿宋_GB2312" w:eastAsia="仿宋_GB2312" w:hAnsi="宋体"/>
          <w:spacing w:val="6"/>
          <w:szCs w:val="21"/>
        </w:rPr>
      </w:pPr>
      <w:r w:rsidRPr="007E52E0">
        <w:rPr>
          <w:rFonts w:ascii="仿宋_GB2312" w:eastAsia="仿宋_GB2312" w:hAnsi="宋体" w:hint="eastAsia"/>
          <w:spacing w:val="6"/>
          <w:szCs w:val="21"/>
        </w:rPr>
        <w:t>本公司郑重声明，根据《政府采购促进中小企业发展暂行办法》（财库[2011]181号）的规定，本公司为</w:t>
      </w:r>
      <w:bookmarkStart w:id="42" w:name="OLE_LINK2"/>
      <w:bookmarkStart w:id="43" w:name="OLE_LINK5"/>
      <w:r w:rsidRPr="007E52E0">
        <w:rPr>
          <w:rFonts w:ascii="仿宋_GB2312" w:eastAsia="仿宋_GB2312" w:hAnsi="宋体" w:hint="eastAsia"/>
          <w:spacing w:val="6"/>
          <w:szCs w:val="21"/>
          <w:u w:val="single"/>
        </w:rPr>
        <w:t>______</w:t>
      </w:r>
      <w:r w:rsidRPr="007E52E0">
        <w:rPr>
          <w:rFonts w:ascii="仿宋_GB2312" w:eastAsia="仿宋_GB2312" w:hAnsi="宋体" w:hint="eastAsia"/>
          <w:spacing w:val="6"/>
          <w:szCs w:val="21"/>
        </w:rPr>
        <w:t>（请填写：中型、小型、微型）企业</w:t>
      </w:r>
      <w:bookmarkEnd w:id="42"/>
      <w:bookmarkEnd w:id="43"/>
      <w:r w:rsidRPr="007E52E0">
        <w:rPr>
          <w:rFonts w:ascii="仿宋_GB2312" w:eastAsia="仿宋_GB2312" w:hAnsi="宋体" w:hint="eastAsia"/>
          <w:spacing w:val="6"/>
          <w:szCs w:val="21"/>
        </w:rPr>
        <w:t>。即，本公司同时满足以下条件：</w:t>
      </w:r>
    </w:p>
    <w:p w:rsidR="00345CFC" w:rsidRPr="007E52E0" w:rsidRDefault="00345CFC">
      <w:pPr>
        <w:spacing w:line="480" w:lineRule="exact"/>
        <w:ind w:firstLineChars="200" w:firstLine="444"/>
        <w:rPr>
          <w:rFonts w:ascii="仿宋_GB2312" w:eastAsia="仿宋_GB2312" w:hAnsi="宋体"/>
          <w:spacing w:val="6"/>
          <w:szCs w:val="21"/>
        </w:rPr>
      </w:pPr>
      <w:r w:rsidRPr="007E52E0">
        <w:rPr>
          <w:rFonts w:ascii="仿宋_GB2312" w:eastAsia="仿宋_GB2312" w:hAnsi="宋体" w:hint="eastAsia"/>
          <w:spacing w:val="6"/>
          <w:szCs w:val="21"/>
        </w:rPr>
        <w:t>1、根据《工业和信息化部、国家统计局、国家发展和改革委员会、财政部关于印发中小企业划型标准规定的通知》（工信部联企业[2011]300号）规定的划分标准，本公司为</w:t>
      </w:r>
      <w:r w:rsidRPr="007E52E0">
        <w:rPr>
          <w:rFonts w:ascii="仿宋_GB2312" w:eastAsia="仿宋_GB2312" w:hAnsi="宋体" w:hint="eastAsia"/>
          <w:spacing w:val="6"/>
          <w:szCs w:val="21"/>
          <w:u w:val="single"/>
        </w:rPr>
        <w:t xml:space="preserve">   ___</w:t>
      </w:r>
      <w:r w:rsidRPr="007E52E0">
        <w:rPr>
          <w:rFonts w:ascii="仿宋_GB2312" w:eastAsia="仿宋_GB2312" w:hAnsi="宋体" w:hint="eastAsia"/>
          <w:spacing w:val="6"/>
          <w:szCs w:val="21"/>
        </w:rPr>
        <w:t>（请填写：中型、小型、微型）企业。</w:t>
      </w:r>
    </w:p>
    <w:p w:rsidR="00345CFC" w:rsidRPr="007E52E0" w:rsidRDefault="00345CFC">
      <w:pPr>
        <w:spacing w:line="480" w:lineRule="exact"/>
        <w:ind w:firstLineChars="200" w:firstLine="444"/>
        <w:rPr>
          <w:rFonts w:ascii="仿宋_GB2312" w:eastAsia="仿宋_GB2312" w:hAnsi="宋体"/>
          <w:spacing w:val="6"/>
          <w:szCs w:val="21"/>
        </w:rPr>
      </w:pPr>
      <w:r w:rsidRPr="007E52E0">
        <w:rPr>
          <w:rFonts w:ascii="仿宋_GB2312" w:eastAsia="仿宋_GB2312" w:hAnsi="宋体" w:hint="eastAsia"/>
          <w:spacing w:val="6"/>
          <w:szCs w:val="21"/>
        </w:rPr>
        <w:t>2、本公司参加</w:t>
      </w:r>
      <w:r w:rsidRPr="007E52E0">
        <w:rPr>
          <w:rFonts w:ascii="仿宋_GB2312" w:eastAsia="仿宋_GB2312" w:hAnsi="宋体" w:hint="eastAsia"/>
          <w:szCs w:val="21"/>
          <w:u w:val="single"/>
        </w:rPr>
        <w:t xml:space="preserve">                        项目（项目编号：         ）</w:t>
      </w:r>
      <w:r w:rsidRPr="007E52E0">
        <w:rPr>
          <w:rFonts w:ascii="仿宋_GB2312" w:eastAsia="仿宋_GB2312" w:hAnsi="宋体" w:hint="eastAsia"/>
          <w:spacing w:val="6"/>
          <w:szCs w:val="21"/>
        </w:rPr>
        <w:t>采购活动提供本企业制造的货物，由本企业承担工程、提供服务，或者提供其他</w:t>
      </w:r>
      <w:r w:rsidRPr="007E52E0">
        <w:rPr>
          <w:rFonts w:ascii="仿宋_GB2312" w:eastAsia="仿宋_GB2312" w:hAnsi="宋体" w:hint="eastAsia"/>
          <w:spacing w:val="6"/>
          <w:szCs w:val="21"/>
          <w:u w:val="single"/>
        </w:rPr>
        <w:t xml:space="preserve">   ___</w:t>
      </w:r>
      <w:r w:rsidRPr="007E52E0">
        <w:rPr>
          <w:rFonts w:ascii="仿宋_GB2312" w:eastAsia="仿宋_GB2312" w:hAnsi="宋体" w:hint="eastAsia"/>
          <w:spacing w:val="6"/>
          <w:szCs w:val="21"/>
        </w:rPr>
        <w:t>（请填写：中型、小型、微型）企业制造的货物。本条所称货物不包括使用大型企业注册商标的货物。</w:t>
      </w:r>
    </w:p>
    <w:p w:rsidR="00345CFC" w:rsidRPr="007E52E0" w:rsidRDefault="00345CFC">
      <w:pPr>
        <w:spacing w:line="480" w:lineRule="exact"/>
        <w:ind w:firstLineChars="200" w:firstLine="444"/>
        <w:rPr>
          <w:rFonts w:ascii="仿宋_GB2312" w:eastAsia="仿宋_GB2312" w:hAnsi="宋体"/>
          <w:spacing w:val="6"/>
          <w:szCs w:val="21"/>
        </w:rPr>
      </w:pPr>
      <w:r w:rsidRPr="007E52E0">
        <w:rPr>
          <w:rFonts w:ascii="仿宋_GB2312" w:eastAsia="仿宋_GB2312" w:hAnsi="宋体" w:hint="eastAsia"/>
          <w:spacing w:val="6"/>
          <w:szCs w:val="21"/>
        </w:rPr>
        <w:t>本公司属于</w:t>
      </w:r>
      <w:r w:rsidRPr="007E52E0">
        <w:rPr>
          <w:rFonts w:ascii="仿宋_GB2312" w:eastAsia="仿宋_GB2312" w:hAnsi="宋体" w:hint="eastAsia"/>
          <w:spacing w:val="6"/>
          <w:szCs w:val="21"/>
          <w:u w:val="single"/>
        </w:rPr>
        <w:t xml:space="preserve">     </w:t>
      </w:r>
      <w:r w:rsidRPr="007E52E0">
        <w:rPr>
          <w:rFonts w:ascii="仿宋_GB2312" w:eastAsia="仿宋_GB2312" w:hAnsi="宋体" w:hint="eastAsia"/>
          <w:spacing w:val="6"/>
          <w:szCs w:val="21"/>
        </w:rPr>
        <w:t>行业，有从业人员</w:t>
      </w:r>
      <w:r w:rsidRPr="007E52E0">
        <w:rPr>
          <w:rFonts w:ascii="仿宋_GB2312" w:eastAsia="仿宋_GB2312" w:hAnsi="宋体" w:hint="eastAsia"/>
          <w:spacing w:val="6"/>
          <w:szCs w:val="21"/>
          <w:u w:val="single"/>
        </w:rPr>
        <w:t xml:space="preserve">    </w:t>
      </w:r>
      <w:r w:rsidRPr="007E52E0">
        <w:rPr>
          <w:rFonts w:ascii="仿宋_GB2312" w:eastAsia="仿宋_GB2312" w:hAnsi="宋体" w:hint="eastAsia"/>
          <w:spacing w:val="6"/>
          <w:szCs w:val="21"/>
        </w:rPr>
        <w:t>人，最近一年营业收入为</w:t>
      </w:r>
      <w:r w:rsidRPr="007E52E0">
        <w:rPr>
          <w:rFonts w:ascii="仿宋_GB2312" w:eastAsia="仿宋_GB2312" w:hAnsi="宋体" w:hint="eastAsia"/>
          <w:spacing w:val="6"/>
          <w:szCs w:val="21"/>
          <w:u w:val="single"/>
        </w:rPr>
        <w:t xml:space="preserve">    </w:t>
      </w:r>
      <w:r w:rsidRPr="007E52E0">
        <w:rPr>
          <w:rFonts w:ascii="仿宋_GB2312" w:eastAsia="仿宋_GB2312" w:hAnsi="宋体" w:hint="eastAsia"/>
          <w:spacing w:val="6"/>
          <w:szCs w:val="21"/>
        </w:rPr>
        <w:t>元。</w:t>
      </w:r>
    </w:p>
    <w:p w:rsidR="00345CFC" w:rsidRPr="007E52E0" w:rsidRDefault="00345CFC">
      <w:pPr>
        <w:spacing w:line="480" w:lineRule="exact"/>
        <w:ind w:firstLineChars="200" w:firstLine="444"/>
        <w:rPr>
          <w:rFonts w:ascii="仿宋_GB2312" w:eastAsia="仿宋_GB2312" w:hAnsi="宋体"/>
          <w:spacing w:val="6"/>
          <w:szCs w:val="21"/>
        </w:rPr>
      </w:pPr>
      <w:r w:rsidRPr="007E52E0">
        <w:rPr>
          <w:rFonts w:ascii="仿宋_GB2312" w:eastAsia="仿宋_GB2312" w:hAnsi="宋体" w:hint="eastAsia"/>
          <w:spacing w:val="6"/>
          <w:szCs w:val="21"/>
        </w:rPr>
        <w:t>本公司对上述声明的真实性负责。如有虚假，将依法承担相应责任。</w:t>
      </w:r>
    </w:p>
    <w:p w:rsidR="00345CFC" w:rsidRPr="007E52E0" w:rsidRDefault="00345CFC">
      <w:pPr>
        <w:spacing w:line="480" w:lineRule="exact"/>
        <w:ind w:firstLineChars="200" w:firstLine="444"/>
        <w:rPr>
          <w:rFonts w:ascii="仿宋_GB2312" w:eastAsia="仿宋_GB2312" w:hAnsi="宋体"/>
          <w:spacing w:val="6"/>
          <w:szCs w:val="21"/>
        </w:rPr>
      </w:pPr>
    </w:p>
    <w:p w:rsidR="00345CFC" w:rsidRPr="007E52E0" w:rsidRDefault="00345CFC">
      <w:pPr>
        <w:spacing w:line="480" w:lineRule="exact"/>
        <w:ind w:firstLineChars="200" w:firstLine="444"/>
        <w:rPr>
          <w:rFonts w:ascii="仿宋_GB2312" w:eastAsia="仿宋_GB2312" w:hAnsi="宋体"/>
          <w:spacing w:val="6"/>
          <w:szCs w:val="21"/>
        </w:rPr>
      </w:pPr>
    </w:p>
    <w:p w:rsidR="00345CFC" w:rsidRPr="007E52E0" w:rsidRDefault="00345CFC">
      <w:pPr>
        <w:spacing w:line="480" w:lineRule="exact"/>
        <w:ind w:firstLineChars="200" w:firstLine="444"/>
        <w:rPr>
          <w:rFonts w:ascii="仿宋_GB2312" w:eastAsia="仿宋_GB2312" w:hAnsi="宋体"/>
          <w:spacing w:val="6"/>
          <w:szCs w:val="21"/>
        </w:rPr>
      </w:pPr>
    </w:p>
    <w:p w:rsidR="00345CFC" w:rsidRPr="007E52E0" w:rsidRDefault="00345CFC" w:rsidP="000A337C">
      <w:pPr>
        <w:ind w:firstLineChars="200" w:firstLine="422"/>
        <w:rPr>
          <w:rFonts w:ascii="仿宋_GB2312" w:eastAsia="仿宋_GB2312" w:hAnsi="宋体"/>
          <w:spacing w:val="6"/>
          <w:szCs w:val="21"/>
        </w:rPr>
      </w:pPr>
      <w:r w:rsidRPr="007E52E0">
        <w:rPr>
          <w:rFonts w:ascii="仿宋_GB2312" w:eastAsia="仿宋_GB2312" w:hAnsi="宋体" w:hint="eastAsia"/>
          <w:b/>
          <w:bCs/>
          <w:szCs w:val="21"/>
        </w:rPr>
        <w:t>投标人代表签字及盖公章：</w:t>
      </w:r>
      <w:r w:rsidRPr="007E52E0">
        <w:rPr>
          <w:rFonts w:ascii="仿宋_GB2312" w:eastAsia="仿宋_GB2312" w:hAnsi="宋体" w:hint="eastAsia"/>
          <w:b/>
          <w:bCs/>
          <w:szCs w:val="21"/>
          <w:u w:val="single"/>
        </w:rPr>
        <w:t xml:space="preserve">                     </w:t>
      </w:r>
      <w:r w:rsidRPr="007E52E0">
        <w:rPr>
          <w:rFonts w:ascii="仿宋_GB2312" w:eastAsia="仿宋_GB2312" w:hAnsi="宋体" w:hint="eastAsia"/>
          <w:spacing w:val="6"/>
          <w:szCs w:val="21"/>
        </w:rPr>
        <w:t xml:space="preserve"> </w:t>
      </w:r>
    </w:p>
    <w:p w:rsidR="00345CFC" w:rsidRPr="007E52E0" w:rsidRDefault="00345CFC" w:rsidP="000A337C">
      <w:pPr>
        <w:spacing w:line="480" w:lineRule="exact"/>
        <w:ind w:firstLineChars="200" w:firstLine="446"/>
        <w:rPr>
          <w:rFonts w:ascii="仿宋_GB2312" w:eastAsia="仿宋_GB2312" w:hAnsi="宋体"/>
          <w:b/>
          <w:spacing w:val="6"/>
          <w:szCs w:val="21"/>
        </w:rPr>
      </w:pPr>
    </w:p>
    <w:p w:rsidR="00345CFC" w:rsidRPr="007E52E0" w:rsidRDefault="00345CFC" w:rsidP="000A337C">
      <w:pPr>
        <w:spacing w:line="480" w:lineRule="exact"/>
        <w:ind w:firstLineChars="200" w:firstLine="446"/>
        <w:rPr>
          <w:rFonts w:ascii="仿宋_GB2312" w:eastAsia="仿宋_GB2312" w:hAnsi="宋体"/>
          <w:b/>
          <w:spacing w:val="6"/>
          <w:szCs w:val="21"/>
        </w:rPr>
      </w:pPr>
    </w:p>
    <w:p w:rsidR="00345CFC" w:rsidRPr="007E52E0" w:rsidRDefault="00345CFC" w:rsidP="000A337C">
      <w:pPr>
        <w:spacing w:line="480" w:lineRule="exact"/>
        <w:ind w:firstLineChars="200" w:firstLine="446"/>
        <w:rPr>
          <w:rFonts w:ascii="仿宋_GB2312" w:eastAsia="仿宋_GB2312" w:hAnsi="宋体"/>
          <w:b/>
          <w:spacing w:val="6"/>
          <w:szCs w:val="21"/>
        </w:rPr>
      </w:pPr>
    </w:p>
    <w:p w:rsidR="00345CFC" w:rsidRPr="007E52E0" w:rsidRDefault="00345CFC" w:rsidP="000A337C">
      <w:pPr>
        <w:spacing w:line="480" w:lineRule="exact"/>
        <w:ind w:firstLineChars="200" w:firstLine="446"/>
        <w:rPr>
          <w:rFonts w:ascii="仿宋_GB2312" w:eastAsia="仿宋_GB2312" w:hAnsi="宋体"/>
          <w:b/>
          <w:spacing w:val="6"/>
          <w:szCs w:val="21"/>
        </w:rPr>
      </w:pPr>
    </w:p>
    <w:p w:rsidR="00345CFC" w:rsidRPr="007E52E0" w:rsidRDefault="00345CFC" w:rsidP="000A337C">
      <w:pPr>
        <w:spacing w:line="480" w:lineRule="exact"/>
        <w:ind w:firstLineChars="200" w:firstLine="446"/>
        <w:rPr>
          <w:rFonts w:ascii="仿宋_GB2312" w:eastAsia="仿宋_GB2312" w:hAnsi="宋体"/>
          <w:b/>
          <w:spacing w:val="6"/>
          <w:szCs w:val="21"/>
        </w:rPr>
      </w:pPr>
    </w:p>
    <w:p w:rsidR="00345CFC" w:rsidRPr="007E52E0" w:rsidRDefault="00345CFC" w:rsidP="000A337C">
      <w:pPr>
        <w:pStyle w:val="a7"/>
        <w:spacing w:line="480" w:lineRule="exact"/>
        <w:ind w:firstLineChars="200" w:firstLine="422"/>
        <w:rPr>
          <w:rFonts w:ascii="仿宋_GB2312" w:eastAsia="仿宋_GB2312" w:hAnsi="宋体"/>
          <w:b/>
        </w:rPr>
      </w:pPr>
      <w:r w:rsidRPr="007E52E0">
        <w:rPr>
          <w:rFonts w:ascii="仿宋_GB2312" w:eastAsia="仿宋_GB2312" w:hAnsi="宋体" w:hint="eastAsia"/>
          <w:b/>
        </w:rPr>
        <w:t>注：1、本声明函对中小企业参与政府采购活动时适用。</w:t>
      </w:r>
    </w:p>
    <w:p w:rsidR="00345CFC" w:rsidRPr="007E52E0" w:rsidRDefault="00345CFC" w:rsidP="000A337C">
      <w:pPr>
        <w:ind w:firstLineChars="400" w:firstLine="843"/>
        <w:rPr>
          <w:rFonts w:ascii="仿宋_GB2312" w:eastAsia="仿宋_GB2312" w:hAnsi="宋体"/>
          <w:b/>
          <w:szCs w:val="21"/>
        </w:rPr>
      </w:pPr>
      <w:r w:rsidRPr="007E52E0">
        <w:rPr>
          <w:rFonts w:ascii="仿宋_GB2312" w:eastAsia="仿宋_GB2312" w:hAnsi="宋体" w:hint="eastAsia"/>
          <w:b/>
          <w:szCs w:val="21"/>
        </w:rPr>
        <w:t>2、如果投标人不是中小企业的，可不提供该中小企业声明函。</w:t>
      </w:r>
    </w:p>
    <w:p w:rsidR="00345CFC" w:rsidRPr="007E52E0" w:rsidRDefault="00345CFC" w:rsidP="000A337C">
      <w:pPr>
        <w:ind w:firstLineChars="400" w:firstLine="843"/>
        <w:jc w:val="center"/>
        <w:rPr>
          <w:rFonts w:ascii="仿宋_GB2312" w:eastAsia="仿宋_GB2312" w:hAnsi="宋体"/>
          <w:b/>
          <w:szCs w:val="21"/>
        </w:rPr>
      </w:pPr>
    </w:p>
    <w:p w:rsidR="00345CFC" w:rsidRPr="007E52E0" w:rsidRDefault="00345CFC">
      <w:pPr>
        <w:jc w:val="left"/>
        <w:rPr>
          <w:rFonts w:ascii="仿宋_GB2312" w:eastAsia="仿宋_GB2312" w:hAnsi="仿宋"/>
          <w:b/>
          <w:bCs/>
          <w:sz w:val="28"/>
          <w:szCs w:val="28"/>
        </w:rPr>
      </w:pPr>
      <w:r w:rsidRPr="007E52E0">
        <w:br w:type="page"/>
      </w:r>
      <w:r w:rsidRPr="007E52E0">
        <w:rPr>
          <w:rFonts w:ascii="仿宋_GB2312" w:eastAsia="仿宋_GB2312" w:hAnsi="仿宋" w:hint="eastAsia"/>
          <w:b/>
          <w:bCs/>
          <w:szCs w:val="21"/>
        </w:rPr>
        <w:lastRenderedPageBreak/>
        <w:t>附表4</w:t>
      </w:r>
      <w:r w:rsidRPr="007E52E0">
        <w:rPr>
          <w:rFonts w:ascii="仿宋_GB2312" w:eastAsia="仿宋_GB2312" w:hAnsi="仿宋" w:hint="eastAsia"/>
          <w:b/>
          <w:bCs/>
          <w:sz w:val="28"/>
          <w:szCs w:val="28"/>
        </w:rPr>
        <w:t>：</w:t>
      </w:r>
    </w:p>
    <w:p w:rsidR="00345CFC" w:rsidRPr="007E52E0" w:rsidRDefault="00345CFC">
      <w:pPr>
        <w:jc w:val="center"/>
        <w:rPr>
          <w:rFonts w:ascii="黑体" w:eastAsia="黑体"/>
          <w:sz w:val="30"/>
          <w:szCs w:val="30"/>
        </w:rPr>
      </w:pPr>
      <w:r w:rsidRPr="007E52E0">
        <w:rPr>
          <w:rFonts w:ascii="华文中宋" w:eastAsia="华文中宋" w:hAnsi="华文中宋" w:hint="eastAsia"/>
          <w:b/>
          <w:sz w:val="32"/>
          <w:szCs w:val="32"/>
        </w:rPr>
        <w:t>政府采购履约担保函</w:t>
      </w:r>
    </w:p>
    <w:p w:rsidR="00345CFC" w:rsidRPr="007E52E0" w:rsidRDefault="00345CFC" w:rsidP="00C72C2B">
      <w:pPr>
        <w:spacing w:afterLines="100" w:after="312"/>
        <w:jc w:val="center"/>
      </w:pPr>
      <w:r w:rsidRPr="007E52E0">
        <w:rPr>
          <w:rFonts w:ascii="华文中宋" w:eastAsia="华文中宋" w:hAnsi="华文中宋" w:hint="eastAsia"/>
          <w:b/>
          <w:szCs w:val="21"/>
        </w:rPr>
        <w:t>（适用于履约保证金以保函形式提交）</w:t>
      </w:r>
    </w:p>
    <w:p w:rsidR="00345CFC" w:rsidRPr="007E52E0" w:rsidRDefault="00345CFC" w:rsidP="00C72C2B">
      <w:pPr>
        <w:spacing w:beforeLines="50" w:before="156" w:afterLines="50" w:after="156"/>
        <w:rPr>
          <w:rFonts w:ascii="仿宋_GB2312" w:eastAsia="仿宋_GB2312" w:hAnsi="仿宋"/>
        </w:rPr>
      </w:pPr>
      <w:r w:rsidRPr="007E52E0">
        <w:rPr>
          <w:rFonts w:ascii="仿宋" w:eastAsia="仿宋" w:hAnsi="仿宋" w:hint="eastAsia"/>
          <w:u w:val="single"/>
        </w:rPr>
        <w:t xml:space="preserve"> </w:t>
      </w:r>
      <w:r w:rsidRPr="007E52E0">
        <w:rPr>
          <w:rFonts w:ascii="仿宋_GB2312" w:eastAsia="仿宋_GB2312" w:hAnsi="仿宋" w:hint="eastAsia"/>
          <w:u w:val="single"/>
        </w:rPr>
        <w:t xml:space="preserve">                 </w:t>
      </w:r>
      <w:r w:rsidRPr="007E52E0">
        <w:rPr>
          <w:rFonts w:ascii="仿宋_GB2312" w:eastAsia="仿宋_GB2312" w:hAnsi="仿宋" w:hint="eastAsia"/>
        </w:rPr>
        <w:t>（采购人）：</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鉴于你方与</w:t>
      </w:r>
      <w:r w:rsidRPr="007E52E0">
        <w:rPr>
          <w:rFonts w:ascii="仿宋_GB2312" w:eastAsia="仿宋_GB2312" w:hAnsi="仿宋" w:hint="eastAsia"/>
          <w:u w:val="single"/>
        </w:rPr>
        <w:t xml:space="preserve">                    </w:t>
      </w:r>
      <w:r w:rsidRPr="007E52E0">
        <w:rPr>
          <w:rFonts w:ascii="仿宋_GB2312" w:eastAsia="仿宋_GB2312" w:hAnsi="仿宋" w:hint="eastAsia"/>
        </w:rPr>
        <w:t>（以下简称供应商）于</w:t>
      </w:r>
      <w:r w:rsidRPr="007E52E0">
        <w:rPr>
          <w:rFonts w:ascii="仿宋_GB2312" w:eastAsia="仿宋_GB2312" w:hAnsi="仿宋" w:hint="eastAsia"/>
          <w:u w:val="single"/>
        </w:rPr>
        <w:t xml:space="preserve">   </w:t>
      </w:r>
      <w:r w:rsidRPr="007E52E0">
        <w:rPr>
          <w:rFonts w:ascii="仿宋_GB2312" w:eastAsia="仿宋_GB2312" w:hAnsi="仿宋" w:hint="eastAsia"/>
        </w:rPr>
        <w:t>年</w:t>
      </w:r>
      <w:r w:rsidRPr="007E52E0">
        <w:rPr>
          <w:rFonts w:ascii="仿宋_GB2312" w:eastAsia="仿宋_GB2312" w:hAnsi="仿宋" w:hint="eastAsia"/>
          <w:u w:val="single"/>
        </w:rPr>
        <w:t xml:space="preserve">  </w:t>
      </w:r>
      <w:r w:rsidRPr="007E52E0">
        <w:rPr>
          <w:rFonts w:ascii="仿宋_GB2312" w:eastAsia="仿宋_GB2312" w:hAnsi="仿宋" w:hint="eastAsia"/>
        </w:rPr>
        <w:t>月</w:t>
      </w:r>
      <w:r w:rsidRPr="007E52E0">
        <w:rPr>
          <w:rFonts w:ascii="仿宋_GB2312" w:eastAsia="仿宋_GB2312" w:hAnsi="仿宋" w:hint="eastAsia"/>
          <w:u w:val="single"/>
        </w:rPr>
        <w:t xml:space="preserve">  </w:t>
      </w:r>
      <w:r w:rsidRPr="007E52E0">
        <w:rPr>
          <w:rFonts w:ascii="仿宋_GB2312" w:eastAsia="仿宋_GB2312" w:hAnsi="仿宋" w:hint="eastAsia"/>
        </w:rPr>
        <w:t>日签定编号为   的《</w:t>
      </w:r>
      <w:r w:rsidRPr="007E52E0">
        <w:rPr>
          <w:rFonts w:ascii="仿宋_GB2312" w:eastAsia="仿宋_GB2312" w:hAnsi="仿宋" w:hint="eastAsia"/>
          <w:u w:val="single"/>
        </w:rPr>
        <w:t xml:space="preserve">           </w:t>
      </w:r>
      <w:r w:rsidRPr="007E52E0">
        <w:rPr>
          <w:rFonts w:ascii="仿宋_GB2312" w:eastAsia="仿宋_GB2312" w:hAnsi="仿宋" w:hint="eastAsia"/>
        </w:rPr>
        <w:t>政府采购合同》（以下简称主合同），且依据该合同的约定，供应商应在</w:t>
      </w:r>
      <w:r w:rsidRPr="007E52E0">
        <w:rPr>
          <w:rFonts w:ascii="仿宋_GB2312" w:eastAsia="仿宋_GB2312" w:hAnsi="仿宋" w:hint="eastAsia"/>
          <w:u w:val="single"/>
        </w:rPr>
        <w:t xml:space="preserve">    </w:t>
      </w:r>
      <w:r w:rsidRPr="007E52E0">
        <w:rPr>
          <w:rFonts w:ascii="仿宋_GB2312" w:eastAsia="仿宋_GB2312" w:hAnsi="仿宋" w:hint="eastAsia"/>
        </w:rPr>
        <w:t>年</w:t>
      </w:r>
    </w:p>
    <w:p w:rsidR="00345CFC" w:rsidRPr="007E52E0" w:rsidRDefault="00345CFC">
      <w:pPr>
        <w:rPr>
          <w:rFonts w:ascii="仿宋_GB2312" w:eastAsia="仿宋_GB2312" w:hAnsi="仿宋"/>
        </w:rPr>
      </w:pPr>
      <w:r w:rsidRPr="007E52E0">
        <w:rPr>
          <w:rFonts w:ascii="仿宋_GB2312" w:eastAsia="仿宋_GB2312" w:hAnsi="仿宋" w:hint="eastAsia"/>
          <w:u w:val="single"/>
        </w:rPr>
        <w:t xml:space="preserve">    </w:t>
      </w:r>
      <w:r w:rsidRPr="007E52E0">
        <w:rPr>
          <w:rFonts w:ascii="仿宋_GB2312" w:eastAsia="仿宋_GB2312" w:hAnsi="仿宋" w:hint="eastAsia"/>
        </w:rPr>
        <w:t>月</w:t>
      </w:r>
      <w:r w:rsidRPr="007E52E0">
        <w:rPr>
          <w:rFonts w:ascii="仿宋_GB2312" w:eastAsia="仿宋_GB2312" w:hAnsi="仿宋" w:hint="eastAsia"/>
          <w:u w:val="single"/>
        </w:rPr>
        <w:t xml:space="preserve">   </w:t>
      </w:r>
      <w:r w:rsidRPr="007E52E0">
        <w:rPr>
          <w:rFonts w:ascii="仿宋_GB2312" w:eastAsia="仿宋_GB2312" w:hAnsi="仿宋" w:hint="eastAsia"/>
        </w:rPr>
        <w:t>日前向你方交纳履约保证金，且可以履约担保函的形式交纳履约保证金。应供应商的申请，我方以保证的方式向你方提供如下履约保证金担保：</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一、保证责任的情形及保证金额</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（一）在供应商出现下列情形之一时，我方承担保证责任：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1．将中标项目转让给他人，或者在投标文件中未说明，且未经采购招标机构人同意，将中标项目分包给他人的；</w:t>
      </w:r>
    </w:p>
    <w:p w:rsidR="00345CFC" w:rsidRPr="007E52E0" w:rsidRDefault="00345CFC">
      <w:pPr>
        <w:rPr>
          <w:rFonts w:ascii="仿宋_GB2312" w:eastAsia="仿宋_GB2312" w:hAnsi="仿宋"/>
        </w:rPr>
      </w:pPr>
      <w:r w:rsidRPr="007E52E0">
        <w:rPr>
          <w:rFonts w:ascii="仿宋_GB2312" w:eastAsia="仿宋_GB2312" w:hAnsi="仿宋" w:hint="eastAsia"/>
        </w:rPr>
        <w:t xml:space="preserve">　　2．主合同约定的应当缴纳履约保证金的情形: </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（1）未按主合同约定的质量、数量和期限供应货物/提供服务/完成工程的；</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（2）</w:t>
      </w:r>
      <w:r w:rsidRPr="007E52E0">
        <w:rPr>
          <w:rFonts w:ascii="仿宋_GB2312" w:eastAsia="仿宋_GB2312" w:hAnsi="仿宋" w:hint="eastAsia"/>
          <w:u w:val="single"/>
        </w:rPr>
        <w:t xml:space="preserve">                                                           </w:t>
      </w:r>
      <w:r w:rsidRPr="007E52E0">
        <w:rPr>
          <w:rFonts w:ascii="仿宋_GB2312" w:eastAsia="仿宋_GB2312" w:hAnsi="仿宋" w:hint="eastAsia"/>
        </w:rPr>
        <w:t>。</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（二）我方的保证范围是主合同约定的合同价款总额的</w:t>
      </w:r>
      <w:r w:rsidRPr="007E52E0">
        <w:rPr>
          <w:rFonts w:ascii="仿宋_GB2312" w:eastAsia="仿宋_GB2312" w:hAnsi="仿宋" w:hint="eastAsia"/>
          <w:u w:val="single"/>
        </w:rPr>
        <w:t xml:space="preserve">        </w:t>
      </w:r>
      <w:r w:rsidRPr="007E52E0">
        <w:rPr>
          <w:rFonts w:ascii="仿宋_GB2312" w:eastAsia="仿宋_GB2312" w:hAnsi="仿宋" w:hint="eastAsia"/>
        </w:rPr>
        <w:t>%数额为</w:t>
      </w:r>
      <w:r w:rsidRPr="007E52E0">
        <w:rPr>
          <w:rFonts w:ascii="仿宋_GB2312" w:eastAsia="仿宋_GB2312" w:hAnsi="仿宋" w:hint="eastAsia"/>
          <w:u w:val="single"/>
        </w:rPr>
        <w:t xml:space="preserve">         </w:t>
      </w:r>
      <w:r w:rsidRPr="007E52E0">
        <w:rPr>
          <w:rFonts w:ascii="仿宋_GB2312" w:eastAsia="仿宋_GB2312" w:hAnsi="仿宋" w:hint="eastAsia"/>
        </w:rPr>
        <w:t>元（大写</w:t>
      </w:r>
      <w:r w:rsidRPr="007E52E0">
        <w:rPr>
          <w:rFonts w:ascii="仿宋_GB2312" w:eastAsia="仿宋_GB2312" w:hAnsi="仿宋" w:hint="eastAsia"/>
          <w:u w:val="single"/>
        </w:rPr>
        <w:t xml:space="preserve">           </w:t>
      </w:r>
      <w:r w:rsidRPr="007E52E0">
        <w:rPr>
          <w:rFonts w:ascii="仿宋_GB2312" w:eastAsia="仿宋_GB2312" w:hAnsi="仿宋" w:hint="eastAsia"/>
        </w:rPr>
        <w:t>），币种为</w:t>
      </w:r>
      <w:r w:rsidRPr="007E52E0">
        <w:rPr>
          <w:rFonts w:ascii="仿宋_GB2312" w:eastAsia="仿宋_GB2312" w:hAnsi="仿宋" w:hint="eastAsia"/>
          <w:u w:val="single"/>
        </w:rPr>
        <w:t xml:space="preserve">        </w:t>
      </w:r>
      <w:r w:rsidRPr="007E52E0">
        <w:rPr>
          <w:rFonts w:ascii="仿宋_GB2312" w:eastAsia="仿宋_GB2312" w:hAnsi="仿宋" w:hint="eastAsia"/>
        </w:rPr>
        <w:t>。（即主合同履约保证金金额）</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二、保证的方式及保证期间</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我方保证的方式为：连带责任保证。</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我方保证的期间为：自本合同生效之日起至供应商按照主合同约定的供货/完工期限届满后</w:t>
      </w:r>
      <w:r w:rsidRPr="007E52E0">
        <w:rPr>
          <w:rFonts w:ascii="仿宋_GB2312" w:eastAsia="仿宋_GB2312" w:hAnsi="仿宋" w:hint="eastAsia"/>
          <w:u w:val="single"/>
        </w:rPr>
        <w:t xml:space="preserve">     </w:t>
      </w:r>
      <w:r w:rsidRPr="007E52E0">
        <w:rPr>
          <w:rFonts w:ascii="仿宋_GB2312" w:eastAsia="仿宋_GB2312" w:hAnsi="仿宋" w:hint="eastAsia"/>
        </w:rPr>
        <w:t>日内。</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如果供应商未按主合同约定向贵方供应货物/提供服务/完成工程的，由我方在保证金额内向你方支付上述款项。</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三、承担保证责任的程序</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1．你方要求我方承担保证责任的，应在本保函保证期间内向我方发出书面索赔通知。索赔通知应写明要求索赔的金额，支付款项应到达的帐号。并附有证明供应商违约事实的证明材料。</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如果你方与供应商因货物质量问题产生争议，你方还需同时提供</w:t>
      </w:r>
      <w:r w:rsidRPr="007E52E0">
        <w:rPr>
          <w:rFonts w:ascii="仿宋_GB2312" w:eastAsia="仿宋_GB2312" w:hAnsi="仿宋" w:hint="eastAsia"/>
          <w:u w:val="single"/>
        </w:rPr>
        <w:t xml:space="preserve">        </w:t>
      </w:r>
      <w:r w:rsidRPr="007E52E0">
        <w:rPr>
          <w:rFonts w:ascii="仿宋_GB2312" w:eastAsia="仿宋_GB2312" w:hAnsi="仿宋" w:hint="eastAsia"/>
        </w:rPr>
        <w:t>部门出具的质量检测报告，或经诉讼（仲裁）程序裁决后的裁决书、调解书，本保证人即按照检测结果或裁决书、调解书决定是否承担保证责任。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2． 我方收到你方的书面索赔通知及相应证明材料，在</w:t>
      </w:r>
      <w:r w:rsidRPr="007E52E0">
        <w:rPr>
          <w:rFonts w:ascii="仿宋_GB2312" w:eastAsia="仿宋_GB2312" w:hAnsi="仿宋" w:hint="eastAsia"/>
          <w:u w:val="single"/>
        </w:rPr>
        <w:t xml:space="preserve">     </w:t>
      </w:r>
      <w:r w:rsidRPr="007E52E0">
        <w:rPr>
          <w:rFonts w:ascii="仿宋_GB2312" w:eastAsia="仿宋_GB2312" w:hAnsi="仿宋" w:hint="eastAsia"/>
        </w:rPr>
        <w:t>工作日内进行核定后按照本保函的承诺承担保证责任。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四、保证责任的终止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2．我方按照本保函向你方履行了保证责任后，自我方向你方支付款项（支付款项从我方账户划出）之日起，保证责任即终止。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3．按照法律法规的规定或出现应终止我方保证责任的其它情形的，我方在本保函项下的保证责任亦终止。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五、免责条款</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lastRenderedPageBreak/>
        <w:t>1．因你方违反主合同约定致使供应商不能履行义务的，我方不承担保证责任。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2．依照法律法规的规定或你方与供应商的另行约定，全部或者部分免除供应商应缴纳的保证金义务的，我方亦免除相应的保证责任。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3．因不可抗力造成供应商不能履行供货义务的，我方不承担保证责任。</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六、争议的解决</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因本保函发生的纠纷，由你我双方协商解决，协商不成的，通过诉讼程序解决，诉讼管辖地法院为</w:t>
      </w:r>
      <w:r w:rsidRPr="007E52E0">
        <w:rPr>
          <w:rFonts w:ascii="仿宋_GB2312" w:eastAsia="仿宋_GB2312" w:hAnsi="仿宋" w:hint="eastAsia"/>
          <w:u w:val="single"/>
        </w:rPr>
        <w:t xml:space="preserve">        </w:t>
      </w:r>
      <w:r w:rsidRPr="007E52E0">
        <w:rPr>
          <w:rFonts w:ascii="仿宋_GB2312" w:eastAsia="仿宋_GB2312" w:hAnsi="仿宋" w:hint="eastAsia"/>
        </w:rPr>
        <w:t>法院。</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七、保函的生效</w:t>
      </w:r>
    </w:p>
    <w:p w:rsidR="00345CFC" w:rsidRPr="007E52E0" w:rsidRDefault="00345CFC">
      <w:pPr>
        <w:ind w:firstLineChars="200" w:firstLine="420"/>
        <w:rPr>
          <w:rFonts w:ascii="仿宋_GB2312" w:eastAsia="仿宋_GB2312" w:hAnsi="仿宋"/>
        </w:rPr>
      </w:pPr>
      <w:r w:rsidRPr="007E52E0">
        <w:rPr>
          <w:rFonts w:ascii="仿宋_GB2312" w:eastAsia="仿宋_GB2312" w:hAnsi="仿宋" w:hint="eastAsia"/>
        </w:rPr>
        <w:t>本保函自我方加盖公章之日起生效。</w:t>
      </w:r>
    </w:p>
    <w:p w:rsidR="00345CFC" w:rsidRPr="007E52E0" w:rsidRDefault="00345CFC" w:rsidP="00C72C2B">
      <w:pPr>
        <w:spacing w:beforeLines="200" w:before="624"/>
        <w:ind w:right="1558"/>
        <w:jc w:val="right"/>
        <w:rPr>
          <w:rFonts w:ascii="仿宋_GB2312" w:eastAsia="仿宋_GB2312" w:hAnsi="仿宋"/>
        </w:rPr>
      </w:pPr>
      <w:r w:rsidRPr="007E52E0">
        <w:rPr>
          <w:rFonts w:ascii="仿宋_GB2312" w:eastAsia="仿宋_GB2312" w:hAnsi="仿宋" w:hint="eastAsia"/>
        </w:rPr>
        <w:t xml:space="preserve">                           保证人：（公章）</w:t>
      </w:r>
    </w:p>
    <w:p w:rsidR="00345CFC" w:rsidRPr="007E52E0" w:rsidRDefault="00345CFC" w:rsidP="00C72C2B">
      <w:pPr>
        <w:spacing w:beforeLines="50" w:before="156"/>
        <w:ind w:right="1418"/>
        <w:jc w:val="right"/>
        <w:rPr>
          <w:rFonts w:ascii="仿宋_GB2312" w:eastAsia="仿宋_GB2312" w:hAnsi="仿宋"/>
        </w:rPr>
      </w:pPr>
      <w:r w:rsidRPr="007E52E0">
        <w:rPr>
          <w:rFonts w:ascii="仿宋_GB2312" w:eastAsia="仿宋_GB2312" w:hAnsi="仿宋" w:hint="eastAsia"/>
        </w:rPr>
        <w:t>年     月      日</w:t>
      </w:r>
    </w:p>
    <w:p w:rsidR="00345CFC" w:rsidRPr="007E52E0" w:rsidRDefault="00345CFC">
      <w:pPr>
        <w:ind w:firstLineChars="400" w:firstLine="840"/>
        <w:jc w:val="center"/>
        <w:rPr>
          <w:rFonts w:ascii="仿宋_GB2312" w:eastAsia="仿宋_GB2312" w:hAnsi="仿宋"/>
          <w:b/>
          <w:sz w:val="28"/>
          <w:szCs w:val="28"/>
        </w:rPr>
      </w:pPr>
      <w:r w:rsidRPr="007E52E0">
        <w:br w:type="page"/>
      </w:r>
      <w:r w:rsidRPr="007E52E0">
        <w:rPr>
          <w:rFonts w:ascii="仿宋_GB2312" w:eastAsia="仿宋_GB2312" w:hAnsi="仿宋" w:hint="eastAsia"/>
          <w:b/>
          <w:sz w:val="28"/>
          <w:szCs w:val="28"/>
        </w:rPr>
        <w:lastRenderedPageBreak/>
        <w:t>三、商务部分</w:t>
      </w:r>
      <w:bookmarkEnd w:id="35"/>
      <w:bookmarkEnd w:id="36"/>
      <w:bookmarkEnd w:id="37"/>
      <w:bookmarkEnd w:id="38"/>
      <w:bookmarkEnd w:id="39"/>
      <w:bookmarkEnd w:id="40"/>
      <w:bookmarkEnd w:id="41"/>
    </w:p>
    <w:p w:rsidR="00345CFC" w:rsidRPr="007E52E0" w:rsidRDefault="00345CFC">
      <w:pPr>
        <w:rPr>
          <w:rFonts w:ascii="仿宋_GB2312" w:eastAsia="仿宋_GB2312"/>
          <w:b/>
          <w:sz w:val="24"/>
        </w:rPr>
      </w:pPr>
      <w:r w:rsidRPr="007E52E0">
        <w:rPr>
          <w:rFonts w:ascii="仿宋_GB2312" w:eastAsia="仿宋_GB2312" w:hint="eastAsia"/>
          <w:b/>
          <w:sz w:val="24"/>
        </w:rPr>
        <w:t>3.1投标人综合概况</w:t>
      </w:r>
    </w:p>
    <w:p w:rsidR="00345CFC" w:rsidRPr="007E52E0" w:rsidRDefault="00345CFC">
      <w:pPr>
        <w:tabs>
          <w:tab w:val="left" w:pos="180"/>
        </w:tabs>
        <w:ind w:left="-240"/>
        <w:rPr>
          <w:rFonts w:ascii="仿宋_GB2312" w:eastAsia="仿宋_GB2312" w:hAnsi="仿宋"/>
          <w:b/>
          <w:sz w:val="24"/>
        </w:rPr>
      </w:pPr>
      <w:r w:rsidRPr="007E52E0">
        <w:rPr>
          <w:rFonts w:ascii="仿宋_GB2312" w:eastAsia="仿宋_GB2312" w:hAnsi="仿宋" w:hint="eastAsia"/>
          <w:b/>
          <w:sz w:val="24"/>
        </w:rPr>
        <w:t>一、投标人情况介绍表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40"/>
        <w:gridCol w:w="1460"/>
        <w:gridCol w:w="227"/>
        <w:gridCol w:w="1393"/>
        <w:gridCol w:w="256"/>
        <w:gridCol w:w="1004"/>
        <w:gridCol w:w="788"/>
        <w:gridCol w:w="292"/>
        <w:gridCol w:w="1357"/>
      </w:tblGrid>
      <w:tr w:rsidR="007E52E0" w:rsidRPr="007E52E0">
        <w:trPr>
          <w:jc w:val="center"/>
        </w:trPr>
        <w:tc>
          <w:tcPr>
            <w:tcW w:w="2088"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单位名称</w:t>
            </w:r>
          </w:p>
        </w:tc>
        <w:tc>
          <w:tcPr>
            <w:tcW w:w="8017" w:type="dxa"/>
            <w:gridSpan w:val="9"/>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r w:rsidR="007E52E0" w:rsidRPr="007E52E0">
        <w:trPr>
          <w:jc w:val="center"/>
        </w:trPr>
        <w:tc>
          <w:tcPr>
            <w:tcW w:w="2088"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地址</w:t>
            </w:r>
          </w:p>
        </w:tc>
        <w:tc>
          <w:tcPr>
            <w:tcW w:w="8017" w:type="dxa"/>
            <w:gridSpan w:val="9"/>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r w:rsidR="007E52E0" w:rsidRPr="007E52E0">
        <w:trPr>
          <w:jc w:val="center"/>
        </w:trPr>
        <w:tc>
          <w:tcPr>
            <w:tcW w:w="2088"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主管部门</w:t>
            </w:r>
          </w:p>
        </w:tc>
        <w:tc>
          <w:tcPr>
            <w:tcW w:w="1240"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687"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法人代表</w:t>
            </w:r>
          </w:p>
        </w:tc>
        <w:tc>
          <w:tcPr>
            <w:tcW w:w="1649"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792"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职务</w:t>
            </w:r>
          </w:p>
        </w:tc>
        <w:tc>
          <w:tcPr>
            <w:tcW w:w="1649"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r w:rsidR="007E52E0" w:rsidRPr="007E52E0">
        <w:trPr>
          <w:jc w:val="center"/>
        </w:trPr>
        <w:tc>
          <w:tcPr>
            <w:tcW w:w="2088"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经济类型</w:t>
            </w:r>
          </w:p>
        </w:tc>
        <w:tc>
          <w:tcPr>
            <w:tcW w:w="1240"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687"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授权代表</w:t>
            </w:r>
          </w:p>
        </w:tc>
        <w:tc>
          <w:tcPr>
            <w:tcW w:w="1649"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792"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职务</w:t>
            </w:r>
          </w:p>
        </w:tc>
        <w:tc>
          <w:tcPr>
            <w:tcW w:w="1649"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r w:rsidR="007E52E0" w:rsidRPr="007E52E0">
        <w:trPr>
          <w:jc w:val="center"/>
        </w:trPr>
        <w:tc>
          <w:tcPr>
            <w:tcW w:w="2088"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邮编</w:t>
            </w:r>
          </w:p>
        </w:tc>
        <w:tc>
          <w:tcPr>
            <w:tcW w:w="1240"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687"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电话</w:t>
            </w:r>
          </w:p>
        </w:tc>
        <w:tc>
          <w:tcPr>
            <w:tcW w:w="1649"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792"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传真</w:t>
            </w:r>
          </w:p>
        </w:tc>
        <w:tc>
          <w:tcPr>
            <w:tcW w:w="1649"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r w:rsidR="007E52E0" w:rsidRPr="007E52E0">
        <w:trPr>
          <w:trHeight w:val="149"/>
          <w:jc w:val="center"/>
        </w:trPr>
        <w:tc>
          <w:tcPr>
            <w:tcW w:w="2088"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单位简介及机构设置</w:t>
            </w:r>
          </w:p>
        </w:tc>
        <w:tc>
          <w:tcPr>
            <w:tcW w:w="8017" w:type="dxa"/>
            <w:gridSpan w:val="9"/>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r w:rsidR="007E52E0" w:rsidRPr="007E52E0">
        <w:trPr>
          <w:trHeight w:val="153"/>
          <w:jc w:val="center"/>
        </w:trPr>
        <w:tc>
          <w:tcPr>
            <w:tcW w:w="2088"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单位优势及特长</w:t>
            </w:r>
          </w:p>
        </w:tc>
        <w:tc>
          <w:tcPr>
            <w:tcW w:w="8017" w:type="dxa"/>
            <w:gridSpan w:val="9"/>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r w:rsidR="007E52E0" w:rsidRPr="007E52E0">
        <w:trPr>
          <w:jc w:val="center"/>
        </w:trPr>
        <w:tc>
          <w:tcPr>
            <w:tcW w:w="2088" w:type="dxa"/>
            <w:vMerge w:val="restart"/>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单位概况</w:t>
            </w:r>
          </w:p>
        </w:tc>
        <w:tc>
          <w:tcPr>
            <w:tcW w:w="124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注册资本</w:t>
            </w:r>
          </w:p>
        </w:tc>
        <w:tc>
          <w:tcPr>
            <w:tcW w:w="1460" w:type="dxa"/>
          </w:tcPr>
          <w:p w:rsidR="00345CFC" w:rsidRPr="007E52E0" w:rsidRDefault="00345CFC">
            <w:pPr>
              <w:tabs>
                <w:tab w:val="left" w:pos="540"/>
              </w:tabs>
              <w:ind w:leftChars="-64" w:left="-132" w:rightChars="-50" w:right="-105" w:hanging="2"/>
              <w:jc w:val="right"/>
              <w:rPr>
                <w:rFonts w:ascii="仿宋_GB2312" w:eastAsia="仿宋_GB2312" w:hAnsi="仿宋"/>
                <w:szCs w:val="21"/>
              </w:rPr>
            </w:pPr>
            <w:r w:rsidRPr="007E52E0">
              <w:rPr>
                <w:rFonts w:ascii="仿宋_GB2312" w:eastAsia="仿宋_GB2312" w:hAnsi="仿宋" w:hint="eastAsia"/>
                <w:szCs w:val="21"/>
              </w:rPr>
              <w:t>万元</w:t>
            </w:r>
          </w:p>
        </w:tc>
        <w:tc>
          <w:tcPr>
            <w:tcW w:w="162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占地面积</w:t>
            </w:r>
          </w:p>
        </w:tc>
        <w:tc>
          <w:tcPr>
            <w:tcW w:w="3697" w:type="dxa"/>
            <w:gridSpan w:val="5"/>
          </w:tcPr>
          <w:p w:rsidR="00345CFC" w:rsidRPr="007E52E0" w:rsidRDefault="00345CFC">
            <w:pPr>
              <w:tabs>
                <w:tab w:val="left" w:pos="540"/>
              </w:tabs>
              <w:ind w:leftChars="-64" w:left="-134" w:rightChars="-50" w:right="-105" w:firstLineChars="1450" w:firstLine="3045"/>
              <w:jc w:val="center"/>
              <w:rPr>
                <w:rFonts w:ascii="仿宋_GB2312" w:eastAsia="仿宋_GB2312" w:hAnsi="仿宋"/>
                <w:szCs w:val="21"/>
              </w:rPr>
            </w:pPr>
            <w:r w:rsidRPr="007E52E0">
              <w:rPr>
                <w:rFonts w:ascii="仿宋_GB2312" w:eastAsia="仿宋_GB2312" w:hAnsi="仿宋" w:hint="eastAsia"/>
                <w:szCs w:val="21"/>
              </w:rPr>
              <w:t>M</w:t>
            </w:r>
            <w:r w:rsidRPr="007E52E0">
              <w:rPr>
                <w:rFonts w:ascii="仿宋_GB2312" w:eastAsia="仿宋_GB2312" w:hAnsi="仿宋" w:hint="eastAsia"/>
                <w:szCs w:val="21"/>
                <w:vertAlign w:val="superscript"/>
              </w:rPr>
              <w:t>2</w:t>
            </w:r>
          </w:p>
        </w:tc>
      </w:tr>
      <w:tr w:rsidR="007E52E0" w:rsidRPr="007E52E0">
        <w:trPr>
          <w:jc w:val="center"/>
        </w:trPr>
        <w:tc>
          <w:tcPr>
            <w:tcW w:w="2088" w:type="dxa"/>
            <w:vMerge/>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24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职工总数</w:t>
            </w:r>
          </w:p>
        </w:tc>
        <w:tc>
          <w:tcPr>
            <w:tcW w:w="1460" w:type="dxa"/>
          </w:tcPr>
          <w:p w:rsidR="00345CFC" w:rsidRPr="007E52E0" w:rsidRDefault="00345CFC">
            <w:pPr>
              <w:tabs>
                <w:tab w:val="left" w:pos="540"/>
              </w:tabs>
              <w:ind w:leftChars="-64" w:left="-132" w:rightChars="-50" w:right="-105" w:hanging="2"/>
              <w:jc w:val="right"/>
              <w:rPr>
                <w:rFonts w:ascii="仿宋_GB2312" w:eastAsia="仿宋_GB2312" w:hAnsi="仿宋"/>
                <w:szCs w:val="21"/>
              </w:rPr>
            </w:pPr>
            <w:r w:rsidRPr="007E52E0">
              <w:rPr>
                <w:rFonts w:ascii="仿宋_GB2312" w:eastAsia="仿宋_GB2312" w:hAnsi="仿宋" w:hint="eastAsia"/>
                <w:szCs w:val="21"/>
              </w:rPr>
              <w:t>人</w:t>
            </w:r>
          </w:p>
        </w:tc>
        <w:tc>
          <w:tcPr>
            <w:tcW w:w="162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建筑面积</w:t>
            </w:r>
          </w:p>
        </w:tc>
        <w:tc>
          <w:tcPr>
            <w:tcW w:w="3697" w:type="dxa"/>
            <w:gridSpan w:val="5"/>
          </w:tcPr>
          <w:p w:rsidR="00345CFC" w:rsidRPr="007E52E0" w:rsidRDefault="00345CFC">
            <w:pPr>
              <w:tabs>
                <w:tab w:val="left" w:pos="540"/>
              </w:tabs>
              <w:ind w:leftChars="-64" w:left="-134" w:rightChars="-50" w:right="-105" w:firstLineChars="1450" w:firstLine="3045"/>
              <w:jc w:val="center"/>
              <w:rPr>
                <w:rFonts w:ascii="仿宋_GB2312" w:eastAsia="仿宋_GB2312" w:hAnsi="仿宋"/>
                <w:szCs w:val="21"/>
              </w:rPr>
            </w:pPr>
            <w:r w:rsidRPr="007E52E0">
              <w:rPr>
                <w:rFonts w:ascii="仿宋_GB2312" w:eastAsia="仿宋_GB2312" w:hAnsi="仿宋" w:hint="eastAsia"/>
                <w:szCs w:val="21"/>
              </w:rPr>
              <w:t>M</w:t>
            </w:r>
            <w:r w:rsidRPr="007E52E0">
              <w:rPr>
                <w:rFonts w:ascii="仿宋_GB2312" w:eastAsia="仿宋_GB2312" w:hAnsi="仿宋" w:hint="eastAsia"/>
                <w:szCs w:val="21"/>
                <w:vertAlign w:val="superscript"/>
              </w:rPr>
              <w:t>2</w:t>
            </w:r>
          </w:p>
        </w:tc>
      </w:tr>
      <w:tr w:rsidR="007E52E0" w:rsidRPr="007E52E0">
        <w:trPr>
          <w:jc w:val="center"/>
        </w:trPr>
        <w:tc>
          <w:tcPr>
            <w:tcW w:w="2088" w:type="dxa"/>
            <w:vMerge/>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240" w:type="dxa"/>
            <w:vMerge w:val="restart"/>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资产情况</w:t>
            </w:r>
          </w:p>
        </w:tc>
        <w:tc>
          <w:tcPr>
            <w:tcW w:w="146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净资产</w:t>
            </w:r>
          </w:p>
        </w:tc>
        <w:tc>
          <w:tcPr>
            <w:tcW w:w="1620" w:type="dxa"/>
            <w:gridSpan w:val="2"/>
            <w:vAlign w:val="center"/>
          </w:tcPr>
          <w:p w:rsidR="00345CFC" w:rsidRPr="007E52E0" w:rsidRDefault="00345CFC">
            <w:pPr>
              <w:tabs>
                <w:tab w:val="left" w:pos="540"/>
              </w:tabs>
              <w:ind w:leftChars="-64" w:left="-132" w:rightChars="-50" w:right="-105" w:hanging="2"/>
              <w:jc w:val="right"/>
              <w:rPr>
                <w:rFonts w:ascii="仿宋_GB2312" w:eastAsia="仿宋_GB2312" w:hAnsi="仿宋"/>
                <w:szCs w:val="21"/>
              </w:rPr>
            </w:pPr>
            <w:r w:rsidRPr="007E52E0">
              <w:rPr>
                <w:rFonts w:ascii="仿宋_GB2312" w:eastAsia="仿宋_GB2312" w:hAnsi="仿宋" w:hint="eastAsia"/>
                <w:szCs w:val="21"/>
              </w:rPr>
              <w:t>万元</w:t>
            </w:r>
          </w:p>
        </w:tc>
        <w:tc>
          <w:tcPr>
            <w:tcW w:w="3697" w:type="dxa"/>
            <w:gridSpan w:val="5"/>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固定资产原值           万元</w:t>
            </w:r>
          </w:p>
        </w:tc>
      </w:tr>
      <w:tr w:rsidR="007E52E0" w:rsidRPr="007E52E0">
        <w:trPr>
          <w:trHeight w:val="77"/>
          <w:jc w:val="center"/>
        </w:trPr>
        <w:tc>
          <w:tcPr>
            <w:tcW w:w="2088" w:type="dxa"/>
            <w:vMerge/>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240" w:type="dxa"/>
            <w:vMerge/>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46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负债</w:t>
            </w:r>
          </w:p>
        </w:tc>
        <w:tc>
          <w:tcPr>
            <w:tcW w:w="1620" w:type="dxa"/>
            <w:gridSpan w:val="2"/>
            <w:vAlign w:val="center"/>
          </w:tcPr>
          <w:p w:rsidR="00345CFC" w:rsidRPr="007E52E0" w:rsidRDefault="00345CFC">
            <w:pPr>
              <w:tabs>
                <w:tab w:val="left" w:pos="540"/>
              </w:tabs>
              <w:ind w:leftChars="-64" w:left="-132" w:rightChars="-50" w:right="-105" w:hanging="2"/>
              <w:jc w:val="right"/>
              <w:rPr>
                <w:rFonts w:ascii="仿宋_GB2312" w:eastAsia="仿宋_GB2312" w:hAnsi="仿宋"/>
                <w:szCs w:val="21"/>
              </w:rPr>
            </w:pPr>
            <w:r w:rsidRPr="007E52E0">
              <w:rPr>
                <w:rFonts w:ascii="仿宋_GB2312" w:eastAsia="仿宋_GB2312" w:hAnsi="仿宋" w:hint="eastAsia"/>
                <w:szCs w:val="21"/>
              </w:rPr>
              <w:t>万元</w:t>
            </w:r>
          </w:p>
        </w:tc>
        <w:tc>
          <w:tcPr>
            <w:tcW w:w="3697" w:type="dxa"/>
            <w:gridSpan w:val="5"/>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固定资产净值           万元</w:t>
            </w:r>
          </w:p>
        </w:tc>
      </w:tr>
      <w:tr w:rsidR="007E52E0" w:rsidRPr="007E52E0">
        <w:trPr>
          <w:jc w:val="center"/>
        </w:trPr>
        <w:tc>
          <w:tcPr>
            <w:tcW w:w="2088" w:type="dxa"/>
            <w:vMerge w:val="restart"/>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财务状况</w:t>
            </w:r>
          </w:p>
        </w:tc>
        <w:tc>
          <w:tcPr>
            <w:tcW w:w="124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年度</w:t>
            </w:r>
          </w:p>
        </w:tc>
        <w:tc>
          <w:tcPr>
            <w:tcW w:w="1460" w:type="dxa"/>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主营收入</w:t>
            </w:r>
          </w:p>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（万元）</w:t>
            </w:r>
          </w:p>
        </w:tc>
        <w:tc>
          <w:tcPr>
            <w:tcW w:w="1620" w:type="dxa"/>
            <w:gridSpan w:val="2"/>
            <w:vAlign w:val="center"/>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收入总额</w:t>
            </w:r>
          </w:p>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（万元）</w:t>
            </w:r>
          </w:p>
        </w:tc>
        <w:tc>
          <w:tcPr>
            <w:tcW w:w="126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利润总额（万元）</w:t>
            </w:r>
          </w:p>
        </w:tc>
        <w:tc>
          <w:tcPr>
            <w:tcW w:w="108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净利润（万元）</w:t>
            </w:r>
          </w:p>
        </w:tc>
        <w:tc>
          <w:tcPr>
            <w:tcW w:w="1357"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r w:rsidRPr="007E52E0">
              <w:rPr>
                <w:rFonts w:ascii="仿宋_GB2312" w:eastAsia="仿宋_GB2312" w:hAnsi="仿宋" w:hint="eastAsia"/>
                <w:szCs w:val="21"/>
              </w:rPr>
              <w:t>资产负债率</w:t>
            </w:r>
          </w:p>
        </w:tc>
      </w:tr>
      <w:tr w:rsidR="007E52E0" w:rsidRPr="007E52E0">
        <w:trPr>
          <w:jc w:val="center"/>
        </w:trPr>
        <w:tc>
          <w:tcPr>
            <w:tcW w:w="2088" w:type="dxa"/>
            <w:vMerge/>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24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46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62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26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08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357"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r w:rsidR="007E52E0" w:rsidRPr="007E52E0">
        <w:trPr>
          <w:jc w:val="center"/>
        </w:trPr>
        <w:tc>
          <w:tcPr>
            <w:tcW w:w="2088" w:type="dxa"/>
            <w:vMerge/>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24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460"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62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26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080" w:type="dxa"/>
            <w:gridSpan w:val="2"/>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c>
          <w:tcPr>
            <w:tcW w:w="1357" w:type="dxa"/>
          </w:tcPr>
          <w:p w:rsidR="00345CFC" w:rsidRPr="007E52E0" w:rsidRDefault="00345CFC">
            <w:pPr>
              <w:tabs>
                <w:tab w:val="left" w:pos="540"/>
              </w:tabs>
              <w:ind w:leftChars="-64" w:left="-132" w:rightChars="-50" w:right="-105" w:hanging="2"/>
              <w:jc w:val="center"/>
              <w:rPr>
                <w:rFonts w:ascii="仿宋_GB2312" w:eastAsia="仿宋_GB2312" w:hAnsi="仿宋"/>
                <w:szCs w:val="21"/>
              </w:rPr>
            </w:pPr>
          </w:p>
        </w:tc>
      </w:tr>
    </w:tbl>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注：1）文字描述：单位性质、发展历程、经营规模及服务理念、主营产品、技术力量等。</w:t>
      </w:r>
    </w:p>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2) 图片描述：经营场所、主要或关键产品介绍、生产场所及工艺流程等。</w:t>
      </w:r>
    </w:p>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3) 投标人应提供近</w:t>
      </w:r>
      <w:r w:rsidRPr="007E52E0">
        <w:rPr>
          <w:rFonts w:ascii="仿宋_GB2312" w:eastAsia="仿宋_GB2312" w:hAnsi="仿宋" w:hint="eastAsia"/>
          <w:szCs w:val="21"/>
          <w:u w:val="single"/>
          <w:lang w:val="en-GB"/>
        </w:rPr>
        <w:t xml:space="preserve">  </w:t>
      </w:r>
      <w:r w:rsidRPr="007E52E0">
        <w:rPr>
          <w:rFonts w:ascii="仿宋_GB2312" w:eastAsia="仿宋_GB2312" w:hAnsi="仿宋" w:hint="eastAsia"/>
          <w:szCs w:val="21"/>
          <w:lang w:val="en-GB"/>
        </w:rPr>
        <w:t>年经中介机构审核过的财务报告（损益表、资产负债表）的复印件（加盖公章）。</w:t>
      </w:r>
    </w:p>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4）如投标人此表数据有虚假，一经查实，自行承担相关责任。</w:t>
      </w:r>
    </w:p>
    <w:p w:rsidR="00345CFC" w:rsidRPr="007E52E0" w:rsidRDefault="00345CFC">
      <w:pPr>
        <w:pStyle w:val="afb"/>
        <w:rPr>
          <w:rFonts w:ascii="仿宋_GB2312" w:eastAsia="仿宋_GB2312" w:hAnsi="仿宋"/>
          <w:b/>
          <w:spacing w:val="0"/>
          <w:kern w:val="2"/>
          <w:sz w:val="18"/>
          <w:szCs w:val="18"/>
        </w:rPr>
      </w:pPr>
    </w:p>
    <w:p w:rsidR="00345CFC" w:rsidRPr="007E52E0" w:rsidRDefault="00345CFC">
      <w:pPr>
        <w:pStyle w:val="afb"/>
        <w:rPr>
          <w:rFonts w:ascii="仿宋_GB2312" w:eastAsia="仿宋_GB2312" w:hAnsi="仿宋"/>
          <w:b/>
          <w:szCs w:val="24"/>
        </w:rPr>
      </w:pPr>
      <w:r w:rsidRPr="007E52E0">
        <w:rPr>
          <w:rFonts w:ascii="仿宋_GB2312" w:eastAsia="仿宋_GB2312" w:hAnsi="仿宋" w:hint="eastAsia"/>
          <w:b/>
          <w:spacing w:val="0"/>
          <w:kern w:val="2"/>
          <w:szCs w:val="24"/>
        </w:rPr>
        <w:t>二、</w:t>
      </w:r>
      <w:r w:rsidRPr="007E52E0">
        <w:rPr>
          <w:rFonts w:ascii="仿宋_GB2312" w:eastAsia="仿宋_GB2312" w:hAnsi="仿宋" w:hint="eastAsia"/>
          <w:b/>
          <w:bCs w:val="0"/>
          <w:spacing w:val="0"/>
          <w:kern w:val="2"/>
          <w:szCs w:val="24"/>
        </w:rPr>
        <w:t>供货渠道与合作机构情况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5031"/>
        <w:gridCol w:w="2492"/>
      </w:tblGrid>
      <w:tr w:rsidR="007E52E0" w:rsidRPr="007E52E0">
        <w:trPr>
          <w:trHeight w:val="77"/>
          <w:jc w:val="center"/>
        </w:trPr>
        <w:tc>
          <w:tcPr>
            <w:tcW w:w="1944" w:type="dxa"/>
            <w:shd w:val="clear" w:color="auto" w:fill="F3F3F3"/>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分项</w:t>
            </w:r>
          </w:p>
        </w:tc>
        <w:tc>
          <w:tcPr>
            <w:tcW w:w="5031"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基 本 情 况</w:t>
            </w:r>
          </w:p>
        </w:tc>
        <w:tc>
          <w:tcPr>
            <w:tcW w:w="2492" w:type="dxa"/>
            <w:shd w:val="clear" w:color="auto" w:fill="F3F3F3"/>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联系人/联系电话/传真</w:t>
            </w:r>
          </w:p>
        </w:tc>
      </w:tr>
      <w:tr w:rsidR="007E52E0" w:rsidRPr="007E52E0">
        <w:trPr>
          <w:trHeight w:val="77"/>
          <w:jc w:val="center"/>
        </w:trPr>
        <w:tc>
          <w:tcPr>
            <w:tcW w:w="1944"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华南地区或广东省总代理或中国总代理或生产厂家</w:t>
            </w:r>
          </w:p>
        </w:tc>
        <w:tc>
          <w:tcPr>
            <w:tcW w:w="5031"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单位名称：</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地    址：</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销售负责人：</w:t>
            </w:r>
          </w:p>
        </w:tc>
        <w:tc>
          <w:tcPr>
            <w:tcW w:w="2492" w:type="dxa"/>
            <w:vAlign w:val="center"/>
          </w:tcPr>
          <w:p w:rsidR="00345CFC" w:rsidRPr="007E52E0" w:rsidRDefault="00345CFC">
            <w:pPr>
              <w:pStyle w:val="50"/>
              <w:jc w:val="both"/>
              <w:rPr>
                <w:rFonts w:ascii="仿宋_GB2312" w:eastAsia="仿宋_GB2312" w:hAnsi="仿宋"/>
                <w:b w:val="0"/>
                <w:color w:val="auto"/>
                <w:sz w:val="21"/>
              </w:rPr>
            </w:pPr>
            <w:r w:rsidRPr="007E52E0">
              <w:rPr>
                <w:rFonts w:ascii="仿宋_GB2312" w:eastAsia="仿宋_GB2312" w:hAnsi="仿宋" w:hint="eastAsia"/>
                <w:b w:val="0"/>
                <w:color w:val="auto"/>
                <w:sz w:val="21"/>
              </w:rPr>
              <w:t>姓名:</w:t>
            </w:r>
          </w:p>
          <w:p w:rsidR="00345CFC" w:rsidRPr="007E52E0" w:rsidRDefault="00345CFC">
            <w:pPr>
              <w:pStyle w:val="50"/>
              <w:jc w:val="both"/>
              <w:rPr>
                <w:rFonts w:ascii="仿宋_GB2312" w:eastAsia="仿宋_GB2312" w:hAnsi="仿宋"/>
                <w:b w:val="0"/>
                <w:color w:val="auto"/>
                <w:sz w:val="21"/>
              </w:rPr>
            </w:pPr>
            <w:r w:rsidRPr="007E52E0">
              <w:rPr>
                <w:rFonts w:ascii="仿宋_GB2312" w:eastAsia="仿宋_GB2312" w:hAnsi="仿宋" w:hint="eastAsia"/>
                <w:b w:val="0"/>
                <w:color w:val="auto"/>
                <w:sz w:val="21"/>
              </w:rPr>
              <w:t>电话:</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传真:</w:t>
            </w:r>
          </w:p>
        </w:tc>
      </w:tr>
      <w:tr w:rsidR="007E52E0" w:rsidRPr="007E52E0">
        <w:trPr>
          <w:trHeight w:val="1063"/>
          <w:jc w:val="center"/>
        </w:trPr>
        <w:tc>
          <w:tcPr>
            <w:tcW w:w="1944" w:type="dxa"/>
            <w:shd w:val="clear" w:color="auto" w:fill="auto"/>
            <w:vAlign w:val="center"/>
          </w:tcPr>
          <w:p w:rsidR="00345CFC" w:rsidRPr="007E52E0" w:rsidRDefault="00345CFC">
            <w:pPr>
              <w:spacing w:line="360" w:lineRule="auto"/>
              <w:jc w:val="center"/>
              <w:rPr>
                <w:rFonts w:ascii="仿宋_GB2312" w:eastAsia="仿宋_GB2312" w:hAnsi="仿宋"/>
                <w:szCs w:val="21"/>
              </w:rPr>
            </w:pPr>
            <w:r w:rsidRPr="007E52E0">
              <w:rPr>
                <w:rFonts w:ascii="仿宋_GB2312" w:eastAsia="仿宋_GB2312" w:hAnsi="仿宋" w:hint="eastAsia"/>
                <w:szCs w:val="21"/>
              </w:rPr>
              <w:t>关键设备</w:t>
            </w:r>
          </w:p>
          <w:p w:rsidR="00345CFC" w:rsidRPr="007E52E0" w:rsidRDefault="00345CFC">
            <w:pPr>
              <w:spacing w:line="360" w:lineRule="auto"/>
              <w:jc w:val="center"/>
              <w:rPr>
                <w:rFonts w:ascii="仿宋_GB2312" w:eastAsia="仿宋_GB2312" w:hAnsi="仿宋"/>
                <w:szCs w:val="21"/>
              </w:rPr>
            </w:pPr>
            <w:r w:rsidRPr="007E52E0">
              <w:rPr>
                <w:rFonts w:ascii="仿宋_GB2312" w:eastAsia="仿宋_GB2312" w:hAnsi="仿宋" w:hint="eastAsia"/>
                <w:szCs w:val="21"/>
              </w:rPr>
              <w:t>合法来源渠道</w:t>
            </w:r>
          </w:p>
          <w:p w:rsidR="00345CFC" w:rsidRPr="007E52E0" w:rsidRDefault="00345CFC">
            <w:pPr>
              <w:spacing w:line="360" w:lineRule="auto"/>
              <w:jc w:val="center"/>
              <w:rPr>
                <w:rFonts w:ascii="仿宋_GB2312" w:eastAsia="仿宋_GB2312" w:hAnsi="仿宋"/>
                <w:szCs w:val="21"/>
              </w:rPr>
            </w:pPr>
            <w:r w:rsidRPr="007E52E0">
              <w:rPr>
                <w:rFonts w:ascii="仿宋_GB2312" w:eastAsia="仿宋_GB2312" w:hAnsi="仿宋" w:hint="eastAsia"/>
                <w:szCs w:val="21"/>
              </w:rPr>
              <w:t>（1）</w:t>
            </w:r>
          </w:p>
        </w:tc>
        <w:tc>
          <w:tcPr>
            <w:tcW w:w="5031" w:type="dxa"/>
            <w:shd w:val="clear" w:color="auto" w:fill="FFFFFF"/>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产品名称：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制造/投标人：            生产地：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经销总代理：             销售负责人：</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产品介绍和报价的权威网站：</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产品合法来源验证查询专线：</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售后服务管理验证查询专线：</w:t>
            </w:r>
          </w:p>
        </w:tc>
        <w:tc>
          <w:tcPr>
            <w:tcW w:w="2492" w:type="dxa"/>
            <w:vAlign w:val="center"/>
          </w:tcPr>
          <w:p w:rsidR="00345CFC" w:rsidRPr="007E52E0" w:rsidRDefault="00345CFC">
            <w:pPr>
              <w:pStyle w:val="50"/>
              <w:jc w:val="both"/>
              <w:rPr>
                <w:rFonts w:ascii="仿宋_GB2312" w:eastAsia="仿宋_GB2312" w:hAnsi="仿宋"/>
                <w:b w:val="0"/>
                <w:color w:val="auto"/>
                <w:sz w:val="21"/>
              </w:rPr>
            </w:pPr>
            <w:r w:rsidRPr="007E52E0">
              <w:rPr>
                <w:rFonts w:ascii="仿宋_GB2312" w:eastAsia="仿宋_GB2312" w:hAnsi="仿宋" w:hint="eastAsia"/>
                <w:b w:val="0"/>
                <w:color w:val="auto"/>
                <w:sz w:val="21"/>
              </w:rPr>
              <w:t>电话:</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传真:</w:t>
            </w:r>
          </w:p>
        </w:tc>
      </w:tr>
      <w:tr w:rsidR="007E52E0" w:rsidRPr="007E52E0">
        <w:trPr>
          <w:trHeight w:val="146"/>
          <w:jc w:val="center"/>
        </w:trPr>
        <w:tc>
          <w:tcPr>
            <w:tcW w:w="1944" w:type="dxa"/>
            <w:shd w:val="clear" w:color="auto" w:fill="auto"/>
            <w:vAlign w:val="center"/>
          </w:tcPr>
          <w:p w:rsidR="00345CFC" w:rsidRPr="007E52E0" w:rsidRDefault="00345CFC">
            <w:pPr>
              <w:spacing w:line="360" w:lineRule="auto"/>
              <w:jc w:val="center"/>
              <w:rPr>
                <w:rFonts w:ascii="仿宋_GB2312" w:eastAsia="仿宋_GB2312" w:hAnsi="仿宋"/>
                <w:szCs w:val="21"/>
              </w:rPr>
            </w:pPr>
            <w:r w:rsidRPr="007E52E0">
              <w:rPr>
                <w:rFonts w:ascii="仿宋_GB2312" w:eastAsia="仿宋_GB2312" w:hAnsi="仿宋" w:hint="eastAsia"/>
                <w:szCs w:val="21"/>
              </w:rPr>
              <w:t>关键设备</w:t>
            </w:r>
          </w:p>
          <w:p w:rsidR="00345CFC" w:rsidRPr="007E52E0" w:rsidRDefault="00345CFC">
            <w:pPr>
              <w:spacing w:line="360" w:lineRule="auto"/>
              <w:jc w:val="center"/>
              <w:rPr>
                <w:rFonts w:ascii="仿宋_GB2312" w:eastAsia="仿宋_GB2312" w:hAnsi="仿宋"/>
                <w:szCs w:val="21"/>
              </w:rPr>
            </w:pPr>
            <w:r w:rsidRPr="007E52E0">
              <w:rPr>
                <w:rFonts w:ascii="仿宋_GB2312" w:eastAsia="仿宋_GB2312" w:hAnsi="仿宋" w:hint="eastAsia"/>
                <w:szCs w:val="21"/>
              </w:rPr>
              <w:t>合法来源渠道</w:t>
            </w:r>
          </w:p>
          <w:p w:rsidR="00345CFC" w:rsidRPr="007E52E0" w:rsidRDefault="00345CFC">
            <w:pPr>
              <w:spacing w:line="360" w:lineRule="auto"/>
              <w:jc w:val="center"/>
              <w:rPr>
                <w:rFonts w:ascii="仿宋_GB2312" w:eastAsia="仿宋_GB2312" w:hAnsi="仿宋"/>
                <w:szCs w:val="21"/>
              </w:rPr>
            </w:pPr>
            <w:r w:rsidRPr="007E52E0">
              <w:rPr>
                <w:rFonts w:ascii="仿宋_GB2312" w:eastAsia="仿宋_GB2312" w:hAnsi="仿宋" w:hint="eastAsia"/>
                <w:szCs w:val="21"/>
              </w:rPr>
              <w:t>（2）</w:t>
            </w:r>
          </w:p>
        </w:tc>
        <w:tc>
          <w:tcPr>
            <w:tcW w:w="5031" w:type="dxa"/>
            <w:shd w:val="clear" w:color="auto" w:fill="FFFFFF"/>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产品名称：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 xml:space="preserve">制造/投标人：            生产地：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经销总代理：             销售负责人：</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产品介绍和报价的权威网站：</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产品合法来源验证查询专线：</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售后服务管理验证查询专线：</w:t>
            </w:r>
          </w:p>
        </w:tc>
        <w:tc>
          <w:tcPr>
            <w:tcW w:w="2492" w:type="dxa"/>
            <w:vAlign w:val="center"/>
          </w:tcPr>
          <w:p w:rsidR="00345CFC" w:rsidRPr="007E52E0" w:rsidRDefault="00345CFC">
            <w:pPr>
              <w:pStyle w:val="50"/>
              <w:jc w:val="both"/>
              <w:rPr>
                <w:rFonts w:ascii="仿宋_GB2312" w:eastAsia="仿宋_GB2312" w:hAnsi="仿宋"/>
                <w:b w:val="0"/>
                <w:color w:val="auto"/>
                <w:sz w:val="21"/>
              </w:rPr>
            </w:pPr>
            <w:r w:rsidRPr="007E52E0">
              <w:rPr>
                <w:rFonts w:ascii="仿宋_GB2312" w:eastAsia="仿宋_GB2312" w:hAnsi="仿宋" w:hint="eastAsia"/>
                <w:b w:val="0"/>
                <w:color w:val="auto"/>
                <w:sz w:val="21"/>
              </w:rPr>
              <w:t>电话:</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传真:</w:t>
            </w:r>
          </w:p>
        </w:tc>
      </w:tr>
      <w:tr w:rsidR="007E52E0" w:rsidRPr="007E52E0">
        <w:trPr>
          <w:trHeight w:val="136"/>
          <w:jc w:val="center"/>
        </w:trPr>
        <w:tc>
          <w:tcPr>
            <w:tcW w:w="1944"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设在广东省内的售后服务机构情况</w:t>
            </w:r>
          </w:p>
        </w:tc>
        <w:tc>
          <w:tcPr>
            <w:tcW w:w="5031"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机构名称：</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地    址：</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负 责 人：</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服务机构性质：企业自有 /委托代理</w:t>
            </w:r>
          </w:p>
        </w:tc>
        <w:tc>
          <w:tcPr>
            <w:tcW w:w="2492" w:type="dxa"/>
            <w:vAlign w:val="center"/>
          </w:tcPr>
          <w:p w:rsidR="00345CFC" w:rsidRPr="007E52E0" w:rsidRDefault="00345CFC">
            <w:pPr>
              <w:pStyle w:val="50"/>
              <w:jc w:val="both"/>
              <w:rPr>
                <w:rFonts w:ascii="仿宋_GB2312" w:eastAsia="仿宋_GB2312" w:hAnsi="仿宋"/>
                <w:b w:val="0"/>
                <w:color w:val="auto"/>
                <w:sz w:val="21"/>
              </w:rPr>
            </w:pPr>
            <w:r w:rsidRPr="007E52E0">
              <w:rPr>
                <w:rFonts w:ascii="仿宋_GB2312" w:eastAsia="仿宋_GB2312" w:hAnsi="仿宋" w:hint="eastAsia"/>
                <w:b w:val="0"/>
                <w:color w:val="auto"/>
                <w:sz w:val="21"/>
              </w:rPr>
              <w:t>姓名:</w:t>
            </w:r>
          </w:p>
          <w:p w:rsidR="00345CFC" w:rsidRPr="007E52E0" w:rsidRDefault="00345CFC">
            <w:pPr>
              <w:pStyle w:val="50"/>
              <w:jc w:val="both"/>
              <w:rPr>
                <w:rFonts w:ascii="仿宋_GB2312" w:eastAsia="仿宋_GB2312" w:hAnsi="仿宋"/>
                <w:b w:val="0"/>
                <w:color w:val="auto"/>
                <w:sz w:val="21"/>
              </w:rPr>
            </w:pPr>
            <w:r w:rsidRPr="007E52E0">
              <w:rPr>
                <w:rFonts w:ascii="仿宋_GB2312" w:eastAsia="仿宋_GB2312" w:hAnsi="仿宋" w:hint="eastAsia"/>
                <w:b w:val="0"/>
                <w:color w:val="auto"/>
                <w:sz w:val="21"/>
              </w:rPr>
              <w:t>电话:</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传真:</w:t>
            </w:r>
          </w:p>
        </w:tc>
      </w:tr>
    </w:tbl>
    <w:p w:rsidR="00345CFC" w:rsidRPr="007E52E0" w:rsidRDefault="00345CFC">
      <w:pPr>
        <w:tabs>
          <w:tab w:val="left" w:pos="540"/>
        </w:tabs>
        <w:rPr>
          <w:rFonts w:ascii="仿宋_GB2312" w:eastAsia="仿宋_GB2312" w:hAnsi="仿宋"/>
          <w:b/>
          <w:sz w:val="24"/>
        </w:rPr>
      </w:pPr>
      <w:r w:rsidRPr="007E52E0">
        <w:rPr>
          <w:rFonts w:ascii="仿宋_GB2312" w:eastAsia="仿宋_GB2312" w:hAnsi="仿宋" w:hint="eastAsia"/>
          <w:b/>
          <w:sz w:val="24"/>
        </w:rPr>
        <w:lastRenderedPageBreak/>
        <w:t>三、同类项目业绩介绍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2338"/>
        <w:gridCol w:w="2984"/>
        <w:gridCol w:w="1151"/>
        <w:gridCol w:w="2083"/>
      </w:tblGrid>
      <w:tr w:rsidR="007E52E0" w:rsidRPr="007E52E0">
        <w:trPr>
          <w:trHeight w:val="77"/>
          <w:jc w:val="center"/>
        </w:trPr>
        <w:tc>
          <w:tcPr>
            <w:tcW w:w="1088"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序号</w:t>
            </w:r>
          </w:p>
        </w:tc>
        <w:tc>
          <w:tcPr>
            <w:tcW w:w="2338"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客户名称</w:t>
            </w:r>
          </w:p>
        </w:tc>
        <w:tc>
          <w:tcPr>
            <w:tcW w:w="2984" w:type="dxa"/>
            <w:shd w:val="clear" w:color="auto" w:fill="F3F3F3"/>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项目名称及合同金额（万元）</w:t>
            </w:r>
          </w:p>
        </w:tc>
        <w:tc>
          <w:tcPr>
            <w:tcW w:w="1151" w:type="dxa"/>
            <w:shd w:val="clear" w:color="auto" w:fill="F3F3F3"/>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完成时间</w:t>
            </w:r>
          </w:p>
        </w:tc>
        <w:tc>
          <w:tcPr>
            <w:tcW w:w="2083"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联系人及电话</w:t>
            </w:r>
          </w:p>
        </w:tc>
      </w:tr>
      <w:tr w:rsidR="007E52E0" w:rsidRPr="007E52E0">
        <w:trPr>
          <w:trHeight w:val="77"/>
          <w:jc w:val="center"/>
        </w:trPr>
        <w:tc>
          <w:tcPr>
            <w:tcW w:w="1088"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1</w:t>
            </w:r>
          </w:p>
        </w:tc>
        <w:tc>
          <w:tcPr>
            <w:tcW w:w="2338" w:type="dxa"/>
            <w:vAlign w:val="center"/>
          </w:tcPr>
          <w:p w:rsidR="00345CFC" w:rsidRPr="007E52E0" w:rsidRDefault="00345CFC">
            <w:pPr>
              <w:jc w:val="center"/>
              <w:rPr>
                <w:rFonts w:ascii="仿宋_GB2312" w:eastAsia="仿宋_GB2312" w:hAnsi="仿宋"/>
                <w:szCs w:val="21"/>
              </w:rPr>
            </w:pPr>
          </w:p>
        </w:tc>
        <w:tc>
          <w:tcPr>
            <w:tcW w:w="2984" w:type="dxa"/>
            <w:vAlign w:val="center"/>
          </w:tcPr>
          <w:p w:rsidR="00345CFC" w:rsidRPr="007E52E0" w:rsidRDefault="00345CFC">
            <w:pPr>
              <w:jc w:val="center"/>
              <w:rPr>
                <w:rFonts w:ascii="仿宋_GB2312" w:eastAsia="仿宋_GB2312" w:hAnsi="仿宋"/>
                <w:szCs w:val="21"/>
              </w:rPr>
            </w:pPr>
          </w:p>
        </w:tc>
        <w:tc>
          <w:tcPr>
            <w:tcW w:w="1151" w:type="dxa"/>
            <w:vAlign w:val="center"/>
          </w:tcPr>
          <w:p w:rsidR="00345CFC" w:rsidRPr="007E52E0" w:rsidRDefault="00345CFC">
            <w:pPr>
              <w:jc w:val="center"/>
              <w:rPr>
                <w:rFonts w:ascii="仿宋_GB2312" w:eastAsia="仿宋_GB2312" w:hAnsi="仿宋"/>
                <w:szCs w:val="21"/>
              </w:rPr>
            </w:pPr>
          </w:p>
        </w:tc>
        <w:tc>
          <w:tcPr>
            <w:tcW w:w="2083"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1088"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2</w:t>
            </w:r>
          </w:p>
        </w:tc>
        <w:tc>
          <w:tcPr>
            <w:tcW w:w="2338" w:type="dxa"/>
            <w:vAlign w:val="center"/>
          </w:tcPr>
          <w:p w:rsidR="00345CFC" w:rsidRPr="007E52E0" w:rsidRDefault="00345CFC">
            <w:pPr>
              <w:jc w:val="center"/>
              <w:rPr>
                <w:rFonts w:ascii="仿宋_GB2312" w:eastAsia="仿宋_GB2312" w:hAnsi="仿宋"/>
                <w:szCs w:val="21"/>
              </w:rPr>
            </w:pPr>
          </w:p>
        </w:tc>
        <w:tc>
          <w:tcPr>
            <w:tcW w:w="2984" w:type="dxa"/>
            <w:vAlign w:val="center"/>
          </w:tcPr>
          <w:p w:rsidR="00345CFC" w:rsidRPr="007E52E0" w:rsidRDefault="00345CFC">
            <w:pPr>
              <w:jc w:val="center"/>
              <w:rPr>
                <w:rFonts w:ascii="仿宋_GB2312" w:eastAsia="仿宋_GB2312" w:hAnsi="仿宋"/>
                <w:szCs w:val="21"/>
              </w:rPr>
            </w:pPr>
          </w:p>
        </w:tc>
        <w:tc>
          <w:tcPr>
            <w:tcW w:w="1151" w:type="dxa"/>
            <w:vAlign w:val="center"/>
          </w:tcPr>
          <w:p w:rsidR="00345CFC" w:rsidRPr="007E52E0" w:rsidRDefault="00345CFC">
            <w:pPr>
              <w:pStyle w:val="41"/>
              <w:rPr>
                <w:rFonts w:ascii="仿宋_GB2312" w:eastAsia="仿宋_GB2312" w:hAnsi="仿宋"/>
                <w:color w:val="auto"/>
              </w:rPr>
            </w:pPr>
          </w:p>
        </w:tc>
        <w:tc>
          <w:tcPr>
            <w:tcW w:w="2083"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1088"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w:t>
            </w:r>
          </w:p>
        </w:tc>
        <w:tc>
          <w:tcPr>
            <w:tcW w:w="2338" w:type="dxa"/>
            <w:vAlign w:val="center"/>
          </w:tcPr>
          <w:p w:rsidR="00345CFC" w:rsidRPr="007E52E0" w:rsidRDefault="00345CFC">
            <w:pPr>
              <w:jc w:val="center"/>
              <w:rPr>
                <w:rFonts w:ascii="仿宋_GB2312" w:eastAsia="仿宋_GB2312" w:hAnsi="仿宋"/>
                <w:szCs w:val="21"/>
              </w:rPr>
            </w:pPr>
          </w:p>
        </w:tc>
        <w:tc>
          <w:tcPr>
            <w:tcW w:w="2984" w:type="dxa"/>
            <w:vAlign w:val="center"/>
          </w:tcPr>
          <w:p w:rsidR="00345CFC" w:rsidRPr="007E52E0" w:rsidRDefault="00345CFC">
            <w:pPr>
              <w:jc w:val="center"/>
              <w:rPr>
                <w:rFonts w:ascii="仿宋_GB2312" w:eastAsia="仿宋_GB2312" w:hAnsi="仿宋"/>
                <w:szCs w:val="21"/>
              </w:rPr>
            </w:pPr>
          </w:p>
        </w:tc>
        <w:tc>
          <w:tcPr>
            <w:tcW w:w="1151" w:type="dxa"/>
            <w:vAlign w:val="center"/>
          </w:tcPr>
          <w:p w:rsidR="00345CFC" w:rsidRPr="007E52E0" w:rsidRDefault="00345CFC">
            <w:pPr>
              <w:jc w:val="center"/>
              <w:rPr>
                <w:rFonts w:ascii="仿宋_GB2312" w:eastAsia="仿宋_GB2312" w:hAnsi="仿宋"/>
                <w:szCs w:val="21"/>
              </w:rPr>
            </w:pPr>
          </w:p>
        </w:tc>
        <w:tc>
          <w:tcPr>
            <w:tcW w:w="2083" w:type="dxa"/>
            <w:vAlign w:val="center"/>
          </w:tcPr>
          <w:p w:rsidR="00345CFC" w:rsidRPr="007E52E0" w:rsidRDefault="00345CFC">
            <w:pPr>
              <w:jc w:val="center"/>
              <w:rPr>
                <w:rFonts w:ascii="仿宋_GB2312" w:eastAsia="仿宋_GB2312" w:hAnsi="仿宋"/>
                <w:szCs w:val="21"/>
              </w:rPr>
            </w:pPr>
          </w:p>
        </w:tc>
      </w:tr>
    </w:tbl>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注：业绩是以投标人名义完成并已验收的项目。投标人应提供合同复印件（请留意评审细则是否要求提供验收报告）。</w:t>
      </w:r>
    </w:p>
    <w:p w:rsidR="00345CFC" w:rsidRPr="007E52E0" w:rsidRDefault="00345CFC">
      <w:pPr>
        <w:tabs>
          <w:tab w:val="left" w:pos="540"/>
        </w:tabs>
        <w:rPr>
          <w:rFonts w:ascii="仿宋_GB2312" w:eastAsia="仿宋_GB2312" w:hAnsi="仿宋"/>
          <w:b/>
          <w:sz w:val="18"/>
          <w:szCs w:val="18"/>
        </w:rPr>
      </w:pPr>
    </w:p>
    <w:p w:rsidR="00345CFC" w:rsidRPr="007E52E0" w:rsidRDefault="00345CFC">
      <w:pPr>
        <w:tabs>
          <w:tab w:val="left" w:pos="540"/>
        </w:tabs>
        <w:rPr>
          <w:rFonts w:ascii="仿宋_GB2312" w:eastAsia="仿宋_GB2312" w:hAnsi="仿宋"/>
          <w:b/>
          <w:sz w:val="24"/>
        </w:rPr>
      </w:pPr>
      <w:r w:rsidRPr="007E52E0">
        <w:rPr>
          <w:rFonts w:ascii="仿宋_GB2312" w:eastAsia="仿宋_GB2312" w:hAnsi="仿宋" w:hint="eastAsia"/>
          <w:b/>
          <w:sz w:val="24"/>
        </w:rPr>
        <w:t>四、拟任执行管理及技术人员情况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436"/>
        <w:gridCol w:w="897"/>
        <w:gridCol w:w="2610"/>
        <w:gridCol w:w="719"/>
        <w:gridCol w:w="719"/>
        <w:gridCol w:w="1615"/>
      </w:tblGrid>
      <w:tr w:rsidR="007E52E0" w:rsidRPr="007E52E0">
        <w:trPr>
          <w:trHeight w:hRule="exact" w:val="684"/>
          <w:jc w:val="center"/>
        </w:trPr>
        <w:tc>
          <w:tcPr>
            <w:tcW w:w="1105" w:type="dxa"/>
            <w:tcBorders>
              <w:top w:val="single" w:sz="4" w:space="0" w:color="auto"/>
              <w:left w:val="single" w:sz="4" w:space="0" w:color="auto"/>
              <w:bottom w:val="nil"/>
              <w:right w:val="single" w:sz="4" w:space="0" w:color="auto"/>
            </w:tcBorders>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职责分工</w:t>
            </w:r>
          </w:p>
        </w:tc>
        <w:tc>
          <w:tcPr>
            <w:tcW w:w="1436" w:type="dxa"/>
            <w:tcBorders>
              <w:top w:val="single" w:sz="4" w:space="0" w:color="auto"/>
              <w:left w:val="single" w:sz="4" w:space="0" w:color="auto"/>
              <w:bottom w:val="nil"/>
              <w:right w:val="single" w:sz="4" w:space="0" w:color="auto"/>
            </w:tcBorders>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姓名</w:t>
            </w:r>
          </w:p>
        </w:tc>
        <w:tc>
          <w:tcPr>
            <w:tcW w:w="897" w:type="dxa"/>
            <w:tcBorders>
              <w:top w:val="single" w:sz="4" w:space="0" w:color="auto"/>
              <w:left w:val="single" w:sz="4" w:space="0" w:color="auto"/>
              <w:bottom w:val="nil"/>
            </w:tcBorders>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现职务</w:t>
            </w:r>
          </w:p>
        </w:tc>
        <w:tc>
          <w:tcPr>
            <w:tcW w:w="2610" w:type="dxa"/>
            <w:tcBorders>
              <w:top w:val="single" w:sz="4" w:space="0" w:color="auto"/>
              <w:bottom w:val="nil"/>
            </w:tcBorders>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曾主持/参与的同类项目经历</w:t>
            </w:r>
          </w:p>
        </w:tc>
        <w:tc>
          <w:tcPr>
            <w:tcW w:w="719" w:type="dxa"/>
            <w:tcBorders>
              <w:top w:val="single" w:sz="4" w:space="0" w:color="auto"/>
              <w:bottom w:val="nil"/>
            </w:tcBorders>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职称</w:t>
            </w:r>
          </w:p>
        </w:tc>
        <w:tc>
          <w:tcPr>
            <w:tcW w:w="719" w:type="dxa"/>
            <w:tcBorders>
              <w:top w:val="single" w:sz="4" w:space="0" w:color="auto"/>
              <w:bottom w:val="nil"/>
              <w:right w:val="single" w:sz="4" w:space="0" w:color="auto"/>
            </w:tcBorders>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专业工龄</w:t>
            </w:r>
          </w:p>
        </w:tc>
        <w:tc>
          <w:tcPr>
            <w:tcW w:w="1615" w:type="dxa"/>
            <w:tcBorders>
              <w:top w:val="single" w:sz="4" w:space="0" w:color="auto"/>
              <w:bottom w:val="nil"/>
              <w:right w:val="single" w:sz="4" w:space="0" w:color="auto"/>
            </w:tcBorders>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联系电话/手机</w:t>
            </w:r>
          </w:p>
        </w:tc>
      </w:tr>
      <w:tr w:rsidR="007E52E0" w:rsidRPr="007E52E0">
        <w:trPr>
          <w:trHeight w:hRule="exact" w:val="311"/>
          <w:jc w:val="center"/>
        </w:trPr>
        <w:tc>
          <w:tcPr>
            <w:tcW w:w="1105" w:type="dxa"/>
            <w:tcBorders>
              <w:top w:val="single" w:sz="4" w:space="0" w:color="auto"/>
              <w:left w:val="single" w:sz="4" w:space="0" w:color="auto"/>
              <w:bottom w:val="nil"/>
              <w:right w:val="single" w:sz="4" w:space="0" w:color="auto"/>
            </w:tcBorders>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总负责人</w:t>
            </w:r>
          </w:p>
        </w:tc>
        <w:tc>
          <w:tcPr>
            <w:tcW w:w="1436" w:type="dxa"/>
            <w:tcBorders>
              <w:top w:val="single" w:sz="4" w:space="0" w:color="auto"/>
              <w:left w:val="single" w:sz="4" w:space="0" w:color="auto"/>
              <w:bottom w:val="nil"/>
              <w:right w:val="single" w:sz="4" w:space="0" w:color="auto"/>
            </w:tcBorders>
            <w:vAlign w:val="center"/>
          </w:tcPr>
          <w:p w:rsidR="00345CFC" w:rsidRPr="007E52E0" w:rsidRDefault="00345CFC">
            <w:pPr>
              <w:jc w:val="center"/>
              <w:rPr>
                <w:rFonts w:ascii="仿宋_GB2312" w:eastAsia="仿宋_GB2312" w:hAnsi="仿宋"/>
                <w:szCs w:val="21"/>
              </w:rPr>
            </w:pPr>
          </w:p>
        </w:tc>
        <w:tc>
          <w:tcPr>
            <w:tcW w:w="897" w:type="dxa"/>
            <w:tcBorders>
              <w:top w:val="single" w:sz="4" w:space="0" w:color="auto"/>
              <w:left w:val="single" w:sz="4" w:space="0" w:color="auto"/>
              <w:bottom w:val="nil"/>
            </w:tcBorders>
            <w:vAlign w:val="center"/>
          </w:tcPr>
          <w:p w:rsidR="00345CFC" w:rsidRPr="007E52E0" w:rsidRDefault="00345CFC">
            <w:pPr>
              <w:jc w:val="center"/>
              <w:rPr>
                <w:rFonts w:ascii="仿宋_GB2312" w:eastAsia="仿宋_GB2312" w:hAnsi="仿宋"/>
                <w:szCs w:val="21"/>
              </w:rPr>
            </w:pPr>
          </w:p>
        </w:tc>
        <w:tc>
          <w:tcPr>
            <w:tcW w:w="2610" w:type="dxa"/>
            <w:tcBorders>
              <w:top w:val="single" w:sz="4" w:space="0" w:color="auto"/>
              <w:bottom w:val="nil"/>
            </w:tcBorders>
            <w:vAlign w:val="center"/>
          </w:tcPr>
          <w:p w:rsidR="00345CFC" w:rsidRPr="007E52E0" w:rsidRDefault="00345CFC">
            <w:pPr>
              <w:pStyle w:val="af7"/>
              <w:keepNext w:val="0"/>
              <w:adjustRightInd/>
              <w:spacing w:before="0" w:after="0" w:line="240" w:lineRule="auto"/>
              <w:textAlignment w:val="auto"/>
              <w:rPr>
                <w:rFonts w:ascii="仿宋_GB2312" w:eastAsia="仿宋_GB2312" w:hAnsi="仿宋"/>
                <w:snapToGrid/>
                <w:spacing w:val="0"/>
                <w:kern w:val="2"/>
                <w:sz w:val="21"/>
                <w:szCs w:val="21"/>
              </w:rPr>
            </w:pPr>
          </w:p>
        </w:tc>
        <w:tc>
          <w:tcPr>
            <w:tcW w:w="719" w:type="dxa"/>
            <w:tcBorders>
              <w:top w:val="single" w:sz="4" w:space="0" w:color="auto"/>
              <w:bottom w:val="nil"/>
            </w:tcBorders>
            <w:vAlign w:val="center"/>
          </w:tcPr>
          <w:p w:rsidR="00345CFC" w:rsidRPr="007E52E0" w:rsidRDefault="00345CFC">
            <w:pPr>
              <w:jc w:val="center"/>
              <w:rPr>
                <w:rFonts w:ascii="仿宋_GB2312" w:eastAsia="仿宋_GB2312" w:hAnsi="仿宋"/>
                <w:szCs w:val="21"/>
              </w:rPr>
            </w:pPr>
          </w:p>
        </w:tc>
        <w:tc>
          <w:tcPr>
            <w:tcW w:w="719" w:type="dxa"/>
            <w:tcBorders>
              <w:top w:val="single" w:sz="4" w:space="0" w:color="auto"/>
              <w:bottom w:val="nil"/>
              <w:right w:val="single" w:sz="4" w:space="0" w:color="auto"/>
            </w:tcBorders>
            <w:vAlign w:val="center"/>
          </w:tcPr>
          <w:p w:rsidR="00345CFC" w:rsidRPr="007E52E0" w:rsidRDefault="00345CFC">
            <w:pPr>
              <w:ind w:firstLine="12"/>
              <w:jc w:val="center"/>
              <w:rPr>
                <w:rFonts w:ascii="仿宋_GB2312" w:eastAsia="仿宋_GB2312" w:hAnsi="仿宋"/>
                <w:szCs w:val="21"/>
              </w:rPr>
            </w:pPr>
          </w:p>
        </w:tc>
        <w:tc>
          <w:tcPr>
            <w:tcW w:w="1615" w:type="dxa"/>
            <w:tcBorders>
              <w:top w:val="single" w:sz="4" w:space="0" w:color="auto"/>
              <w:bottom w:val="nil"/>
              <w:right w:val="single" w:sz="4" w:space="0" w:color="auto"/>
            </w:tcBorders>
            <w:vAlign w:val="center"/>
          </w:tcPr>
          <w:p w:rsidR="00345CFC" w:rsidRPr="007E52E0" w:rsidRDefault="00345CFC">
            <w:pPr>
              <w:ind w:firstLine="12"/>
              <w:jc w:val="center"/>
              <w:rPr>
                <w:rFonts w:ascii="仿宋_GB2312" w:eastAsia="仿宋_GB2312" w:hAnsi="仿宋"/>
                <w:szCs w:val="21"/>
              </w:rPr>
            </w:pPr>
          </w:p>
        </w:tc>
      </w:tr>
      <w:tr w:rsidR="007E52E0" w:rsidRPr="007E52E0">
        <w:trPr>
          <w:cantSplit/>
          <w:trHeight w:hRule="exact" w:val="301"/>
          <w:jc w:val="center"/>
        </w:trPr>
        <w:tc>
          <w:tcPr>
            <w:tcW w:w="1105" w:type="dxa"/>
            <w:vMerge w:val="restart"/>
            <w:tcBorders>
              <w:left w:val="single" w:sz="4" w:space="0" w:color="auto"/>
              <w:right w:val="single" w:sz="4" w:space="0" w:color="auto"/>
            </w:tcBorders>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其他主要技术人员</w:t>
            </w:r>
          </w:p>
        </w:tc>
        <w:tc>
          <w:tcPr>
            <w:tcW w:w="1436" w:type="dxa"/>
            <w:tcBorders>
              <w:left w:val="single" w:sz="4" w:space="0" w:color="auto"/>
              <w:right w:val="single" w:sz="4" w:space="0" w:color="auto"/>
            </w:tcBorders>
            <w:vAlign w:val="center"/>
          </w:tcPr>
          <w:p w:rsidR="00345CFC" w:rsidRPr="007E52E0" w:rsidRDefault="00345CFC">
            <w:pPr>
              <w:jc w:val="center"/>
              <w:rPr>
                <w:rFonts w:ascii="仿宋_GB2312" w:eastAsia="仿宋_GB2312" w:hAnsi="仿宋"/>
                <w:szCs w:val="21"/>
              </w:rPr>
            </w:pPr>
          </w:p>
        </w:tc>
        <w:tc>
          <w:tcPr>
            <w:tcW w:w="897" w:type="dxa"/>
            <w:tcBorders>
              <w:left w:val="single" w:sz="4" w:space="0" w:color="auto"/>
            </w:tcBorders>
            <w:vAlign w:val="center"/>
          </w:tcPr>
          <w:p w:rsidR="00345CFC" w:rsidRPr="007E52E0" w:rsidRDefault="00345CFC">
            <w:pPr>
              <w:jc w:val="center"/>
              <w:rPr>
                <w:rFonts w:ascii="仿宋_GB2312" w:eastAsia="仿宋_GB2312" w:hAnsi="仿宋"/>
                <w:szCs w:val="21"/>
              </w:rPr>
            </w:pPr>
          </w:p>
        </w:tc>
        <w:tc>
          <w:tcPr>
            <w:tcW w:w="2610" w:type="dxa"/>
            <w:vAlign w:val="center"/>
          </w:tcPr>
          <w:p w:rsidR="00345CFC" w:rsidRPr="007E52E0" w:rsidRDefault="00345CFC">
            <w:pPr>
              <w:jc w:val="center"/>
              <w:rPr>
                <w:rFonts w:ascii="仿宋_GB2312" w:eastAsia="仿宋_GB2312" w:hAnsi="仿宋"/>
                <w:szCs w:val="21"/>
              </w:rPr>
            </w:pPr>
          </w:p>
        </w:tc>
        <w:tc>
          <w:tcPr>
            <w:tcW w:w="719" w:type="dxa"/>
            <w:vAlign w:val="center"/>
          </w:tcPr>
          <w:p w:rsidR="00345CFC" w:rsidRPr="007E52E0" w:rsidRDefault="00345CFC">
            <w:pPr>
              <w:jc w:val="center"/>
              <w:rPr>
                <w:rFonts w:ascii="仿宋_GB2312" w:eastAsia="仿宋_GB2312" w:hAnsi="仿宋"/>
                <w:szCs w:val="21"/>
              </w:rPr>
            </w:pPr>
          </w:p>
        </w:tc>
        <w:tc>
          <w:tcPr>
            <w:tcW w:w="719" w:type="dxa"/>
            <w:tcBorders>
              <w:right w:val="single" w:sz="4" w:space="0" w:color="auto"/>
            </w:tcBorders>
            <w:vAlign w:val="center"/>
          </w:tcPr>
          <w:p w:rsidR="00345CFC" w:rsidRPr="007E52E0" w:rsidRDefault="00345CFC">
            <w:pPr>
              <w:jc w:val="center"/>
              <w:rPr>
                <w:rFonts w:ascii="仿宋_GB2312" w:eastAsia="仿宋_GB2312" w:hAnsi="仿宋"/>
                <w:szCs w:val="21"/>
              </w:rPr>
            </w:pPr>
          </w:p>
        </w:tc>
        <w:tc>
          <w:tcPr>
            <w:tcW w:w="1615" w:type="dxa"/>
            <w:tcBorders>
              <w:right w:val="single" w:sz="4" w:space="0" w:color="auto"/>
            </w:tcBorders>
            <w:vAlign w:val="center"/>
          </w:tcPr>
          <w:p w:rsidR="00345CFC" w:rsidRPr="007E52E0" w:rsidRDefault="00345CFC">
            <w:pPr>
              <w:jc w:val="center"/>
              <w:rPr>
                <w:rFonts w:ascii="仿宋_GB2312" w:eastAsia="仿宋_GB2312" w:hAnsi="仿宋"/>
                <w:szCs w:val="21"/>
              </w:rPr>
            </w:pPr>
          </w:p>
        </w:tc>
      </w:tr>
      <w:tr w:rsidR="007E52E0" w:rsidRPr="007E52E0">
        <w:trPr>
          <w:cantSplit/>
          <w:trHeight w:hRule="exact" w:val="305"/>
          <w:jc w:val="center"/>
        </w:trPr>
        <w:tc>
          <w:tcPr>
            <w:tcW w:w="1105" w:type="dxa"/>
            <w:vMerge/>
            <w:tcBorders>
              <w:left w:val="single" w:sz="4" w:space="0" w:color="auto"/>
              <w:right w:val="single" w:sz="4" w:space="0" w:color="auto"/>
            </w:tcBorders>
            <w:vAlign w:val="center"/>
          </w:tcPr>
          <w:p w:rsidR="00345CFC" w:rsidRPr="007E52E0" w:rsidRDefault="00345CFC">
            <w:pPr>
              <w:rPr>
                <w:rFonts w:ascii="仿宋_GB2312" w:eastAsia="仿宋_GB2312" w:hAnsi="仿宋"/>
                <w:szCs w:val="21"/>
              </w:rPr>
            </w:pPr>
          </w:p>
        </w:tc>
        <w:tc>
          <w:tcPr>
            <w:tcW w:w="1436" w:type="dxa"/>
            <w:tcBorders>
              <w:left w:val="single" w:sz="4" w:space="0" w:color="auto"/>
              <w:right w:val="single" w:sz="4" w:space="0" w:color="auto"/>
            </w:tcBorders>
            <w:vAlign w:val="center"/>
          </w:tcPr>
          <w:p w:rsidR="00345CFC" w:rsidRPr="007E52E0" w:rsidRDefault="00345CFC">
            <w:pPr>
              <w:jc w:val="center"/>
              <w:rPr>
                <w:rFonts w:ascii="仿宋_GB2312" w:eastAsia="仿宋_GB2312" w:hAnsi="仿宋"/>
                <w:szCs w:val="21"/>
              </w:rPr>
            </w:pPr>
          </w:p>
        </w:tc>
        <w:tc>
          <w:tcPr>
            <w:tcW w:w="897" w:type="dxa"/>
            <w:tcBorders>
              <w:left w:val="single" w:sz="4" w:space="0" w:color="auto"/>
            </w:tcBorders>
            <w:vAlign w:val="center"/>
          </w:tcPr>
          <w:p w:rsidR="00345CFC" w:rsidRPr="007E52E0" w:rsidRDefault="00345CFC">
            <w:pPr>
              <w:jc w:val="center"/>
              <w:rPr>
                <w:rFonts w:ascii="仿宋_GB2312" w:eastAsia="仿宋_GB2312" w:hAnsi="仿宋"/>
                <w:szCs w:val="21"/>
              </w:rPr>
            </w:pPr>
          </w:p>
        </w:tc>
        <w:tc>
          <w:tcPr>
            <w:tcW w:w="2610" w:type="dxa"/>
            <w:vAlign w:val="center"/>
          </w:tcPr>
          <w:p w:rsidR="00345CFC" w:rsidRPr="007E52E0" w:rsidRDefault="00345CFC">
            <w:pPr>
              <w:jc w:val="center"/>
              <w:rPr>
                <w:rFonts w:ascii="仿宋_GB2312" w:eastAsia="仿宋_GB2312" w:hAnsi="仿宋"/>
                <w:szCs w:val="21"/>
              </w:rPr>
            </w:pPr>
          </w:p>
        </w:tc>
        <w:tc>
          <w:tcPr>
            <w:tcW w:w="719" w:type="dxa"/>
            <w:vAlign w:val="center"/>
          </w:tcPr>
          <w:p w:rsidR="00345CFC" w:rsidRPr="007E52E0" w:rsidRDefault="00345CFC">
            <w:pPr>
              <w:jc w:val="center"/>
              <w:rPr>
                <w:rFonts w:ascii="仿宋_GB2312" w:eastAsia="仿宋_GB2312" w:hAnsi="仿宋"/>
                <w:szCs w:val="21"/>
              </w:rPr>
            </w:pPr>
          </w:p>
        </w:tc>
        <w:tc>
          <w:tcPr>
            <w:tcW w:w="719" w:type="dxa"/>
            <w:tcBorders>
              <w:right w:val="single" w:sz="4" w:space="0" w:color="auto"/>
            </w:tcBorders>
            <w:vAlign w:val="center"/>
          </w:tcPr>
          <w:p w:rsidR="00345CFC" w:rsidRPr="007E52E0" w:rsidRDefault="00345CFC">
            <w:pPr>
              <w:jc w:val="center"/>
              <w:rPr>
                <w:rFonts w:ascii="仿宋_GB2312" w:eastAsia="仿宋_GB2312" w:hAnsi="仿宋"/>
                <w:szCs w:val="21"/>
              </w:rPr>
            </w:pPr>
          </w:p>
        </w:tc>
        <w:tc>
          <w:tcPr>
            <w:tcW w:w="1615" w:type="dxa"/>
            <w:tcBorders>
              <w:right w:val="single" w:sz="4" w:space="0" w:color="auto"/>
            </w:tcBorders>
            <w:vAlign w:val="center"/>
          </w:tcPr>
          <w:p w:rsidR="00345CFC" w:rsidRPr="007E52E0" w:rsidRDefault="00345CFC">
            <w:pPr>
              <w:jc w:val="center"/>
              <w:rPr>
                <w:rFonts w:ascii="仿宋_GB2312" w:eastAsia="仿宋_GB2312" w:hAnsi="仿宋"/>
                <w:szCs w:val="21"/>
              </w:rPr>
            </w:pPr>
          </w:p>
        </w:tc>
      </w:tr>
      <w:tr w:rsidR="007E52E0" w:rsidRPr="007E52E0">
        <w:trPr>
          <w:cantSplit/>
          <w:trHeight w:hRule="exact" w:val="303"/>
          <w:jc w:val="center"/>
        </w:trPr>
        <w:tc>
          <w:tcPr>
            <w:tcW w:w="1105" w:type="dxa"/>
            <w:vMerge/>
            <w:tcBorders>
              <w:left w:val="single" w:sz="4" w:space="0" w:color="auto"/>
              <w:right w:val="single" w:sz="4" w:space="0" w:color="auto"/>
            </w:tcBorders>
            <w:vAlign w:val="center"/>
          </w:tcPr>
          <w:p w:rsidR="00345CFC" w:rsidRPr="007E52E0" w:rsidRDefault="00345CFC">
            <w:pPr>
              <w:jc w:val="center"/>
              <w:rPr>
                <w:rFonts w:ascii="仿宋_GB2312" w:eastAsia="仿宋_GB2312" w:hAnsi="仿宋"/>
                <w:szCs w:val="21"/>
              </w:rPr>
            </w:pPr>
          </w:p>
        </w:tc>
        <w:tc>
          <w:tcPr>
            <w:tcW w:w="1436" w:type="dxa"/>
            <w:tcBorders>
              <w:left w:val="single" w:sz="4" w:space="0" w:color="auto"/>
              <w:right w:val="single" w:sz="4" w:space="0" w:color="auto"/>
            </w:tcBorders>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w:t>
            </w:r>
          </w:p>
        </w:tc>
        <w:tc>
          <w:tcPr>
            <w:tcW w:w="897" w:type="dxa"/>
            <w:tcBorders>
              <w:left w:val="single" w:sz="4" w:space="0" w:color="auto"/>
            </w:tcBorders>
            <w:vAlign w:val="center"/>
          </w:tcPr>
          <w:p w:rsidR="00345CFC" w:rsidRPr="007E52E0" w:rsidRDefault="00345CFC">
            <w:pPr>
              <w:jc w:val="center"/>
              <w:rPr>
                <w:rFonts w:ascii="仿宋_GB2312" w:eastAsia="仿宋_GB2312" w:hAnsi="仿宋"/>
                <w:szCs w:val="21"/>
              </w:rPr>
            </w:pPr>
          </w:p>
        </w:tc>
        <w:tc>
          <w:tcPr>
            <w:tcW w:w="2610" w:type="dxa"/>
            <w:vAlign w:val="center"/>
          </w:tcPr>
          <w:p w:rsidR="00345CFC" w:rsidRPr="007E52E0" w:rsidRDefault="00345CFC">
            <w:pPr>
              <w:jc w:val="center"/>
              <w:rPr>
                <w:rFonts w:ascii="仿宋_GB2312" w:eastAsia="仿宋_GB2312" w:hAnsi="仿宋"/>
                <w:szCs w:val="21"/>
              </w:rPr>
            </w:pPr>
          </w:p>
        </w:tc>
        <w:tc>
          <w:tcPr>
            <w:tcW w:w="719" w:type="dxa"/>
            <w:vAlign w:val="center"/>
          </w:tcPr>
          <w:p w:rsidR="00345CFC" w:rsidRPr="007E52E0" w:rsidRDefault="00345CFC">
            <w:pPr>
              <w:jc w:val="center"/>
              <w:rPr>
                <w:rFonts w:ascii="仿宋_GB2312" w:eastAsia="仿宋_GB2312" w:hAnsi="仿宋"/>
                <w:szCs w:val="21"/>
              </w:rPr>
            </w:pPr>
          </w:p>
        </w:tc>
        <w:tc>
          <w:tcPr>
            <w:tcW w:w="719" w:type="dxa"/>
            <w:tcBorders>
              <w:right w:val="single" w:sz="4" w:space="0" w:color="auto"/>
            </w:tcBorders>
            <w:vAlign w:val="center"/>
          </w:tcPr>
          <w:p w:rsidR="00345CFC" w:rsidRPr="007E52E0" w:rsidRDefault="00345CFC">
            <w:pPr>
              <w:jc w:val="center"/>
              <w:rPr>
                <w:rFonts w:ascii="仿宋_GB2312" w:eastAsia="仿宋_GB2312" w:hAnsi="仿宋"/>
                <w:szCs w:val="21"/>
              </w:rPr>
            </w:pPr>
          </w:p>
        </w:tc>
        <w:tc>
          <w:tcPr>
            <w:tcW w:w="1615" w:type="dxa"/>
            <w:tcBorders>
              <w:right w:val="single" w:sz="4" w:space="0" w:color="auto"/>
            </w:tcBorders>
            <w:vAlign w:val="center"/>
          </w:tcPr>
          <w:p w:rsidR="00345CFC" w:rsidRPr="007E52E0" w:rsidRDefault="00345CFC">
            <w:pPr>
              <w:jc w:val="center"/>
              <w:rPr>
                <w:rFonts w:ascii="仿宋_GB2312" w:eastAsia="仿宋_GB2312" w:hAnsi="仿宋"/>
                <w:szCs w:val="21"/>
              </w:rPr>
            </w:pPr>
          </w:p>
        </w:tc>
      </w:tr>
    </w:tbl>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注：提供上述人员在投标单位购买社保或缴纳个人所得税的证明文件。</w:t>
      </w:r>
    </w:p>
    <w:p w:rsidR="00345CFC" w:rsidRPr="007E52E0" w:rsidRDefault="00345CFC">
      <w:pPr>
        <w:tabs>
          <w:tab w:val="left" w:pos="540"/>
        </w:tabs>
        <w:rPr>
          <w:rFonts w:ascii="仿宋_GB2312" w:eastAsia="仿宋_GB2312" w:hAnsi="仿宋"/>
          <w:b/>
          <w:sz w:val="18"/>
          <w:szCs w:val="18"/>
          <w:lang w:val="en-GB"/>
        </w:rPr>
      </w:pPr>
    </w:p>
    <w:p w:rsidR="00345CFC" w:rsidRPr="007E52E0" w:rsidRDefault="00345CFC">
      <w:pPr>
        <w:tabs>
          <w:tab w:val="left" w:pos="540"/>
        </w:tabs>
        <w:rPr>
          <w:rFonts w:ascii="仿宋_GB2312" w:eastAsia="仿宋_GB2312" w:hAnsi="仿宋"/>
          <w:b/>
          <w:sz w:val="24"/>
        </w:rPr>
      </w:pPr>
      <w:r w:rsidRPr="007E52E0">
        <w:rPr>
          <w:rFonts w:ascii="仿宋_GB2312" w:eastAsia="仿宋_GB2312" w:hAnsi="仿宋" w:hint="eastAsia"/>
          <w:b/>
          <w:sz w:val="24"/>
          <w:lang w:val="en-GB"/>
        </w:rPr>
        <w:t>五、</w:t>
      </w:r>
      <w:r w:rsidRPr="007E52E0">
        <w:rPr>
          <w:rFonts w:ascii="仿宋_GB2312" w:eastAsia="仿宋_GB2312" w:hAnsi="仿宋" w:hint="eastAsia"/>
          <w:b/>
          <w:sz w:val="24"/>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2701"/>
        <w:gridCol w:w="3217"/>
        <w:gridCol w:w="2589"/>
      </w:tblGrid>
      <w:tr w:rsidR="007E52E0" w:rsidRPr="007E52E0">
        <w:trPr>
          <w:trHeight w:val="245"/>
          <w:jc w:val="center"/>
        </w:trPr>
        <w:tc>
          <w:tcPr>
            <w:tcW w:w="780" w:type="dxa"/>
            <w:shd w:val="clear" w:color="auto" w:fill="F3F3F3"/>
            <w:vAlign w:val="center"/>
          </w:tcPr>
          <w:p w:rsidR="00345CFC" w:rsidRPr="007E52E0" w:rsidRDefault="00345CFC">
            <w:pPr>
              <w:tabs>
                <w:tab w:val="left" w:pos="540"/>
              </w:tabs>
              <w:rPr>
                <w:rFonts w:ascii="仿宋_GB2312" w:eastAsia="仿宋_GB2312" w:hAnsi="仿宋"/>
                <w:b/>
                <w:szCs w:val="21"/>
              </w:rPr>
            </w:pPr>
            <w:r w:rsidRPr="007E52E0">
              <w:rPr>
                <w:rFonts w:ascii="仿宋_GB2312" w:eastAsia="仿宋_GB2312" w:hAnsi="仿宋" w:hint="eastAsia"/>
                <w:b/>
                <w:szCs w:val="21"/>
              </w:rPr>
              <w:t>序号</w:t>
            </w:r>
          </w:p>
        </w:tc>
        <w:tc>
          <w:tcPr>
            <w:tcW w:w="2701" w:type="dxa"/>
            <w:shd w:val="clear" w:color="auto" w:fill="F3F3F3"/>
            <w:vAlign w:val="center"/>
          </w:tcPr>
          <w:p w:rsidR="00345CFC" w:rsidRPr="007E52E0" w:rsidRDefault="00345CFC">
            <w:pPr>
              <w:tabs>
                <w:tab w:val="left" w:pos="540"/>
              </w:tabs>
              <w:jc w:val="center"/>
              <w:rPr>
                <w:rFonts w:ascii="仿宋_GB2312" w:eastAsia="仿宋_GB2312" w:hAnsi="仿宋"/>
                <w:b/>
                <w:szCs w:val="21"/>
              </w:rPr>
            </w:pPr>
            <w:r w:rsidRPr="007E52E0">
              <w:rPr>
                <w:rFonts w:ascii="仿宋_GB2312" w:eastAsia="仿宋_GB2312" w:hAnsi="仿宋" w:hint="eastAsia"/>
                <w:b/>
                <w:szCs w:val="21"/>
              </w:rPr>
              <w:t>拟定时间安排</w:t>
            </w:r>
          </w:p>
        </w:tc>
        <w:tc>
          <w:tcPr>
            <w:tcW w:w="3217" w:type="dxa"/>
            <w:shd w:val="clear" w:color="auto" w:fill="F3F3F3"/>
            <w:vAlign w:val="center"/>
          </w:tcPr>
          <w:p w:rsidR="00345CFC" w:rsidRPr="007E52E0" w:rsidRDefault="00345CFC">
            <w:pPr>
              <w:tabs>
                <w:tab w:val="left" w:pos="540"/>
              </w:tabs>
              <w:jc w:val="center"/>
              <w:rPr>
                <w:rFonts w:ascii="仿宋_GB2312" w:eastAsia="仿宋_GB2312" w:hAnsi="仿宋"/>
                <w:b/>
                <w:szCs w:val="21"/>
              </w:rPr>
            </w:pPr>
            <w:r w:rsidRPr="007E52E0">
              <w:rPr>
                <w:rFonts w:ascii="仿宋_GB2312" w:eastAsia="仿宋_GB2312" w:hAnsi="仿宋" w:hint="eastAsia"/>
                <w:b/>
                <w:szCs w:val="21"/>
              </w:rPr>
              <w:t>计划完成的工作内容</w:t>
            </w:r>
          </w:p>
        </w:tc>
        <w:tc>
          <w:tcPr>
            <w:tcW w:w="2589" w:type="dxa"/>
            <w:shd w:val="clear" w:color="auto" w:fill="F3F3F3"/>
            <w:vAlign w:val="center"/>
          </w:tcPr>
          <w:p w:rsidR="00345CFC" w:rsidRPr="007E52E0" w:rsidRDefault="00345CFC">
            <w:pPr>
              <w:tabs>
                <w:tab w:val="left" w:pos="540"/>
              </w:tabs>
              <w:jc w:val="center"/>
              <w:rPr>
                <w:rFonts w:ascii="仿宋_GB2312" w:eastAsia="仿宋_GB2312" w:hAnsi="仿宋"/>
                <w:b/>
                <w:szCs w:val="21"/>
              </w:rPr>
            </w:pPr>
            <w:r w:rsidRPr="007E52E0">
              <w:rPr>
                <w:rFonts w:ascii="仿宋_GB2312" w:eastAsia="仿宋_GB2312" w:hAnsi="仿宋" w:hint="eastAsia"/>
                <w:b/>
                <w:szCs w:val="21"/>
              </w:rPr>
              <w:t>实施方建议或要求</w:t>
            </w:r>
          </w:p>
        </w:tc>
      </w:tr>
      <w:tr w:rsidR="007E52E0" w:rsidRPr="007E52E0">
        <w:trPr>
          <w:trHeight w:val="77"/>
          <w:jc w:val="center"/>
        </w:trPr>
        <w:tc>
          <w:tcPr>
            <w:tcW w:w="780" w:type="dxa"/>
            <w:vAlign w:val="center"/>
          </w:tcPr>
          <w:p w:rsidR="00345CFC" w:rsidRPr="007E52E0" w:rsidRDefault="00345CFC">
            <w:pPr>
              <w:numPr>
                <w:ilvl w:val="0"/>
                <w:numId w:val="11"/>
              </w:numPr>
              <w:tabs>
                <w:tab w:val="left" w:pos="731"/>
              </w:tabs>
              <w:jc w:val="center"/>
              <w:rPr>
                <w:rFonts w:ascii="仿宋_GB2312" w:eastAsia="仿宋_GB2312" w:hAnsi="仿宋"/>
                <w:szCs w:val="21"/>
              </w:rPr>
            </w:pPr>
          </w:p>
        </w:tc>
        <w:tc>
          <w:tcPr>
            <w:tcW w:w="2701" w:type="dxa"/>
            <w:vAlign w:val="center"/>
          </w:tcPr>
          <w:p w:rsidR="00345CFC" w:rsidRPr="007E52E0" w:rsidRDefault="00345CFC">
            <w:pPr>
              <w:tabs>
                <w:tab w:val="left" w:pos="540"/>
              </w:tabs>
              <w:jc w:val="center"/>
              <w:rPr>
                <w:rFonts w:ascii="仿宋_GB2312" w:eastAsia="仿宋_GB2312" w:hAnsi="仿宋"/>
                <w:szCs w:val="21"/>
              </w:rPr>
            </w:pPr>
            <w:r w:rsidRPr="007E52E0">
              <w:rPr>
                <w:rFonts w:ascii="仿宋_GB2312" w:eastAsia="仿宋_GB2312" w:hAnsi="仿宋" w:hint="eastAsia"/>
                <w:szCs w:val="21"/>
              </w:rPr>
              <w:t>拟定  年  月   日</w:t>
            </w:r>
          </w:p>
        </w:tc>
        <w:tc>
          <w:tcPr>
            <w:tcW w:w="3217" w:type="dxa"/>
            <w:vAlign w:val="center"/>
          </w:tcPr>
          <w:p w:rsidR="00345CFC" w:rsidRPr="007E52E0" w:rsidRDefault="00345CFC">
            <w:pPr>
              <w:tabs>
                <w:tab w:val="left" w:pos="540"/>
              </w:tabs>
              <w:jc w:val="center"/>
              <w:rPr>
                <w:rFonts w:ascii="仿宋_GB2312" w:eastAsia="仿宋_GB2312" w:hAnsi="仿宋"/>
                <w:szCs w:val="21"/>
              </w:rPr>
            </w:pPr>
            <w:r w:rsidRPr="007E52E0">
              <w:rPr>
                <w:rFonts w:ascii="仿宋_GB2312" w:eastAsia="仿宋_GB2312" w:hAnsi="仿宋" w:hint="eastAsia"/>
                <w:szCs w:val="21"/>
              </w:rPr>
              <w:t>签定合同并生效</w:t>
            </w:r>
          </w:p>
        </w:tc>
        <w:tc>
          <w:tcPr>
            <w:tcW w:w="2589" w:type="dxa"/>
            <w:vAlign w:val="center"/>
          </w:tcPr>
          <w:p w:rsidR="00345CFC" w:rsidRPr="007E52E0" w:rsidRDefault="00345CFC">
            <w:pPr>
              <w:tabs>
                <w:tab w:val="left" w:pos="540"/>
              </w:tabs>
              <w:jc w:val="center"/>
              <w:rPr>
                <w:rFonts w:ascii="仿宋_GB2312" w:eastAsia="仿宋_GB2312" w:hAnsi="仿宋"/>
                <w:szCs w:val="21"/>
              </w:rPr>
            </w:pPr>
          </w:p>
        </w:tc>
      </w:tr>
      <w:tr w:rsidR="007E52E0" w:rsidRPr="007E52E0">
        <w:trPr>
          <w:trHeight w:val="77"/>
          <w:jc w:val="center"/>
        </w:trPr>
        <w:tc>
          <w:tcPr>
            <w:tcW w:w="780" w:type="dxa"/>
            <w:vAlign w:val="center"/>
          </w:tcPr>
          <w:p w:rsidR="00345CFC" w:rsidRPr="007E52E0" w:rsidRDefault="00345CFC">
            <w:pPr>
              <w:numPr>
                <w:ilvl w:val="0"/>
                <w:numId w:val="11"/>
              </w:numPr>
              <w:tabs>
                <w:tab w:val="left" w:pos="731"/>
              </w:tabs>
              <w:jc w:val="center"/>
              <w:rPr>
                <w:rFonts w:ascii="仿宋_GB2312" w:eastAsia="仿宋_GB2312" w:hAnsi="仿宋"/>
                <w:szCs w:val="21"/>
              </w:rPr>
            </w:pPr>
          </w:p>
        </w:tc>
        <w:tc>
          <w:tcPr>
            <w:tcW w:w="2701" w:type="dxa"/>
            <w:vAlign w:val="center"/>
          </w:tcPr>
          <w:p w:rsidR="00345CFC" w:rsidRPr="007E52E0" w:rsidRDefault="00345CFC">
            <w:pPr>
              <w:tabs>
                <w:tab w:val="left" w:pos="540"/>
              </w:tabs>
              <w:jc w:val="center"/>
              <w:rPr>
                <w:rFonts w:ascii="仿宋_GB2312" w:eastAsia="仿宋_GB2312" w:hAnsi="仿宋"/>
                <w:szCs w:val="21"/>
              </w:rPr>
            </w:pPr>
            <w:r w:rsidRPr="007E52E0">
              <w:rPr>
                <w:rFonts w:ascii="仿宋_GB2312" w:eastAsia="仿宋_GB2312" w:hAnsi="仿宋" w:hint="eastAsia"/>
                <w:szCs w:val="21"/>
              </w:rPr>
              <w:t>月   日—   月   日</w:t>
            </w:r>
          </w:p>
        </w:tc>
        <w:tc>
          <w:tcPr>
            <w:tcW w:w="3217" w:type="dxa"/>
            <w:vAlign w:val="center"/>
          </w:tcPr>
          <w:p w:rsidR="00345CFC" w:rsidRPr="007E52E0" w:rsidRDefault="00345CFC">
            <w:pPr>
              <w:tabs>
                <w:tab w:val="left" w:pos="540"/>
              </w:tabs>
              <w:jc w:val="center"/>
              <w:rPr>
                <w:rFonts w:ascii="仿宋_GB2312" w:eastAsia="仿宋_GB2312" w:hAnsi="仿宋"/>
                <w:szCs w:val="21"/>
              </w:rPr>
            </w:pPr>
          </w:p>
        </w:tc>
        <w:tc>
          <w:tcPr>
            <w:tcW w:w="2589" w:type="dxa"/>
            <w:vAlign w:val="center"/>
          </w:tcPr>
          <w:p w:rsidR="00345CFC" w:rsidRPr="007E52E0" w:rsidRDefault="00345CFC">
            <w:pPr>
              <w:tabs>
                <w:tab w:val="left" w:pos="540"/>
              </w:tabs>
              <w:jc w:val="center"/>
              <w:rPr>
                <w:rFonts w:ascii="仿宋_GB2312" w:eastAsia="仿宋_GB2312" w:hAnsi="仿宋"/>
                <w:szCs w:val="21"/>
              </w:rPr>
            </w:pPr>
          </w:p>
        </w:tc>
      </w:tr>
      <w:tr w:rsidR="00345CFC" w:rsidRPr="007E52E0">
        <w:trPr>
          <w:trHeight w:val="77"/>
          <w:jc w:val="center"/>
        </w:trPr>
        <w:tc>
          <w:tcPr>
            <w:tcW w:w="780" w:type="dxa"/>
            <w:vAlign w:val="center"/>
          </w:tcPr>
          <w:p w:rsidR="00345CFC" w:rsidRPr="007E52E0" w:rsidRDefault="00345CFC">
            <w:pPr>
              <w:numPr>
                <w:ilvl w:val="0"/>
                <w:numId w:val="11"/>
              </w:numPr>
              <w:tabs>
                <w:tab w:val="left" w:pos="731"/>
              </w:tabs>
              <w:jc w:val="center"/>
              <w:rPr>
                <w:rFonts w:ascii="仿宋_GB2312" w:eastAsia="仿宋_GB2312" w:hAnsi="仿宋"/>
                <w:szCs w:val="21"/>
              </w:rPr>
            </w:pPr>
          </w:p>
        </w:tc>
        <w:tc>
          <w:tcPr>
            <w:tcW w:w="2701" w:type="dxa"/>
            <w:vAlign w:val="center"/>
          </w:tcPr>
          <w:p w:rsidR="00345CFC" w:rsidRPr="007E52E0" w:rsidRDefault="00345CFC">
            <w:pPr>
              <w:tabs>
                <w:tab w:val="left" w:pos="540"/>
              </w:tabs>
              <w:jc w:val="center"/>
              <w:rPr>
                <w:rFonts w:ascii="仿宋_GB2312" w:eastAsia="仿宋_GB2312" w:hAnsi="仿宋"/>
                <w:szCs w:val="21"/>
              </w:rPr>
            </w:pPr>
            <w:r w:rsidRPr="007E52E0">
              <w:rPr>
                <w:rFonts w:ascii="仿宋_GB2312" w:eastAsia="仿宋_GB2312" w:hAnsi="仿宋" w:hint="eastAsia"/>
                <w:szCs w:val="21"/>
              </w:rPr>
              <w:t>月   日—   月   日</w:t>
            </w:r>
          </w:p>
        </w:tc>
        <w:tc>
          <w:tcPr>
            <w:tcW w:w="3217" w:type="dxa"/>
            <w:vAlign w:val="center"/>
          </w:tcPr>
          <w:p w:rsidR="00345CFC" w:rsidRPr="007E52E0" w:rsidRDefault="00345CFC">
            <w:pPr>
              <w:tabs>
                <w:tab w:val="left" w:pos="540"/>
              </w:tabs>
              <w:jc w:val="center"/>
              <w:rPr>
                <w:rFonts w:ascii="仿宋_GB2312" w:eastAsia="仿宋_GB2312" w:hAnsi="仿宋"/>
                <w:szCs w:val="21"/>
              </w:rPr>
            </w:pPr>
            <w:r w:rsidRPr="007E52E0">
              <w:rPr>
                <w:rFonts w:ascii="仿宋_GB2312" w:eastAsia="仿宋_GB2312" w:hAnsi="仿宋" w:hint="eastAsia"/>
                <w:szCs w:val="21"/>
              </w:rPr>
              <w:t>质保期</w:t>
            </w:r>
          </w:p>
        </w:tc>
        <w:tc>
          <w:tcPr>
            <w:tcW w:w="2589" w:type="dxa"/>
            <w:vAlign w:val="center"/>
          </w:tcPr>
          <w:p w:rsidR="00345CFC" w:rsidRPr="007E52E0" w:rsidRDefault="00345CFC">
            <w:pPr>
              <w:tabs>
                <w:tab w:val="left" w:pos="540"/>
              </w:tabs>
              <w:jc w:val="center"/>
              <w:rPr>
                <w:rFonts w:ascii="仿宋_GB2312" w:eastAsia="仿宋_GB2312" w:hAnsi="仿宋"/>
                <w:szCs w:val="21"/>
              </w:rPr>
            </w:pPr>
          </w:p>
        </w:tc>
      </w:tr>
    </w:tbl>
    <w:p w:rsidR="00345CFC" w:rsidRPr="007E52E0" w:rsidRDefault="00345CFC">
      <w:pPr>
        <w:tabs>
          <w:tab w:val="left" w:pos="540"/>
        </w:tabs>
        <w:rPr>
          <w:rFonts w:ascii="仿宋_GB2312" w:eastAsia="仿宋_GB2312" w:hAnsi="仿宋"/>
          <w:b/>
          <w:sz w:val="18"/>
          <w:szCs w:val="18"/>
          <w:lang w:val="en-GB"/>
        </w:rPr>
      </w:pPr>
    </w:p>
    <w:p w:rsidR="00345CFC" w:rsidRPr="007E52E0" w:rsidRDefault="00345CFC">
      <w:pPr>
        <w:tabs>
          <w:tab w:val="left" w:pos="540"/>
        </w:tabs>
        <w:rPr>
          <w:rFonts w:ascii="仿宋_GB2312" w:eastAsia="仿宋_GB2312" w:hAnsi="仿宋"/>
          <w:b/>
          <w:sz w:val="24"/>
          <w:szCs w:val="18"/>
        </w:rPr>
      </w:pPr>
      <w:r w:rsidRPr="007E52E0">
        <w:rPr>
          <w:rFonts w:ascii="仿宋_GB2312" w:eastAsia="仿宋_GB2312" w:hAnsi="仿宋" w:hint="eastAsia"/>
          <w:b/>
          <w:sz w:val="24"/>
          <w:lang w:val="en-GB"/>
        </w:rPr>
        <w:t>六、</w:t>
      </w:r>
      <w:r w:rsidRPr="007E52E0">
        <w:rPr>
          <w:rFonts w:ascii="仿宋_GB2312" w:eastAsia="仿宋_GB2312" w:hAnsi="仿宋" w:hint="eastAsia"/>
          <w:b/>
          <w:sz w:val="24"/>
        </w:rPr>
        <w:t>规章管理制度一览表</w:t>
      </w:r>
      <w:r w:rsidRPr="007E52E0">
        <w:rPr>
          <w:rFonts w:ascii="仿宋_GB2312" w:eastAsia="仿宋_GB2312" w:hAnsi="仿宋" w:hint="eastAsia"/>
          <w:sz w:val="24"/>
        </w:rPr>
        <w:t>（</w:t>
      </w:r>
      <w:r w:rsidRPr="007E52E0">
        <w:rPr>
          <w:rFonts w:ascii="仿宋_GB2312" w:eastAsia="仿宋_GB2312" w:hAnsi="仿宋" w:hint="eastAsia"/>
          <w:szCs w:val="21"/>
          <w:lang w:val="en-GB"/>
        </w:rPr>
        <w:t>所列制度均为目前仍在执行的制度，包括质量保证体系和操作管理制度等,提供附复印件并加盖公章</w:t>
      </w:r>
      <w:r w:rsidRPr="007E52E0">
        <w:rPr>
          <w:rFonts w:ascii="仿宋_GB2312" w:eastAsia="仿宋_GB2312" w:hAnsi="仿宋" w:hint="eastAsia"/>
          <w:sz w:val="24"/>
        </w:rPr>
        <w:t>）</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4487"/>
        <w:gridCol w:w="1801"/>
        <w:gridCol w:w="1359"/>
      </w:tblGrid>
      <w:tr w:rsidR="007E52E0" w:rsidRPr="007E52E0">
        <w:trPr>
          <w:trHeight w:val="617"/>
        </w:trPr>
        <w:tc>
          <w:tcPr>
            <w:tcW w:w="1403"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序 号</w:t>
            </w:r>
          </w:p>
        </w:tc>
        <w:tc>
          <w:tcPr>
            <w:tcW w:w="4487"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相关规章管理制度名称</w:t>
            </w:r>
          </w:p>
        </w:tc>
        <w:tc>
          <w:tcPr>
            <w:tcW w:w="1801"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开始执行时间</w:t>
            </w:r>
          </w:p>
        </w:tc>
        <w:tc>
          <w:tcPr>
            <w:tcW w:w="1359"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备注</w:t>
            </w:r>
          </w:p>
        </w:tc>
      </w:tr>
      <w:tr w:rsidR="007E52E0" w:rsidRPr="007E52E0">
        <w:trPr>
          <w:trHeight w:val="77"/>
        </w:trPr>
        <w:tc>
          <w:tcPr>
            <w:tcW w:w="1403"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1</w:t>
            </w:r>
          </w:p>
        </w:tc>
        <w:tc>
          <w:tcPr>
            <w:tcW w:w="4487" w:type="dxa"/>
            <w:vAlign w:val="center"/>
          </w:tcPr>
          <w:p w:rsidR="00345CFC" w:rsidRPr="007E52E0" w:rsidRDefault="00345CFC">
            <w:pPr>
              <w:jc w:val="center"/>
              <w:rPr>
                <w:rFonts w:ascii="仿宋_GB2312" w:eastAsia="仿宋_GB2312" w:hAnsi="仿宋"/>
                <w:szCs w:val="21"/>
              </w:rPr>
            </w:pPr>
          </w:p>
        </w:tc>
        <w:tc>
          <w:tcPr>
            <w:tcW w:w="1801" w:type="dxa"/>
            <w:vAlign w:val="center"/>
          </w:tcPr>
          <w:p w:rsidR="00345CFC" w:rsidRPr="007E52E0" w:rsidRDefault="00345CFC">
            <w:pPr>
              <w:jc w:val="center"/>
              <w:rPr>
                <w:rFonts w:ascii="仿宋_GB2312" w:eastAsia="仿宋_GB2312" w:hAnsi="仿宋"/>
                <w:szCs w:val="21"/>
              </w:rPr>
            </w:pPr>
          </w:p>
        </w:tc>
        <w:tc>
          <w:tcPr>
            <w:tcW w:w="1359" w:type="dxa"/>
            <w:vAlign w:val="center"/>
          </w:tcPr>
          <w:p w:rsidR="00345CFC" w:rsidRPr="007E52E0" w:rsidRDefault="00345CFC">
            <w:pPr>
              <w:jc w:val="center"/>
              <w:rPr>
                <w:rFonts w:ascii="仿宋_GB2312" w:eastAsia="仿宋_GB2312" w:hAnsi="仿宋"/>
                <w:szCs w:val="21"/>
              </w:rPr>
            </w:pPr>
          </w:p>
        </w:tc>
      </w:tr>
      <w:tr w:rsidR="007E52E0" w:rsidRPr="007E52E0">
        <w:trPr>
          <w:trHeight w:val="195"/>
        </w:trPr>
        <w:tc>
          <w:tcPr>
            <w:tcW w:w="1403"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2</w:t>
            </w:r>
          </w:p>
        </w:tc>
        <w:tc>
          <w:tcPr>
            <w:tcW w:w="4487" w:type="dxa"/>
            <w:vAlign w:val="center"/>
          </w:tcPr>
          <w:p w:rsidR="00345CFC" w:rsidRPr="007E52E0" w:rsidRDefault="00345CFC">
            <w:pPr>
              <w:jc w:val="center"/>
              <w:rPr>
                <w:rFonts w:ascii="仿宋_GB2312" w:eastAsia="仿宋_GB2312" w:hAnsi="仿宋"/>
                <w:szCs w:val="21"/>
              </w:rPr>
            </w:pPr>
          </w:p>
        </w:tc>
        <w:tc>
          <w:tcPr>
            <w:tcW w:w="1801" w:type="dxa"/>
            <w:vAlign w:val="center"/>
          </w:tcPr>
          <w:p w:rsidR="00345CFC" w:rsidRPr="007E52E0" w:rsidRDefault="00345CFC">
            <w:pPr>
              <w:jc w:val="center"/>
              <w:rPr>
                <w:rFonts w:ascii="仿宋_GB2312" w:eastAsia="仿宋_GB2312" w:hAnsi="仿宋"/>
                <w:szCs w:val="21"/>
              </w:rPr>
            </w:pPr>
          </w:p>
        </w:tc>
        <w:tc>
          <w:tcPr>
            <w:tcW w:w="1359" w:type="dxa"/>
            <w:vAlign w:val="center"/>
          </w:tcPr>
          <w:p w:rsidR="00345CFC" w:rsidRPr="007E52E0" w:rsidRDefault="00345CFC">
            <w:pPr>
              <w:jc w:val="center"/>
              <w:rPr>
                <w:rFonts w:ascii="仿宋_GB2312" w:eastAsia="仿宋_GB2312" w:hAnsi="仿宋"/>
                <w:szCs w:val="21"/>
              </w:rPr>
            </w:pPr>
          </w:p>
        </w:tc>
      </w:tr>
      <w:tr w:rsidR="007E52E0" w:rsidRPr="007E52E0">
        <w:trPr>
          <w:trHeight w:val="77"/>
        </w:trPr>
        <w:tc>
          <w:tcPr>
            <w:tcW w:w="1403"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w:t>
            </w:r>
          </w:p>
        </w:tc>
        <w:tc>
          <w:tcPr>
            <w:tcW w:w="4487" w:type="dxa"/>
            <w:vAlign w:val="center"/>
          </w:tcPr>
          <w:p w:rsidR="00345CFC" w:rsidRPr="007E52E0" w:rsidRDefault="00345CFC">
            <w:pPr>
              <w:jc w:val="center"/>
              <w:rPr>
                <w:rFonts w:ascii="仿宋_GB2312" w:eastAsia="仿宋_GB2312" w:hAnsi="仿宋"/>
                <w:szCs w:val="21"/>
              </w:rPr>
            </w:pPr>
          </w:p>
        </w:tc>
        <w:tc>
          <w:tcPr>
            <w:tcW w:w="1801" w:type="dxa"/>
            <w:vAlign w:val="center"/>
          </w:tcPr>
          <w:p w:rsidR="00345CFC" w:rsidRPr="007E52E0" w:rsidRDefault="00345CFC">
            <w:pPr>
              <w:jc w:val="center"/>
              <w:rPr>
                <w:rFonts w:ascii="仿宋_GB2312" w:eastAsia="仿宋_GB2312" w:hAnsi="仿宋"/>
                <w:szCs w:val="21"/>
              </w:rPr>
            </w:pPr>
          </w:p>
        </w:tc>
        <w:tc>
          <w:tcPr>
            <w:tcW w:w="1359" w:type="dxa"/>
            <w:vAlign w:val="center"/>
          </w:tcPr>
          <w:p w:rsidR="00345CFC" w:rsidRPr="007E52E0" w:rsidRDefault="00345CFC">
            <w:pPr>
              <w:jc w:val="center"/>
              <w:rPr>
                <w:rFonts w:ascii="仿宋_GB2312" w:eastAsia="仿宋_GB2312" w:hAnsi="仿宋"/>
                <w:szCs w:val="21"/>
              </w:rPr>
            </w:pPr>
          </w:p>
        </w:tc>
      </w:tr>
    </w:tbl>
    <w:p w:rsidR="00345CFC" w:rsidRPr="007E52E0" w:rsidRDefault="00345CFC">
      <w:pPr>
        <w:tabs>
          <w:tab w:val="left" w:pos="540"/>
        </w:tabs>
        <w:rPr>
          <w:rFonts w:ascii="仿宋_GB2312" w:eastAsia="仿宋_GB2312" w:hAnsi="仿宋"/>
          <w:b/>
          <w:sz w:val="24"/>
          <w:lang w:val="en-GB"/>
        </w:rPr>
      </w:pPr>
    </w:p>
    <w:p w:rsidR="00345CFC" w:rsidRPr="007E52E0" w:rsidRDefault="00345CFC">
      <w:pPr>
        <w:tabs>
          <w:tab w:val="left" w:pos="540"/>
        </w:tabs>
        <w:rPr>
          <w:rFonts w:ascii="仿宋_GB2312" w:eastAsia="仿宋_GB2312" w:hAnsi="仿宋"/>
          <w:b/>
          <w:sz w:val="24"/>
          <w:lang w:val="en-GB"/>
        </w:rPr>
      </w:pPr>
      <w:r w:rsidRPr="007E52E0">
        <w:rPr>
          <w:rFonts w:ascii="仿宋_GB2312" w:eastAsia="仿宋_GB2312" w:hAnsi="仿宋" w:hint="eastAsia"/>
          <w:b/>
          <w:sz w:val="24"/>
          <w:lang w:val="en-GB"/>
        </w:rPr>
        <w:t>七、其它重要事项说明及承诺(请扼要叙述)</w:t>
      </w:r>
    </w:p>
    <w:p w:rsidR="00345CFC" w:rsidRPr="007E52E0" w:rsidRDefault="00345CFC">
      <w:pPr>
        <w:tabs>
          <w:tab w:val="left" w:pos="540"/>
        </w:tabs>
        <w:rPr>
          <w:rFonts w:ascii="仿宋_GB2312" w:eastAsia="仿宋_GB2312" w:hAnsi="仿宋"/>
          <w:szCs w:val="21"/>
        </w:rPr>
      </w:pPr>
      <w:r w:rsidRPr="007E52E0">
        <w:rPr>
          <w:rFonts w:ascii="仿宋_GB2312" w:eastAsia="仿宋_GB2312" w:hAnsi="仿宋"/>
          <w:szCs w:val="21"/>
        </w:rPr>
        <w:br w:type="page"/>
      </w:r>
    </w:p>
    <w:p w:rsidR="00345CFC" w:rsidRPr="007E52E0" w:rsidRDefault="00345CFC">
      <w:pPr>
        <w:pStyle w:val="afb"/>
        <w:outlineLvl w:val="0"/>
        <w:rPr>
          <w:rFonts w:ascii="仿宋_GB2312" w:eastAsia="仿宋_GB2312" w:hAnsi="仿宋"/>
          <w:b/>
          <w:szCs w:val="24"/>
        </w:rPr>
      </w:pPr>
      <w:r w:rsidRPr="007E52E0">
        <w:rPr>
          <w:rFonts w:ascii="仿宋_GB2312" w:eastAsia="仿宋_GB2312" w:hAnsi="仿宋" w:hint="eastAsia"/>
          <w:b/>
          <w:szCs w:val="24"/>
        </w:rPr>
        <w:lastRenderedPageBreak/>
        <w:t>八、中标服务费承诺书</w:t>
      </w:r>
    </w:p>
    <w:p w:rsidR="00345CFC" w:rsidRPr="007E52E0" w:rsidRDefault="00345CFC">
      <w:pPr>
        <w:adjustRightInd w:val="0"/>
        <w:snapToGrid w:val="0"/>
        <w:spacing w:line="360" w:lineRule="auto"/>
        <w:rPr>
          <w:rFonts w:ascii="仿宋_GB2312" w:eastAsia="仿宋_GB2312" w:hAnsi="仿宋"/>
          <w:b/>
          <w:sz w:val="24"/>
        </w:rPr>
      </w:pPr>
      <w:r w:rsidRPr="007E52E0">
        <w:rPr>
          <w:rFonts w:ascii="仿宋_GB2312" w:eastAsia="仿宋_GB2312" w:hAnsi="仿宋" w:hint="eastAsia"/>
          <w:b/>
          <w:sz w:val="24"/>
        </w:rPr>
        <w:t>国义招标股份有限公司：</w:t>
      </w:r>
    </w:p>
    <w:p w:rsidR="00345CFC" w:rsidRPr="007E52E0" w:rsidRDefault="00345CFC">
      <w:pPr>
        <w:adjustRightInd w:val="0"/>
        <w:snapToGrid w:val="0"/>
        <w:ind w:firstLineChars="200" w:firstLine="480"/>
        <w:rPr>
          <w:rFonts w:ascii="仿宋_GB2312" w:eastAsia="仿宋_GB2312" w:hAnsi="仿宋"/>
          <w:sz w:val="24"/>
        </w:rPr>
      </w:pPr>
      <w:r w:rsidRPr="007E52E0">
        <w:rPr>
          <w:rFonts w:ascii="仿宋_GB2312" w:eastAsia="仿宋_GB2312" w:hAnsi="仿宋" w:hint="eastAsia"/>
          <w:sz w:val="24"/>
        </w:rPr>
        <w:t>本</w:t>
      </w:r>
      <w:r w:rsidRPr="007E52E0">
        <w:rPr>
          <w:rFonts w:ascii="仿宋_GB2312" w:eastAsia="仿宋_GB2312" w:hAnsi="仿宋" w:hint="eastAsia"/>
          <w:sz w:val="24"/>
          <w:u w:val="single"/>
        </w:rPr>
        <w:t xml:space="preserve">   （投标人名称）   </w:t>
      </w:r>
      <w:r w:rsidRPr="007E52E0">
        <w:rPr>
          <w:rFonts w:ascii="仿宋_GB2312" w:eastAsia="仿宋_GB2312" w:hAnsi="仿宋" w:hint="eastAsia"/>
          <w:sz w:val="24"/>
        </w:rPr>
        <w:t>公司在参加在贵司进行的</w:t>
      </w:r>
      <w:r w:rsidRPr="007E52E0">
        <w:rPr>
          <w:rFonts w:ascii="仿宋_GB2312" w:eastAsia="仿宋_GB2312" w:hAnsi="仿宋" w:hint="eastAsia"/>
          <w:sz w:val="24"/>
          <w:u w:val="single"/>
        </w:rPr>
        <w:t xml:space="preserve">   （项目名称）  </w:t>
      </w:r>
      <w:r w:rsidRPr="007E52E0">
        <w:rPr>
          <w:rFonts w:ascii="仿宋_GB2312" w:eastAsia="仿宋_GB2312" w:hAnsi="仿宋" w:hint="eastAsia"/>
          <w:sz w:val="24"/>
        </w:rPr>
        <w:t>(项目编号：)招标中如获中标，我司保证在领取“中标通知书”前，按本项目投标人须知相关规定向贵司缴纳 “中标服务费”。</w:t>
      </w:r>
    </w:p>
    <w:p w:rsidR="00345CFC" w:rsidRPr="007E52E0" w:rsidRDefault="00345CFC">
      <w:pPr>
        <w:adjustRightInd w:val="0"/>
        <w:snapToGrid w:val="0"/>
        <w:ind w:firstLineChars="200" w:firstLine="480"/>
        <w:rPr>
          <w:rFonts w:ascii="仿宋_GB2312" w:eastAsia="仿宋_GB2312" w:hAnsi="仿宋"/>
          <w:sz w:val="24"/>
        </w:rPr>
      </w:pPr>
      <w:r w:rsidRPr="007E52E0">
        <w:rPr>
          <w:rFonts w:ascii="仿宋_GB2312" w:eastAsia="仿宋_GB2312" w:hAnsi="仿宋" w:hint="eastAsia"/>
          <w:sz w:val="24"/>
        </w:rPr>
        <w:t>如我方违约，愿凭贵方开出的违约通知，按上述承付金额的200%由采购人在支付我司的合同款中代为扣付。</w:t>
      </w:r>
    </w:p>
    <w:p w:rsidR="00345CFC" w:rsidRPr="007E52E0" w:rsidRDefault="00345CFC">
      <w:pPr>
        <w:adjustRightInd w:val="0"/>
        <w:snapToGrid w:val="0"/>
        <w:ind w:firstLineChars="200" w:firstLine="480"/>
        <w:rPr>
          <w:rFonts w:ascii="仿宋_GB2312" w:eastAsia="仿宋_GB2312" w:hAnsi="仿宋"/>
          <w:sz w:val="24"/>
        </w:rPr>
      </w:pPr>
      <w:r w:rsidRPr="007E52E0">
        <w:rPr>
          <w:rFonts w:ascii="仿宋_GB2312" w:eastAsia="仿宋_GB2312" w:hAnsi="仿宋" w:hint="eastAsia"/>
          <w:sz w:val="24"/>
        </w:rPr>
        <w:t>特此承诺。</w:t>
      </w:r>
    </w:p>
    <w:p w:rsidR="00345CFC" w:rsidRPr="007E52E0" w:rsidRDefault="00345CFC">
      <w:pPr>
        <w:adjustRightInd w:val="0"/>
        <w:snapToGrid w:val="0"/>
        <w:ind w:firstLineChars="200" w:firstLine="480"/>
        <w:rPr>
          <w:rFonts w:ascii="仿宋_GB2312" w:eastAsia="仿宋_GB2312" w:hAnsi="仿宋"/>
          <w:sz w:val="24"/>
        </w:rPr>
      </w:pPr>
    </w:p>
    <w:p w:rsidR="00345CFC" w:rsidRPr="007E52E0" w:rsidRDefault="00345CFC">
      <w:pPr>
        <w:adjustRightInd w:val="0"/>
        <w:snapToGrid w:val="0"/>
        <w:ind w:firstLineChars="200" w:firstLine="480"/>
        <w:rPr>
          <w:rFonts w:ascii="仿宋_GB2312" w:eastAsia="仿宋_GB2312" w:hAnsi="仿宋"/>
          <w:sz w:val="24"/>
        </w:rPr>
      </w:pPr>
      <w:r w:rsidRPr="007E52E0">
        <w:rPr>
          <w:rFonts w:ascii="仿宋_GB2312" w:eastAsia="仿宋_GB2312" w:hAnsi="仿宋" w:hint="eastAsia"/>
          <w:sz w:val="24"/>
        </w:rPr>
        <w:t>另关于我司缴纳中标服务费后开具中标服务费发票的事宜，我司声明如下：</w:t>
      </w:r>
    </w:p>
    <w:p w:rsidR="00345CFC" w:rsidRPr="007E52E0" w:rsidRDefault="00345CFC">
      <w:pPr>
        <w:adjustRightInd w:val="0"/>
        <w:snapToGrid w:val="0"/>
        <w:ind w:firstLineChars="200" w:firstLine="480"/>
        <w:rPr>
          <w:rFonts w:ascii="仿宋_GB2312" w:eastAsia="仿宋_GB2312" w:hAnsi="仿宋"/>
          <w:sz w:val="24"/>
        </w:rPr>
      </w:pPr>
      <w:r w:rsidRPr="007E52E0">
        <w:rPr>
          <w:rFonts w:ascii="仿宋_GB2312" w:eastAsia="仿宋_GB2312" w:hAnsi="仿宋" w:hint="eastAsia"/>
          <w:sz w:val="24"/>
        </w:rPr>
        <w:t>如需开具</w:t>
      </w:r>
      <w:r w:rsidRPr="007E52E0">
        <w:rPr>
          <w:rFonts w:ascii="仿宋_GB2312" w:eastAsia="仿宋_GB2312" w:hAnsi="仿宋" w:cs="宋体" w:hint="eastAsia"/>
          <w:b/>
          <w:kern w:val="0"/>
          <w:sz w:val="24"/>
          <w:u w:val="single"/>
        </w:rPr>
        <w:t>增值税普通发票</w:t>
      </w:r>
      <w:r w:rsidRPr="007E52E0">
        <w:rPr>
          <w:rFonts w:ascii="仿宋_GB2312" w:eastAsia="仿宋_GB2312" w:hAnsi="仿宋" w:hint="eastAsia"/>
          <w:sz w:val="24"/>
        </w:rPr>
        <w:t>，请于下方（ ）打“√”</w:t>
      </w:r>
    </w:p>
    <w:p w:rsidR="00345CFC" w:rsidRPr="007E52E0" w:rsidRDefault="00345CFC" w:rsidP="000A337C">
      <w:pPr>
        <w:adjustRightInd w:val="0"/>
        <w:snapToGrid w:val="0"/>
        <w:ind w:leftChars="229" w:left="963" w:hangingChars="200" w:hanging="482"/>
        <w:rPr>
          <w:rFonts w:ascii="仿宋_GB2312" w:eastAsia="仿宋_GB2312" w:hAnsi="仿宋" w:cs="宋体"/>
          <w:kern w:val="0"/>
          <w:sz w:val="24"/>
        </w:rPr>
      </w:pPr>
      <w:r w:rsidRPr="007E52E0">
        <w:rPr>
          <w:rFonts w:ascii="仿宋_GB2312" w:eastAsia="仿宋_GB2312" w:hAnsi="仿宋" w:cs="宋体" w:hint="eastAsia"/>
          <w:b/>
          <w:kern w:val="0"/>
          <w:sz w:val="24"/>
        </w:rPr>
        <w:t>A：</w:t>
      </w:r>
      <w:r w:rsidRPr="007E52E0">
        <w:rPr>
          <w:rFonts w:ascii="仿宋_GB2312" w:eastAsia="仿宋_GB2312" w:hAnsi="仿宋" w:cs="宋体" w:hint="eastAsia"/>
          <w:kern w:val="0"/>
          <w:sz w:val="24"/>
        </w:rPr>
        <w:t>（    ）</w:t>
      </w:r>
      <w:r w:rsidRPr="007E52E0">
        <w:rPr>
          <w:rFonts w:ascii="仿宋_GB2312" w:eastAsia="仿宋_GB2312" w:hAnsi="仿宋" w:hint="eastAsia"/>
          <w:sz w:val="24"/>
        </w:rPr>
        <w:t>请向我司开具中标费的“</w:t>
      </w:r>
      <w:r w:rsidRPr="007E52E0">
        <w:rPr>
          <w:rFonts w:ascii="仿宋_GB2312" w:eastAsia="仿宋_GB2312" w:hAnsi="仿宋" w:cs="宋体" w:hint="eastAsia"/>
          <w:b/>
          <w:kern w:val="0"/>
          <w:sz w:val="24"/>
          <w:u w:val="single"/>
        </w:rPr>
        <w:t>增值税普通发票</w:t>
      </w:r>
      <w:r w:rsidRPr="007E52E0">
        <w:rPr>
          <w:rFonts w:ascii="仿宋_GB2312" w:eastAsia="仿宋_GB2312" w:hAnsi="仿宋" w:cs="宋体" w:hint="eastAsia"/>
          <w:b/>
          <w:kern w:val="0"/>
          <w:sz w:val="24"/>
        </w:rPr>
        <w:t>”</w:t>
      </w:r>
      <w:r w:rsidRPr="007E52E0">
        <w:rPr>
          <w:rFonts w:ascii="仿宋_GB2312" w:eastAsia="仿宋_GB2312" w:hAnsi="仿宋" w:cs="宋体" w:hint="eastAsia"/>
          <w:kern w:val="0"/>
          <w:sz w:val="24"/>
        </w:rPr>
        <w:t>，我司工商注册名称为：；</w:t>
      </w:r>
    </w:p>
    <w:p w:rsidR="00345CFC" w:rsidRPr="007E52E0" w:rsidRDefault="00345CFC">
      <w:pPr>
        <w:adjustRightInd w:val="0"/>
        <w:snapToGrid w:val="0"/>
        <w:ind w:firstLineChars="200" w:firstLine="480"/>
        <w:rPr>
          <w:rFonts w:ascii="仿宋_GB2312" w:eastAsia="仿宋_GB2312" w:hAnsi="仿宋"/>
          <w:sz w:val="24"/>
        </w:rPr>
      </w:pPr>
    </w:p>
    <w:p w:rsidR="00345CFC" w:rsidRPr="007E52E0" w:rsidRDefault="00345CFC">
      <w:pPr>
        <w:adjustRightInd w:val="0"/>
        <w:snapToGrid w:val="0"/>
        <w:ind w:firstLineChars="200" w:firstLine="480"/>
        <w:rPr>
          <w:rFonts w:ascii="仿宋_GB2312" w:eastAsia="仿宋_GB2312" w:hAnsi="仿宋"/>
          <w:sz w:val="24"/>
        </w:rPr>
      </w:pPr>
      <w:r w:rsidRPr="007E52E0">
        <w:rPr>
          <w:rFonts w:ascii="仿宋_GB2312" w:eastAsia="仿宋_GB2312" w:hAnsi="仿宋" w:hint="eastAsia"/>
          <w:sz w:val="24"/>
        </w:rPr>
        <w:t>如需开具</w:t>
      </w:r>
      <w:r w:rsidRPr="007E52E0">
        <w:rPr>
          <w:rFonts w:ascii="仿宋_GB2312" w:eastAsia="仿宋_GB2312" w:hAnsi="仿宋" w:cs="宋体" w:hint="eastAsia"/>
          <w:b/>
          <w:kern w:val="0"/>
          <w:sz w:val="24"/>
          <w:u w:val="single"/>
        </w:rPr>
        <w:t>增值税专用发票</w:t>
      </w:r>
      <w:r w:rsidRPr="007E52E0">
        <w:rPr>
          <w:rFonts w:ascii="仿宋_GB2312" w:eastAsia="仿宋_GB2312" w:hAnsi="仿宋" w:hint="eastAsia"/>
          <w:sz w:val="24"/>
        </w:rPr>
        <w:t>，请于下方（ ）打“√”,</w:t>
      </w:r>
      <w:r w:rsidRPr="007E52E0">
        <w:rPr>
          <w:rFonts w:hint="eastAsia"/>
        </w:rPr>
        <w:t xml:space="preserve"> </w:t>
      </w:r>
      <w:r w:rsidRPr="007E52E0">
        <w:rPr>
          <w:rFonts w:ascii="仿宋_GB2312" w:eastAsia="仿宋_GB2312" w:hAnsi="仿宋" w:hint="eastAsia"/>
          <w:sz w:val="24"/>
        </w:rPr>
        <w:t>并提供以下相关资料（缺一不可）</w:t>
      </w:r>
    </w:p>
    <w:p w:rsidR="00345CFC" w:rsidRPr="007E52E0" w:rsidRDefault="00345CFC" w:rsidP="000A337C">
      <w:pPr>
        <w:adjustRightInd w:val="0"/>
        <w:snapToGrid w:val="0"/>
        <w:ind w:leftChars="229" w:left="963" w:rightChars="-159" w:right="-334" w:hangingChars="200" w:hanging="482"/>
        <w:rPr>
          <w:rFonts w:ascii="仿宋_GB2312" w:eastAsia="仿宋_GB2312" w:hAnsi="仿宋" w:cs="宋体"/>
          <w:kern w:val="0"/>
          <w:sz w:val="24"/>
        </w:rPr>
      </w:pPr>
      <w:r w:rsidRPr="007E52E0">
        <w:rPr>
          <w:rFonts w:ascii="仿宋_GB2312" w:eastAsia="仿宋_GB2312" w:hAnsi="仿宋" w:cs="宋体" w:hint="eastAsia"/>
          <w:b/>
          <w:kern w:val="0"/>
          <w:sz w:val="24"/>
        </w:rPr>
        <w:t>B：</w:t>
      </w:r>
      <w:r w:rsidRPr="007E52E0">
        <w:rPr>
          <w:rFonts w:ascii="仿宋_GB2312" w:eastAsia="仿宋_GB2312" w:hAnsi="仿宋" w:cs="宋体" w:hint="eastAsia"/>
          <w:kern w:val="0"/>
          <w:sz w:val="24"/>
        </w:rPr>
        <w:t>（    ）</w:t>
      </w:r>
      <w:r w:rsidRPr="007E52E0">
        <w:rPr>
          <w:rFonts w:ascii="仿宋_GB2312" w:eastAsia="仿宋_GB2312" w:hAnsi="仿宋" w:hint="eastAsia"/>
          <w:sz w:val="24"/>
        </w:rPr>
        <w:t>请向我司开具中标费的“</w:t>
      </w:r>
      <w:r w:rsidRPr="007E52E0">
        <w:rPr>
          <w:rFonts w:ascii="仿宋_GB2312" w:eastAsia="仿宋_GB2312" w:hAnsi="仿宋" w:cs="宋体" w:hint="eastAsia"/>
          <w:b/>
          <w:kern w:val="0"/>
          <w:sz w:val="24"/>
          <w:u w:val="single"/>
        </w:rPr>
        <w:t>增值税专用发票</w:t>
      </w:r>
      <w:r w:rsidRPr="007E52E0">
        <w:rPr>
          <w:rFonts w:ascii="仿宋_GB2312" w:eastAsia="仿宋_GB2312" w:hAnsi="仿宋" w:cs="宋体" w:hint="eastAsia"/>
          <w:b/>
          <w:kern w:val="0"/>
          <w:sz w:val="24"/>
        </w:rPr>
        <w:t>”</w:t>
      </w:r>
      <w:r w:rsidRPr="007E52E0">
        <w:rPr>
          <w:rFonts w:ascii="仿宋_GB2312" w:eastAsia="仿宋_GB2312" w:hAnsi="仿宋" w:cs="宋体" w:hint="eastAsia"/>
          <w:kern w:val="0"/>
          <w:sz w:val="24"/>
        </w:rPr>
        <w:t>，开票信息为：</w:t>
      </w:r>
    </w:p>
    <w:p w:rsidR="00345CFC" w:rsidRPr="007E52E0" w:rsidRDefault="00345CFC">
      <w:pPr>
        <w:adjustRightInd w:val="0"/>
        <w:snapToGrid w:val="0"/>
        <w:ind w:left="900"/>
        <w:rPr>
          <w:rFonts w:ascii="仿宋_GB2312" w:eastAsia="仿宋_GB2312" w:hAnsi="仿宋" w:cs="宋体"/>
          <w:kern w:val="0"/>
          <w:sz w:val="24"/>
        </w:rPr>
      </w:pPr>
      <w:r w:rsidRPr="007E52E0">
        <w:rPr>
          <w:rFonts w:ascii="仿宋_GB2312" w:eastAsia="仿宋_GB2312" w:hAnsi="仿宋" w:cs="宋体" w:hint="eastAsia"/>
          <w:kern w:val="0"/>
          <w:sz w:val="24"/>
        </w:rPr>
        <w:t>1、我司工商注册名称：</w:t>
      </w:r>
      <w:r w:rsidRPr="007E52E0">
        <w:rPr>
          <w:rFonts w:ascii="仿宋_GB2312" w:eastAsia="仿宋_GB2312" w:hAnsi="仿宋" w:cs="宋体" w:hint="eastAsia"/>
          <w:kern w:val="0"/>
          <w:sz w:val="24"/>
          <w:u w:val="single"/>
        </w:rPr>
        <w:t xml:space="preserve">    （请填写）              </w:t>
      </w:r>
    </w:p>
    <w:p w:rsidR="00345CFC" w:rsidRPr="007E52E0" w:rsidRDefault="00345CFC">
      <w:pPr>
        <w:adjustRightInd w:val="0"/>
        <w:snapToGrid w:val="0"/>
        <w:ind w:left="900"/>
        <w:rPr>
          <w:rFonts w:ascii="仿宋_GB2312" w:eastAsia="仿宋_GB2312" w:hAnsi="仿宋" w:cs="宋体"/>
          <w:kern w:val="0"/>
          <w:sz w:val="24"/>
        </w:rPr>
      </w:pPr>
      <w:r w:rsidRPr="007E52E0">
        <w:rPr>
          <w:rFonts w:ascii="仿宋_GB2312" w:eastAsia="仿宋_GB2312" w:hAnsi="仿宋" w:cs="宋体" w:hint="eastAsia"/>
          <w:kern w:val="0"/>
          <w:sz w:val="24"/>
        </w:rPr>
        <w:t>2、纳税人识别号（国税）/或统一社会信用代码：</w:t>
      </w:r>
      <w:r w:rsidRPr="007E52E0">
        <w:rPr>
          <w:rFonts w:ascii="仿宋_GB2312" w:eastAsia="仿宋_GB2312" w:hAnsi="仿宋" w:cs="宋体" w:hint="eastAsia"/>
          <w:kern w:val="0"/>
          <w:sz w:val="24"/>
          <w:u w:val="single"/>
        </w:rPr>
        <w:t xml:space="preserve">    （请填写）              </w:t>
      </w:r>
    </w:p>
    <w:p w:rsidR="00345CFC" w:rsidRPr="007E52E0" w:rsidRDefault="00345CFC">
      <w:pPr>
        <w:adjustRightInd w:val="0"/>
        <w:snapToGrid w:val="0"/>
        <w:ind w:left="900"/>
        <w:rPr>
          <w:rFonts w:ascii="仿宋_GB2312" w:eastAsia="仿宋_GB2312" w:hAnsi="仿宋" w:cs="宋体"/>
          <w:kern w:val="0"/>
          <w:sz w:val="24"/>
        </w:rPr>
      </w:pPr>
      <w:r w:rsidRPr="007E52E0">
        <w:rPr>
          <w:rFonts w:ascii="仿宋_GB2312" w:eastAsia="仿宋_GB2312" w:hAnsi="仿宋" w:cs="宋体" w:hint="eastAsia"/>
          <w:kern w:val="0"/>
          <w:sz w:val="24"/>
        </w:rPr>
        <w:t>3、注册地址：</w:t>
      </w:r>
      <w:r w:rsidRPr="007E52E0">
        <w:rPr>
          <w:rFonts w:ascii="仿宋_GB2312" w:eastAsia="仿宋_GB2312" w:hAnsi="仿宋" w:cs="宋体" w:hint="eastAsia"/>
          <w:kern w:val="0"/>
          <w:sz w:val="24"/>
          <w:u w:val="single"/>
        </w:rPr>
        <w:t xml:space="preserve">    （请填写）              </w:t>
      </w:r>
    </w:p>
    <w:p w:rsidR="00345CFC" w:rsidRPr="007E52E0" w:rsidRDefault="00345CFC">
      <w:pPr>
        <w:adjustRightInd w:val="0"/>
        <w:snapToGrid w:val="0"/>
        <w:ind w:left="900"/>
        <w:rPr>
          <w:rFonts w:ascii="仿宋_GB2312" w:eastAsia="仿宋_GB2312" w:hAnsi="仿宋" w:cs="宋体"/>
          <w:kern w:val="0"/>
          <w:sz w:val="24"/>
        </w:rPr>
      </w:pPr>
      <w:r w:rsidRPr="007E52E0">
        <w:rPr>
          <w:rFonts w:ascii="仿宋_GB2312" w:eastAsia="仿宋_GB2312" w:hAnsi="仿宋" w:cs="宋体" w:hint="eastAsia"/>
          <w:kern w:val="0"/>
          <w:sz w:val="24"/>
        </w:rPr>
        <w:t>4、办公电话（固话）：</w:t>
      </w:r>
      <w:r w:rsidRPr="007E52E0">
        <w:rPr>
          <w:rFonts w:ascii="仿宋_GB2312" w:eastAsia="仿宋_GB2312" w:hAnsi="仿宋" w:cs="宋体" w:hint="eastAsia"/>
          <w:kern w:val="0"/>
          <w:sz w:val="24"/>
          <w:u w:val="single"/>
        </w:rPr>
        <w:t xml:space="preserve">    （请填写）              </w:t>
      </w:r>
    </w:p>
    <w:p w:rsidR="00345CFC" w:rsidRPr="007E52E0" w:rsidRDefault="00345CFC">
      <w:pPr>
        <w:adjustRightInd w:val="0"/>
        <w:snapToGrid w:val="0"/>
        <w:ind w:left="900"/>
        <w:rPr>
          <w:rFonts w:ascii="仿宋_GB2312" w:eastAsia="仿宋_GB2312" w:hAnsi="仿宋" w:cs="宋体"/>
          <w:kern w:val="0"/>
          <w:sz w:val="24"/>
        </w:rPr>
      </w:pPr>
      <w:r w:rsidRPr="007E52E0">
        <w:rPr>
          <w:rFonts w:ascii="仿宋_GB2312" w:eastAsia="仿宋_GB2312" w:hAnsi="仿宋" w:cs="宋体" w:hint="eastAsia"/>
          <w:kern w:val="0"/>
          <w:sz w:val="24"/>
        </w:rPr>
        <w:t>5、开户银行及账号：</w:t>
      </w:r>
      <w:r w:rsidRPr="007E52E0">
        <w:rPr>
          <w:rFonts w:ascii="仿宋_GB2312" w:eastAsia="仿宋_GB2312" w:hAnsi="仿宋" w:cs="宋体" w:hint="eastAsia"/>
          <w:kern w:val="0"/>
          <w:sz w:val="24"/>
          <w:u w:val="single"/>
        </w:rPr>
        <w:t xml:space="preserve">    （请填写）              </w:t>
      </w:r>
    </w:p>
    <w:p w:rsidR="00345CFC" w:rsidRPr="007E52E0" w:rsidRDefault="00345CFC">
      <w:pPr>
        <w:adjustRightInd w:val="0"/>
        <w:snapToGrid w:val="0"/>
        <w:ind w:left="900"/>
        <w:rPr>
          <w:rFonts w:ascii="仿宋_GB2312" w:eastAsia="仿宋_GB2312" w:hAnsi="仿宋" w:cs="宋体"/>
          <w:kern w:val="0"/>
          <w:sz w:val="24"/>
          <w:u w:val="single"/>
        </w:rPr>
      </w:pPr>
      <w:r w:rsidRPr="007E52E0">
        <w:rPr>
          <w:rFonts w:ascii="仿宋_GB2312" w:eastAsia="仿宋_GB2312" w:hAnsi="仿宋" w:cs="宋体" w:hint="eastAsia"/>
          <w:kern w:val="0"/>
          <w:sz w:val="24"/>
        </w:rPr>
        <w:t>6、一般纳税人资格证书/或加盖了税务局“增值税一般纳税人”条章的国税登记证扫描件/或在所属国税局网站的查询结果截图</w:t>
      </w:r>
      <w:r w:rsidRPr="007E52E0">
        <w:rPr>
          <w:rFonts w:ascii="仿宋_GB2312" w:eastAsia="仿宋_GB2312" w:hAnsi="仿宋" w:cs="宋体" w:hint="eastAsia"/>
          <w:kern w:val="0"/>
          <w:sz w:val="24"/>
          <w:u w:val="single"/>
        </w:rPr>
        <w:t>（截图后附）</w:t>
      </w:r>
    </w:p>
    <w:p w:rsidR="00345CFC" w:rsidRPr="007E52E0" w:rsidRDefault="00345CFC">
      <w:pPr>
        <w:adjustRightInd w:val="0"/>
        <w:snapToGrid w:val="0"/>
        <w:ind w:firstLineChars="218" w:firstLine="523"/>
      </w:pPr>
      <w:r w:rsidRPr="007E52E0">
        <w:rPr>
          <w:rFonts w:ascii="仿宋_GB2312" w:eastAsia="仿宋_GB2312" w:hAnsi="仿宋" w:hint="eastAsia"/>
          <w:sz w:val="24"/>
        </w:rPr>
        <w:t>中标单位联系人：， 手机</w:t>
      </w:r>
      <w:r w:rsidRPr="007E52E0">
        <w:rPr>
          <w:rFonts w:ascii="仿宋_GB2312" w:eastAsia="仿宋_GB2312" w:hAnsi="仿宋" w:hint="eastAsia"/>
          <w:sz w:val="24"/>
          <w:u w:val="single"/>
        </w:rPr>
        <w:t>号：            ;</w:t>
      </w:r>
    </w:p>
    <w:p w:rsidR="00345CFC" w:rsidRPr="007E52E0" w:rsidRDefault="00345CFC">
      <w:pPr>
        <w:adjustRightInd w:val="0"/>
        <w:snapToGrid w:val="0"/>
        <w:ind w:firstLineChars="218" w:firstLine="523"/>
        <w:rPr>
          <w:rFonts w:ascii="仿宋_GB2312" w:eastAsia="仿宋_GB2312" w:hAnsi="仿宋"/>
          <w:sz w:val="24"/>
          <w:u w:val="single"/>
        </w:rPr>
      </w:pPr>
      <w:r w:rsidRPr="007E52E0">
        <w:rPr>
          <w:rFonts w:ascii="仿宋_GB2312" w:eastAsia="仿宋_GB2312" w:hAnsi="仿宋" w:hint="eastAsia"/>
          <w:sz w:val="24"/>
        </w:rPr>
        <w:t>单位地址：电话：传真：</w:t>
      </w:r>
      <w:r w:rsidRPr="007E52E0">
        <w:rPr>
          <w:rFonts w:ascii="仿宋_GB2312" w:eastAsia="仿宋_GB2312" w:hAnsi="仿宋" w:hint="eastAsia"/>
          <w:sz w:val="24"/>
          <w:u w:val="single"/>
        </w:rPr>
        <w:t xml:space="preserve">  。</w:t>
      </w:r>
    </w:p>
    <w:p w:rsidR="00345CFC" w:rsidRPr="007E52E0" w:rsidRDefault="00345CFC">
      <w:pPr>
        <w:adjustRightInd w:val="0"/>
        <w:snapToGrid w:val="0"/>
        <w:ind w:firstLineChars="218" w:firstLine="523"/>
        <w:rPr>
          <w:rFonts w:ascii="仿宋_GB2312" w:eastAsia="仿宋_GB2312" w:hAnsi="仿宋"/>
          <w:sz w:val="24"/>
        </w:rPr>
      </w:pPr>
      <w:r w:rsidRPr="007E52E0">
        <w:rPr>
          <w:rFonts w:ascii="仿宋_GB2312" w:eastAsia="仿宋_GB2312" w:hAnsi="仿宋" w:hint="eastAsia"/>
          <w:sz w:val="24"/>
        </w:rPr>
        <w:t>特此声明。</w:t>
      </w:r>
    </w:p>
    <w:p w:rsidR="00345CFC" w:rsidRPr="007E52E0" w:rsidRDefault="00345CFC"/>
    <w:p w:rsidR="00345CFC" w:rsidRPr="007E52E0" w:rsidRDefault="00345CFC">
      <w:pPr>
        <w:tabs>
          <w:tab w:val="left" w:pos="540"/>
        </w:tabs>
        <w:rPr>
          <w:rFonts w:ascii="仿宋_GB2312" w:eastAsia="仿宋_GB2312" w:hAnsi="仿宋"/>
          <w:szCs w:val="21"/>
          <w:lang w:val="en-GB"/>
        </w:rPr>
      </w:pPr>
    </w:p>
    <w:p w:rsidR="00345CFC" w:rsidRPr="007E52E0" w:rsidRDefault="00345CFC">
      <w:pPr>
        <w:tabs>
          <w:tab w:val="left" w:pos="540"/>
        </w:tabs>
        <w:rPr>
          <w:rFonts w:ascii="仿宋_GB2312" w:eastAsia="仿宋_GB2312" w:hAnsi="仿宋"/>
          <w:szCs w:val="21"/>
          <w:lang w:val="en-GB"/>
        </w:rPr>
      </w:pPr>
      <w:r w:rsidRPr="007E52E0">
        <w:rPr>
          <w:rFonts w:ascii="仿宋_GB2312" w:eastAsia="仿宋_GB2312" w:hAnsi="仿宋" w:hint="eastAsia"/>
          <w:szCs w:val="21"/>
          <w:lang w:val="en-GB"/>
        </w:rPr>
        <w:t>投标人法定代表人（或法定代表人授权代表）签字：</w:t>
      </w:r>
    </w:p>
    <w:p w:rsidR="00345CFC" w:rsidRPr="007E52E0" w:rsidRDefault="00345CFC">
      <w:pPr>
        <w:tabs>
          <w:tab w:val="left" w:pos="540"/>
        </w:tabs>
        <w:rPr>
          <w:rFonts w:ascii="仿宋_GB2312" w:eastAsia="仿宋_GB2312" w:hAnsi="仿宋"/>
          <w:szCs w:val="21"/>
          <w:lang w:val="en-GB"/>
        </w:rPr>
      </w:pPr>
      <w:r w:rsidRPr="007E52E0">
        <w:rPr>
          <w:rFonts w:ascii="仿宋_GB2312" w:eastAsia="仿宋_GB2312" w:hAnsi="仿宋" w:hint="eastAsia"/>
          <w:szCs w:val="21"/>
          <w:lang w:val="en-GB"/>
        </w:rPr>
        <w:t>投标人名称（加盖公章）：</w:t>
      </w:r>
    </w:p>
    <w:p w:rsidR="00345CFC" w:rsidRPr="007E52E0" w:rsidRDefault="00345CFC">
      <w:pPr>
        <w:tabs>
          <w:tab w:val="left" w:pos="540"/>
        </w:tabs>
        <w:rPr>
          <w:rFonts w:ascii="仿宋_GB2312" w:eastAsia="仿宋_GB2312" w:hAnsi="仿宋"/>
          <w:szCs w:val="21"/>
          <w:lang w:val="en-GB"/>
        </w:rPr>
      </w:pPr>
      <w:r w:rsidRPr="007E52E0">
        <w:rPr>
          <w:rFonts w:ascii="仿宋_GB2312" w:eastAsia="仿宋_GB2312" w:hAnsi="仿宋" w:hint="eastAsia"/>
          <w:szCs w:val="21"/>
          <w:lang w:val="en-GB"/>
        </w:rPr>
        <w:t>日期：  年   月  日</w:t>
      </w:r>
    </w:p>
    <w:p w:rsidR="00345CFC" w:rsidRPr="007E52E0" w:rsidRDefault="00345CFC">
      <w:pPr>
        <w:rPr>
          <w:rFonts w:ascii="仿宋_GB2312" w:eastAsia="仿宋_GB2312"/>
          <w:b/>
          <w:sz w:val="24"/>
        </w:rPr>
      </w:pPr>
      <w:r w:rsidRPr="007E52E0">
        <w:rPr>
          <w:rFonts w:hAnsi="仿宋"/>
          <w:szCs w:val="21"/>
        </w:rPr>
        <w:br w:type="page"/>
      </w:r>
      <w:r w:rsidRPr="007E52E0">
        <w:rPr>
          <w:rFonts w:ascii="仿宋_GB2312" w:eastAsia="仿宋_GB2312" w:hint="eastAsia"/>
          <w:b/>
          <w:sz w:val="24"/>
        </w:rPr>
        <w:lastRenderedPageBreak/>
        <w:t>3.2</w:t>
      </w:r>
      <w:r w:rsidR="00F8784D" w:rsidRPr="007E52E0">
        <w:fldChar w:fldCharType="begin"/>
      </w:r>
      <w:r w:rsidR="0038077D" w:rsidRPr="007E52E0">
        <w:instrText xml:space="preserve"> DOCVARIABLE  </w:instrText>
      </w:r>
      <w:r w:rsidR="0038077D" w:rsidRPr="007E52E0">
        <w:instrText>商务条款响应表开始</w:instrText>
      </w:r>
      <w:r w:rsidR="0038077D" w:rsidRPr="007E52E0">
        <w:instrText xml:space="preserve">  \* MERGEFORMAT </w:instrText>
      </w:r>
      <w:r w:rsidR="00F8784D" w:rsidRPr="007E52E0">
        <w:fldChar w:fldCharType="end"/>
      </w:r>
      <w:r w:rsidR="00F8784D" w:rsidRPr="007E52E0">
        <w:fldChar w:fldCharType="begin"/>
      </w:r>
      <w:r w:rsidR="0038077D" w:rsidRPr="007E52E0">
        <w:instrText xml:space="preserve"> DOCVARIABLE  </w:instrText>
      </w:r>
      <w:r w:rsidR="0038077D" w:rsidRPr="007E52E0">
        <w:instrText>商务条款响应表开始</w:instrText>
      </w:r>
      <w:r w:rsidR="0038077D" w:rsidRPr="007E52E0">
        <w:instrText xml:space="preserve">  \* MERGEFORMAT </w:instrText>
      </w:r>
      <w:r w:rsidR="00F8784D" w:rsidRPr="007E52E0">
        <w:fldChar w:fldCharType="end"/>
      </w:r>
      <w:r w:rsidRPr="007E52E0">
        <w:rPr>
          <w:rFonts w:ascii="仿宋_GB2312" w:eastAsia="仿宋_GB2312" w:hint="eastAsia"/>
          <w:b/>
          <w:sz w:val="24"/>
        </w:rPr>
        <w:t>商务条款响应表</w:t>
      </w:r>
    </w:p>
    <w:p w:rsidR="00345CFC" w:rsidRPr="007E52E0" w:rsidRDefault="00345CFC">
      <w:pPr>
        <w:pStyle w:val="afb"/>
        <w:rPr>
          <w:rFonts w:ascii="仿宋_GB2312" w:eastAsia="仿宋_GB2312"/>
          <w:b/>
          <w:szCs w:val="24"/>
        </w:rPr>
      </w:pPr>
      <w:r w:rsidRPr="007E52E0">
        <w:rPr>
          <w:rFonts w:ascii="仿宋_GB2312" w:eastAsia="仿宋_GB2312" w:hint="eastAsia"/>
          <w:b/>
          <w:szCs w:val="24"/>
        </w:rPr>
        <w:t>（1）实质性商务条款（“</w:t>
      </w:r>
      <w:r w:rsidRPr="007E52E0">
        <w:rPr>
          <w:rFonts w:ascii="仿宋_GB2312" w:eastAsia="仿宋_GB2312" w:hAnsi="宋体" w:hint="eastAsia"/>
          <w:b/>
          <w:szCs w:val="21"/>
        </w:rPr>
        <w:t>★</w:t>
      </w:r>
      <w:r w:rsidRPr="007E52E0">
        <w:rPr>
          <w:rFonts w:ascii="仿宋_GB2312" w:eastAsia="仿宋_GB2312" w:hint="eastAsia"/>
          <w:b/>
          <w:szCs w:val="24"/>
        </w:rPr>
        <w:t>”项）响应表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5829"/>
        <w:gridCol w:w="758"/>
        <w:gridCol w:w="2017"/>
      </w:tblGrid>
      <w:tr w:rsidR="007E52E0" w:rsidRPr="007E52E0">
        <w:trPr>
          <w:trHeight w:val="736"/>
          <w:jc w:val="center"/>
        </w:trPr>
        <w:tc>
          <w:tcPr>
            <w:tcW w:w="683"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序号</w:t>
            </w:r>
          </w:p>
        </w:tc>
        <w:tc>
          <w:tcPr>
            <w:tcW w:w="5829"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实质性响应商务条款要求</w:t>
            </w:r>
          </w:p>
        </w:tc>
        <w:tc>
          <w:tcPr>
            <w:tcW w:w="758"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是否响应</w:t>
            </w:r>
          </w:p>
        </w:tc>
        <w:tc>
          <w:tcPr>
            <w:tcW w:w="2017"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偏离说明</w:t>
            </w: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1</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snapToGrid/>
                <w:spacing w:val="0"/>
                <w:kern w:val="2"/>
                <w:sz w:val="21"/>
                <w:szCs w:val="21"/>
              </w:rPr>
            </w:pPr>
          </w:p>
        </w:tc>
        <w:tc>
          <w:tcPr>
            <w:tcW w:w="2017"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2</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snapToGrid/>
                <w:spacing w:val="0"/>
                <w:kern w:val="2"/>
                <w:sz w:val="21"/>
                <w:szCs w:val="21"/>
              </w:rPr>
            </w:pPr>
          </w:p>
        </w:tc>
        <w:tc>
          <w:tcPr>
            <w:tcW w:w="2017"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3</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4</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5</w:t>
            </w:r>
          </w:p>
        </w:tc>
        <w:tc>
          <w:tcPr>
            <w:tcW w:w="5829" w:type="dxa"/>
            <w:vAlign w:val="center"/>
          </w:tcPr>
          <w:p w:rsidR="00345CFC" w:rsidRPr="007E52E0" w:rsidRDefault="00345CFC">
            <w:pPr>
              <w:rPr>
                <w:rFonts w:ascii="仿宋_GB2312" w:eastAsia="仿宋_GB2312" w:hAnsi="仿宋"/>
                <w:i/>
                <w:iCs/>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6</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7</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8</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snapToGrid/>
                <w:spacing w:val="0"/>
                <w:kern w:val="2"/>
                <w:sz w:val="21"/>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9</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10</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11</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12</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tabs>
                <w:tab w:val="left" w:pos="7740"/>
              </w:tabs>
              <w:jc w:val="center"/>
              <w:rPr>
                <w:rFonts w:ascii="仿宋_GB2312" w:eastAsia="仿宋_GB2312" w:hAnsi="仿宋"/>
                <w:szCs w:val="21"/>
              </w:rPr>
            </w:pPr>
            <w:r w:rsidRPr="007E52E0">
              <w:rPr>
                <w:rFonts w:ascii="仿宋_GB2312" w:eastAsia="仿宋_GB2312" w:hAnsi="仿宋" w:hint="eastAsia"/>
                <w:szCs w:val="21"/>
              </w:rPr>
              <w:t>13</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lang w:val="en-GB"/>
              </w:rPr>
            </w:pPr>
          </w:p>
        </w:tc>
        <w:tc>
          <w:tcPr>
            <w:tcW w:w="2017"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3" w:type="dxa"/>
            <w:vAlign w:val="center"/>
          </w:tcPr>
          <w:p w:rsidR="00345CFC" w:rsidRPr="007E52E0" w:rsidRDefault="00345CFC">
            <w:pPr>
              <w:jc w:val="center"/>
            </w:pPr>
            <w:r w:rsidRPr="007E52E0">
              <w:rPr>
                <w:rFonts w:hint="eastAsia"/>
              </w:rPr>
              <w:t>14</w:t>
            </w:r>
          </w:p>
        </w:tc>
        <w:tc>
          <w:tcPr>
            <w:tcW w:w="5829" w:type="dxa"/>
            <w:vAlign w:val="center"/>
          </w:tcPr>
          <w:p w:rsidR="00345CFC" w:rsidRPr="007E52E0" w:rsidRDefault="00345CFC">
            <w:pPr>
              <w:rPr>
                <w:rFonts w:ascii="仿宋_GB2312" w:eastAsia="仿宋_GB2312" w:hAnsi="仿宋"/>
                <w:szCs w:val="21"/>
              </w:rPr>
            </w:pPr>
          </w:p>
        </w:tc>
        <w:tc>
          <w:tcPr>
            <w:tcW w:w="758" w:type="dxa"/>
            <w:vAlign w:val="center"/>
          </w:tcPr>
          <w:p w:rsidR="00345CFC" w:rsidRPr="007E52E0" w:rsidRDefault="00345CFC">
            <w:pPr>
              <w:jc w:val="center"/>
              <w:rPr>
                <w:rFonts w:ascii="仿宋_GB2312" w:eastAsia="仿宋_GB2312" w:hAnsi="仿宋"/>
                <w:szCs w:val="21"/>
              </w:rPr>
            </w:pPr>
          </w:p>
        </w:tc>
        <w:tc>
          <w:tcPr>
            <w:tcW w:w="2017"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snapToGrid/>
                <w:spacing w:val="0"/>
                <w:kern w:val="2"/>
                <w:sz w:val="21"/>
                <w:szCs w:val="21"/>
              </w:rPr>
            </w:pPr>
          </w:p>
        </w:tc>
      </w:tr>
    </w:tbl>
    <w:p w:rsidR="00345CFC" w:rsidRPr="007E52E0" w:rsidRDefault="00345CFC">
      <w:pPr>
        <w:ind w:leftChars="85" w:left="178" w:firstLine="1"/>
        <w:rPr>
          <w:rFonts w:ascii="仿宋_GB2312" w:eastAsia="仿宋_GB2312" w:hAnsi="仿宋"/>
          <w:szCs w:val="21"/>
          <w:lang w:val="en-GB"/>
        </w:rPr>
      </w:pPr>
      <w:r w:rsidRPr="007E52E0">
        <w:rPr>
          <w:rFonts w:ascii="仿宋_GB2312" w:eastAsia="仿宋_GB2312" w:hAnsi="仿宋" w:hint="eastAsia"/>
          <w:szCs w:val="21"/>
          <w:lang w:val="en-GB"/>
        </w:rPr>
        <w:t>注：</w:t>
      </w:r>
    </w:p>
    <w:p w:rsidR="00345CFC" w:rsidRPr="007E52E0" w:rsidRDefault="00345CFC">
      <w:pPr>
        <w:ind w:leftChars="85" w:left="178" w:firstLine="362"/>
        <w:rPr>
          <w:rFonts w:ascii="仿宋_GB2312" w:eastAsia="仿宋_GB2312" w:hAnsi="仿宋"/>
          <w:szCs w:val="21"/>
          <w:lang w:val="en-GB"/>
        </w:rPr>
      </w:pPr>
      <w:r w:rsidRPr="007E52E0">
        <w:rPr>
          <w:rFonts w:ascii="仿宋_GB2312" w:eastAsia="仿宋_GB2312" w:hAnsi="仿宋" w:hint="eastAsia"/>
          <w:szCs w:val="21"/>
          <w:lang w:val="en-GB"/>
        </w:rPr>
        <w:t>1.</w:t>
      </w:r>
      <w:r w:rsidRPr="007E52E0">
        <w:rPr>
          <w:rFonts w:ascii="仿宋_GB2312" w:eastAsia="仿宋_GB2312" w:hAnsi="仿宋" w:hint="eastAsia"/>
          <w:szCs w:val="21"/>
        </w:rPr>
        <w:t>对</w:t>
      </w:r>
      <w:r w:rsidRPr="007E52E0">
        <w:rPr>
          <w:rFonts w:ascii="仿宋_GB2312" w:eastAsia="仿宋_GB2312" w:hAnsi="仿宋" w:hint="eastAsia"/>
          <w:szCs w:val="21"/>
          <w:lang w:val="en-GB"/>
        </w:rPr>
        <w:t>于上述要求，如投标人完全响应，则请在“是否响应”栏内打“√”，对空白或打“×”视为偏离，请在“偏离说明”栏内扼要说明偏离情况。</w:t>
      </w:r>
    </w:p>
    <w:p w:rsidR="00345CFC" w:rsidRPr="007E52E0" w:rsidRDefault="00345CFC">
      <w:pPr>
        <w:ind w:leftChars="85" w:left="178" w:firstLine="362"/>
        <w:rPr>
          <w:rFonts w:ascii="仿宋_GB2312" w:eastAsia="仿宋_GB2312" w:hAnsi="仿宋"/>
          <w:szCs w:val="21"/>
          <w:lang w:val="en-GB"/>
        </w:rPr>
      </w:pPr>
      <w:r w:rsidRPr="007E52E0">
        <w:rPr>
          <w:rFonts w:ascii="仿宋_GB2312" w:eastAsia="仿宋_GB2312" w:hAnsi="仿宋" w:hint="eastAsia"/>
          <w:szCs w:val="21"/>
          <w:lang w:val="en-GB"/>
        </w:rPr>
        <w:t>2.此表内容必须与实施方案中所介绍的内容一致，打“</w:t>
      </w:r>
      <w:r w:rsidRPr="007E52E0">
        <w:rPr>
          <w:rFonts w:ascii="仿宋_GB2312" w:eastAsia="仿宋_GB2312" w:hAnsi="宋体" w:hint="eastAsia"/>
          <w:b/>
          <w:szCs w:val="21"/>
        </w:rPr>
        <w:t>★</w:t>
      </w:r>
      <w:r w:rsidRPr="007E52E0">
        <w:rPr>
          <w:rFonts w:ascii="仿宋_GB2312" w:eastAsia="仿宋_GB2312" w:hAnsi="仿宋" w:hint="eastAsia"/>
          <w:szCs w:val="21"/>
          <w:lang w:val="en-GB"/>
        </w:rPr>
        <w:t>”项为不可负偏离(劣于)的重要项。</w:t>
      </w:r>
    </w:p>
    <w:p w:rsidR="00345CFC" w:rsidRPr="007E52E0" w:rsidRDefault="00345CFC">
      <w:pPr>
        <w:ind w:leftChars="85" w:left="178" w:firstLine="362"/>
        <w:rPr>
          <w:rFonts w:ascii="仿宋_GB2312" w:eastAsia="仿宋_GB2312" w:hAnsi="仿宋"/>
          <w:szCs w:val="21"/>
          <w:lang w:val="en-GB"/>
        </w:rPr>
      </w:pPr>
      <w:r w:rsidRPr="007E52E0">
        <w:rPr>
          <w:rFonts w:ascii="仿宋_GB2312" w:eastAsia="仿宋_GB2312" w:hAnsi="仿宋" w:hint="eastAsia"/>
          <w:szCs w:val="21"/>
          <w:lang w:val="en-GB"/>
        </w:rPr>
        <w:t>3.本表内容不得擅自修改。</w:t>
      </w:r>
    </w:p>
    <w:p w:rsidR="00345CFC" w:rsidRPr="007E52E0" w:rsidRDefault="00345CFC">
      <w:pPr>
        <w:ind w:leftChars="85" w:left="178" w:firstLine="362"/>
        <w:rPr>
          <w:rFonts w:ascii="仿宋_GB2312" w:eastAsia="仿宋_GB2312" w:hAnsi="仿宋"/>
          <w:szCs w:val="21"/>
          <w:lang w:val="en-GB"/>
        </w:rPr>
      </w:pPr>
      <w:r w:rsidRPr="007E52E0">
        <w:rPr>
          <w:rFonts w:ascii="仿宋_GB2312" w:eastAsia="仿宋_GB2312" w:hAnsi="仿宋" w:hint="eastAsia"/>
          <w:szCs w:val="21"/>
          <w:lang w:val="en-GB"/>
        </w:rPr>
        <w:t>4.当招标文件中未设置“</w:t>
      </w:r>
      <w:r w:rsidRPr="007E52E0">
        <w:rPr>
          <w:rFonts w:ascii="仿宋_GB2312" w:eastAsia="仿宋_GB2312" w:hAnsi="宋体" w:hint="eastAsia"/>
          <w:b/>
          <w:szCs w:val="21"/>
        </w:rPr>
        <w:t>★</w:t>
      </w:r>
      <w:r w:rsidRPr="007E52E0">
        <w:rPr>
          <w:rFonts w:ascii="仿宋_GB2312" w:eastAsia="仿宋_GB2312" w:hAnsi="仿宋" w:hint="eastAsia"/>
          <w:szCs w:val="21"/>
          <w:lang w:val="en-GB"/>
        </w:rPr>
        <w:t>”项商务条款时，应在此表中直接填写：本项目未设置“</w:t>
      </w:r>
      <w:r w:rsidRPr="007E52E0">
        <w:rPr>
          <w:rFonts w:ascii="仿宋_GB2312" w:eastAsia="仿宋_GB2312" w:hAnsi="宋体" w:hint="eastAsia"/>
          <w:b/>
          <w:szCs w:val="21"/>
        </w:rPr>
        <w:t>★</w:t>
      </w:r>
      <w:r w:rsidRPr="007E52E0">
        <w:rPr>
          <w:rFonts w:ascii="仿宋_GB2312" w:eastAsia="仿宋_GB2312" w:hAnsi="仿宋" w:hint="eastAsia"/>
          <w:szCs w:val="21"/>
          <w:lang w:val="en-GB"/>
        </w:rPr>
        <w:t>”项商务条款</w:t>
      </w:r>
      <w:r w:rsidRPr="007E52E0">
        <w:rPr>
          <w:rFonts w:ascii="仿宋_GB2312" w:eastAsia="仿宋_GB2312" w:hAnsi="仿宋" w:hint="eastAsia"/>
          <w:lang w:val="en-GB"/>
        </w:rPr>
        <w:t>。</w:t>
      </w:r>
    </w:p>
    <w:p w:rsidR="00345CFC" w:rsidRPr="007E52E0" w:rsidRDefault="00345CFC">
      <w:pPr>
        <w:adjustRightInd w:val="0"/>
        <w:snapToGrid w:val="0"/>
        <w:spacing w:line="300" w:lineRule="auto"/>
        <w:rPr>
          <w:rFonts w:ascii="仿宋_GB2312" w:eastAsia="仿宋_GB2312" w:hAnsi="仿宋"/>
          <w:szCs w:val="21"/>
        </w:rPr>
      </w:pPr>
    </w:p>
    <w:p w:rsidR="00345CFC" w:rsidRPr="007E52E0" w:rsidRDefault="00345CFC">
      <w:pPr>
        <w:adjustRightInd w:val="0"/>
        <w:snapToGrid w:val="0"/>
        <w:spacing w:line="300" w:lineRule="auto"/>
        <w:rPr>
          <w:rFonts w:ascii="仿宋_GB2312" w:eastAsia="仿宋_GB2312" w:hAnsi="仿宋"/>
          <w:szCs w:val="21"/>
        </w:rPr>
      </w:pPr>
      <w:r w:rsidRPr="007E52E0">
        <w:rPr>
          <w:rFonts w:ascii="仿宋_GB2312" w:eastAsia="仿宋_GB2312" w:hAnsi="仿宋" w:hint="eastAsia"/>
          <w:szCs w:val="21"/>
        </w:rPr>
        <w:t>投标人法定代表人（或法定代表人授权代表）签字：</w:t>
      </w:r>
      <w:r w:rsidRPr="007E52E0">
        <w:rPr>
          <w:rFonts w:ascii="仿宋_GB2312" w:eastAsia="仿宋_GB2312" w:hAnsi="仿宋" w:hint="eastAsia"/>
          <w:szCs w:val="21"/>
          <w:u w:val="single"/>
        </w:rPr>
        <w:t xml:space="preserve">                   </w:t>
      </w:r>
    </w:p>
    <w:p w:rsidR="00345CFC" w:rsidRPr="007E52E0" w:rsidRDefault="00345CFC">
      <w:pPr>
        <w:adjustRightInd w:val="0"/>
        <w:snapToGrid w:val="0"/>
        <w:spacing w:line="300" w:lineRule="auto"/>
        <w:rPr>
          <w:rFonts w:ascii="仿宋_GB2312" w:eastAsia="仿宋_GB2312" w:hAnsi="仿宋"/>
          <w:szCs w:val="21"/>
          <w:u w:val="single"/>
        </w:rPr>
      </w:pPr>
      <w:r w:rsidRPr="007E52E0">
        <w:rPr>
          <w:rFonts w:ascii="仿宋_GB2312" w:eastAsia="仿宋_GB2312" w:hAnsi="仿宋" w:hint="eastAsia"/>
          <w:szCs w:val="21"/>
        </w:rPr>
        <w:t>投标人名称（加盖公章）：</w:t>
      </w:r>
      <w:r w:rsidRPr="007E52E0">
        <w:rPr>
          <w:rFonts w:ascii="仿宋_GB2312" w:eastAsia="仿宋_GB2312" w:hAnsi="仿宋" w:hint="eastAsia"/>
          <w:szCs w:val="21"/>
          <w:u w:val="single"/>
        </w:rPr>
        <w:t xml:space="preserve">                        </w:t>
      </w:r>
    </w:p>
    <w:p w:rsidR="00345CFC" w:rsidRPr="007E52E0" w:rsidRDefault="00345CFC">
      <w:pPr>
        <w:adjustRightInd w:val="0"/>
        <w:snapToGrid w:val="0"/>
        <w:spacing w:line="300" w:lineRule="auto"/>
        <w:rPr>
          <w:rFonts w:ascii="仿宋_GB2312" w:eastAsia="仿宋_GB2312" w:hAnsi="仿宋"/>
          <w:szCs w:val="21"/>
        </w:rPr>
      </w:pPr>
      <w:r w:rsidRPr="007E52E0">
        <w:rPr>
          <w:rFonts w:ascii="仿宋_GB2312" w:eastAsia="仿宋_GB2312" w:hAnsi="仿宋" w:hint="eastAsia"/>
          <w:szCs w:val="21"/>
        </w:rPr>
        <w:t>日期：</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年</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 xml:space="preserve"> 月</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 xml:space="preserve"> 日</w:t>
      </w: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pStyle w:val="afb"/>
        <w:rPr>
          <w:rFonts w:ascii="仿宋_GB2312" w:eastAsia="仿宋_GB2312"/>
          <w:b/>
          <w:szCs w:val="24"/>
        </w:rPr>
      </w:pPr>
      <w:r w:rsidRPr="007E52E0">
        <w:rPr>
          <w:rFonts w:ascii="仿宋_GB2312" w:eastAsia="仿宋_GB2312"/>
          <w:b/>
          <w:sz w:val="28"/>
          <w:szCs w:val="28"/>
        </w:rPr>
        <w:br w:type="page"/>
      </w:r>
      <w:r w:rsidRPr="007E52E0">
        <w:rPr>
          <w:rFonts w:ascii="仿宋_GB2312" w:eastAsia="仿宋_GB2312" w:hint="eastAsia"/>
          <w:b/>
          <w:szCs w:val="24"/>
        </w:rPr>
        <w:lastRenderedPageBreak/>
        <w:t>（2）非实质性</w:t>
      </w:r>
      <w:r w:rsidR="00F8784D" w:rsidRPr="007E52E0">
        <w:fldChar w:fldCharType="begin"/>
      </w:r>
      <w:r w:rsidR="0038077D" w:rsidRPr="007E52E0">
        <w:instrText xml:space="preserve"> DOCVARIABLE  </w:instrText>
      </w:r>
      <w:r w:rsidR="0038077D" w:rsidRPr="007E52E0">
        <w:instrText>商务条款响应表开始</w:instrText>
      </w:r>
      <w:r w:rsidR="0038077D" w:rsidRPr="007E52E0">
        <w:instrText xml:space="preserve">  \* MERGEFORMAT </w:instrText>
      </w:r>
      <w:r w:rsidR="00F8784D" w:rsidRPr="007E52E0">
        <w:fldChar w:fldCharType="end"/>
      </w:r>
      <w:r w:rsidR="00F8784D" w:rsidRPr="007E52E0">
        <w:fldChar w:fldCharType="begin"/>
      </w:r>
      <w:r w:rsidR="0038077D" w:rsidRPr="007E52E0">
        <w:instrText xml:space="preserve"> DOCVARIABLE  </w:instrText>
      </w:r>
      <w:r w:rsidR="0038077D" w:rsidRPr="007E52E0">
        <w:instrText>商务条款响应表开始</w:instrText>
      </w:r>
      <w:r w:rsidR="0038077D" w:rsidRPr="007E52E0">
        <w:instrText xml:space="preserve">  \* MERGEFORMAT </w:instrText>
      </w:r>
      <w:r w:rsidR="00F8784D" w:rsidRPr="007E52E0">
        <w:fldChar w:fldCharType="end"/>
      </w:r>
      <w:r w:rsidRPr="007E52E0">
        <w:rPr>
          <w:rFonts w:ascii="仿宋_GB2312" w:eastAsia="仿宋_GB2312" w:hint="eastAsia"/>
          <w:b/>
          <w:szCs w:val="24"/>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6715"/>
        <w:gridCol w:w="726"/>
        <w:gridCol w:w="2018"/>
      </w:tblGrid>
      <w:tr w:rsidR="007E52E0" w:rsidRPr="007E52E0">
        <w:trPr>
          <w:trHeight w:val="736"/>
          <w:jc w:val="center"/>
        </w:trPr>
        <w:tc>
          <w:tcPr>
            <w:tcW w:w="681"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序号</w:t>
            </w:r>
          </w:p>
        </w:tc>
        <w:tc>
          <w:tcPr>
            <w:tcW w:w="6715"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一般商务条款要求</w:t>
            </w:r>
          </w:p>
        </w:tc>
        <w:tc>
          <w:tcPr>
            <w:tcW w:w="726"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是否响应</w:t>
            </w:r>
          </w:p>
        </w:tc>
        <w:tc>
          <w:tcPr>
            <w:tcW w:w="2018" w:type="dxa"/>
            <w:shd w:val="clear" w:color="auto" w:fill="F3F3F3"/>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szCs w:val="21"/>
              </w:rPr>
              <w:t>偏离说明</w:t>
            </w:r>
          </w:p>
        </w:tc>
      </w:tr>
      <w:tr w:rsidR="007E52E0" w:rsidRPr="007E52E0">
        <w:trPr>
          <w:trHeight w:val="77"/>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1</w:t>
            </w:r>
          </w:p>
        </w:tc>
        <w:tc>
          <w:tcPr>
            <w:tcW w:w="6715"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完全理解并接受合同条款要求</w:t>
            </w:r>
          </w:p>
        </w:tc>
        <w:tc>
          <w:tcPr>
            <w:tcW w:w="726"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snapToGrid/>
                <w:spacing w:val="0"/>
                <w:kern w:val="2"/>
                <w:sz w:val="21"/>
                <w:szCs w:val="21"/>
              </w:rPr>
            </w:pPr>
          </w:p>
        </w:tc>
        <w:tc>
          <w:tcPr>
            <w:tcW w:w="2018"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2</w:t>
            </w:r>
          </w:p>
        </w:tc>
        <w:tc>
          <w:tcPr>
            <w:tcW w:w="6715"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完全理解并接受对合格投标人、合格的货物、工程和服务要求</w:t>
            </w:r>
          </w:p>
        </w:tc>
        <w:tc>
          <w:tcPr>
            <w:tcW w:w="726" w:type="dxa"/>
            <w:vAlign w:val="center"/>
          </w:tcPr>
          <w:p w:rsidR="00345CFC" w:rsidRPr="007E52E0" w:rsidRDefault="00345CFC">
            <w:pPr>
              <w:pStyle w:val="af7"/>
              <w:keepNext w:val="0"/>
              <w:adjustRightInd/>
              <w:spacing w:before="0" w:after="0" w:line="240" w:lineRule="auto"/>
              <w:textAlignment w:val="auto"/>
              <w:rPr>
                <w:rFonts w:ascii="仿宋_GB2312" w:eastAsia="仿宋_GB2312" w:hAnsi="仿宋"/>
                <w:snapToGrid/>
                <w:spacing w:val="0"/>
                <w:kern w:val="2"/>
                <w:sz w:val="21"/>
                <w:szCs w:val="21"/>
              </w:rPr>
            </w:pPr>
          </w:p>
        </w:tc>
        <w:tc>
          <w:tcPr>
            <w:tcW w:w="2018" w:type="dxa"/>
            <w:vAlign w:val="center"/>
          </w:tcPr>
          <w:p w:rsidR="00345CFC" w:rsidRPr="007E52E0" w:rsidRDefault="00345CFC">
            <w:pPr>
              <w:jc w:val="center"/>
              <w:rPr>
                <w:rFonts w:ascii="仿宋_GB2312" w:eastAsia="仿宋_GB2312" w:hAnsi="仿宋"/>
                <w:szCs w:val="21"/>
              </w:rPr>
            </w:pPr>
          </w:p>
        </w:tc>
      </w:tr>
      <w:tr w:rsidR="007E52E0" w:rsidRPr="007E52E0">
        <w:trPr>
          <w:trHeight w:val="77"/>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3</w:t>
            </w:r>
          </w:p>
        </w:tc>
        <w:tc>
          <w:tcPr>
            <w:tcW w:w="6715" w:type="dxa"/>
            <w:vAlign w:val="center"/>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完全理解并接受对投标人的各项须知、规约要求和责任义务</w:t>
            </w:r>
          </w:p>
        </w:tc>
        <w:tc>
          <w:tcPr>
            <w:tcW w:w="726" w:type="dxa"/>
            <w:vAlign w:val="center"/>
          </w:tcPr>
          <w:p w:rsidR="00345CFC" w:rsidRPr="007E52E0" w:rsidRDefault="00345CFC">
            <w:pPr>
              <w:jc w:val="center"/>
              <w:rPr>
                <w:rFonts w:ascii="仿宋_GB2312" w:eastAsia="仿宋_GB2312" w:hAnsi="仿宋"/>
                <w:szCs w:val="21"/>
              </w:rPr>
            </w:pPr>
          </w:p>
        </w:tc>
        <w:tc>
          <w:tcPr>
            <w:tcW w:w="2018"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334"/>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4</w:t>
            </w:r>
          </w:p>
        </w:tc>
        <w:tc>
          <w:tcPr>
            <w:tcW w:w="6715" w:type="dxa"/>
            <w:vAlign w:val="center"/>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 xml:space="preserve">交付使用时间要求：…… </w:t>
            </w:r>
          </w:p>
        </w:tc>
        <w:tc>
          <w:tcPr>
            <w:tcW w:w="726" w:type="dxa"/>
            <w:vAlign w:val="center"/>
          </w:tcPr>
          <w:p w:rsidR="00345CFC" w:rsidRPr="007E52E0" w:rsidRDefault="00345CFC">
            <w:pPr>
              <w:jc w:val="center"/>
              <w:rPr>
                <w:rFonts w:ascii="仿宋_GB2312" w:eastAsia="仿宋_GB2312" w:hAnsi="仿宋"/>
                <w:szCs w:val="21"/>
              </w:rPr>
            </w:pPr>
          </w:p>
        </w:tc>
        <w:tc>
          <w:tcPr>
            <w:tcW w:w="2018"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334"/>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5</w:t>
            </w:r>
          </w:p>
        </w:tc>
        <w:tc>
          <w:tcPr>
            <w:tcW w:w="6715"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交货地点要求：……</w:t>
            </w:r>
          </w:p>
        </w:tc>
        <w:tc>
          <w:tcPr>
            <w:tcW w:w="726" w:type="dxa"/>
            <w:vAlign w:val="center"/>
          </w:tcPr>
          <w:p w:rsidR="00345CFC" w:rsidRPr="007E52E0" w:rsidRDefault="00345CFC">
            <w:pPr>
              <w:jc w:val="center"/>
              <w:rPr>
                <w:rFonts w:ascii="仿宋_GB2312" w:eastAsia="仿宋_GB2312" w:hAnsi="仿宋"/>
                <w:szCs w:val="21"/>
              </w:rPr>
            </w:pPr>
          </w:p>
        </w:tc>
        <w:tc>
          <w:tcPr>
            <w:tcW w:w="2018"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334"/>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6</w:t>
            </w:r>
          </w:p>
        </w:tc>
        <w:tc>
          <w:tcPr>
            <w:tcW w:w="6715"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付款方式：……</w:t>
            </w:r>
          </w:p>
        </w:tc>
        <w:tc>
          <w:tcPr>
            <w:tcW w:w="726" w:type="dxa"/>
            <w:vAlign w:val="center"/>
          </w:tcPr>
          <w:p w:rsidR="00345CFC" w:rsidRPr="007E52E0" w:rsidRDefault="00345CFC">
            <w:pPr>
              <w:jc w:val="center"/>
              <w:rPr>
                <w:rFonts w:ascii="仿宋_GB2312" w:eastAsia="仿宋_GB2312" w:hAnsi="仿宋"/>
                <w:szCs w:val="21"/>
              </w:rPr>
            </w:pPr>
          </w:p>
        </w:tc>
        <w:tc>
          <w:tcPr>
            <w:tcW w:w="2018"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334"/>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7</w:t>
            </w:r>
          </w:p>
        </w:tc>
        <w:tc>
          <w:tcPr>
            <w:tcW w:w="6715" w:type="dxa"/>
          </w:tcPr>
          <w:p w:rsidR="00345CFC" w:rsidRPr="007E52E0" w:rsidRDefault="00345CFC">
            <w:r w:rsidRPr="007E52E0">
              <w:rPr>
                <w:rFonts w:ascii="仿宋_GB2312" w:eastAsia="仿宋_GB2312" w:hAnsi="宋体" w:hint="eastAsia"/>
                <w:szCs w:val="21"/>
              </w:rPr>
              <w:t>验收要求：……</w:t>
            </w:r>
          </w:p>
        </w:tc>
        <w:tc>
          <w:tcPr>
            <w:tcW w:w="726" w:type="dxa"/>
            <w:vAlign w:val="center"/>
          </w:tcPr>
          <w:p w:rsidR="00345CFC" w:rsidRPr="007E52E0" w:rsidRDefault="00345CFC">
            <w:pPr>
              <w:jc w:val="center"/>
              <w:rPr>
                <w:rFonts w:ascii="仿宋_GB2312" w:eastAsia="仿宋_GB2312" w:hAnsi="仿宋"/>
                <w:szCs w:val="21"/>
              </w:rPr>
            </w:pPr>
          </w:p>
        </w:tc>
        <w:tc>
          <w:tcPr>
            <w:tcW w:w="2018"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334"/>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8</w:t>
            </w:r>
          </w:p>
        </w:tc>
        <w:tc>
          <w:tcPr>
            <w:tcW w:w="6715" w:type="dxa"/>
          </w:tcPr>
          <w:p w:rsidR="00345CFC" w:rsidRPr="007E52E0" w:rsidRDefault="00345CFC">
            <w:pPr>
              <w:rPr>
                <w:rFonts w:ascii="仿宋_GB2312" w:eastAsia="仿宋_GB2312" w:hAnsi="宋体"/>
                <w:szCs w:val="21"/>
              </w:rPr>
            </w:pPr>
            <w:r w:rsidRPr="007E52E0">
              <w:rPr>
                <w:rFonts w:ascii="仿宋_GB2312" w:eastAsia="仿宋_GB2312" w:hAnsi="宋体" w:hint="eastAsia"/>
                <w:szCs w:val="21"/>
              </w:rPr>
              <w:t>售后服务要求：……</w:t>
            </w:r>
          </w:p>
        </w:tc>
        <w:tc>
          <w:tcPr>
            <w:tcW w:w="726" w:type="dxa"/>
            <w:vAlign w:val="center"/>
          </w:tcPr>
          <w:p w:rsidR="00345CFC" w:rsidRPr="007E52E0" w:rsidRDefault="00345CFC">
            <w:pPr>
              <w:jc w:val="center"/>
              <w:rPr>
                <w:rFonts w:ascii="仿宋_GB2312" w:eastAsia="仿宋_GB2312" w:hAnsi="仿宋"/>
                <w:szCs w:val="21"/>
              </w:rPr>
            </w:pPr>
          </w:p>
        </w:tc>
        <w:tc>
          <w:tcPr>
            <w:tcW w:w="2018" w:type="dxa"/>
            <w:vAlign w:val="center"/>
          </w:tcPr>
          <w:p w:rsidR="00345CFC" w:rsidRPr="007E52E0" w:rsidRDefault="00345CFC">
            <w:pPr>
              <w:ind w:right="-35"/>
              <w:jc w:val="center"/>
              <w:rPr>
                <w:rFonts w:ascii="仿宋_GB2312" w:eastAsia="仿宋_GB2312" w:hAnsi="仿宋"/>
                <w:szCs w:val="21"/>
              </w:rPr>
            </w:pPr>
          </w:p>
        </w:tc>
      </w:tr>
      <w:tr w:rsidR="007E52E0" w:rsidRPr="007E52E0">
        <w:trPr>
          <w:trHeight w:val="334"/>
          <w:jc w:val="center"/>
        </w:trPr>
        <w:tc>
          <w:tcPr>
            <w:tcW w:w="681" w:type="dxa"/>
            <w:vAlign w:val="center"/>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9</w:t>
            </w:r>
          </w:p>
        </w:tc>
        <w:tc>
          <w:tcPr>
            <w:tcW w:w="6715" w:type="dxa"/>
          </w:tcPr>
          <w:p w:rsidR="00345CFC" w:rsidRPr="007E52E0" w:rsidRDefault="00345CFC">
            <w:pPr>
              <w:rPr>
                <w:rFonts w:ascii="仿宋_GB2312" w:eastAsia="仿宋_GB2312" w:hAnsi="仿宋"/>
                <w:szCs w:val="21"/>
              </w:rPr>
            </w:pPr>
            <w:r w:rsidRPr="007E52E0">
              <w:rPr>
                <w:rFonts w:ascii="仿宋_GB2312" w:eastAsia="仿宋_GB2312" w:hAnsi="仿宋" w:hint="eastAsia"/>
                <w:szCs w:val="21"/>
              </w:rPr>
              <w:t>同意采购方以任何形式对我方投标文件内容的真实性和有效性进行审查、验证</w:t>
            </w:r>
          </w:p>
        </w:tc>
        <w:tc>
          <w:tcPr>
            <w:tcW w:w="726" w:type="dxa"/>
            <w:vAlign w:val="center"/>
          </w:tcPr>
          <w:p w:rsidR="00345CFC" w:rsidRPr="007E52E0" w:rsidRDefault="00345CFC">
            <w:pPr>
              <w:jc w:val="center"/>
              <w:rPr>
                <w:rFonts w:ascii="仿宋_GB2312" w:eastAsia="仿宋_GB2312" w:hAnsi="仿宋"/>
                <w:szCs w:val="21"/>
              </w:rPr>
            </w:pPr>
          </w:p>
        </w:tc>
        <w:tc>
          <w:tcPr>
            <w:tcW w:w="2018" w:type="dxa"/>
            <w:vAlign w:val="center"/>
          </w:tcPr>
          <w:p w:rsidR="00345CFC" w:rsidRPr="007E52E0" w:rsidRDefault="00345CFC">
            <w:pPr>
              <w:ind w:right="-35"/>
              <w:jc w:val="center"/>
              <w:rPr>
                <w:rFonts w:ascii="仿宋_GB2312" w:eastAsia="仿宋_GB2312" w:hAnsi="仿宋"/>
                <w:szCs w:val="21"/>
              </w:rPr>
            </w:pPr>
          </w:p>
        </w:tc>
      </w:tr>
    </w:tbl>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 xml:space="preserve">注： </w:t>
      </w:r>
    </w:p>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1.</w:t>
      </w:r>
      <w:r w:rsidRPr="007E52E0">
        <w:rPr>
          <w:rFonts w:ascii="仿宋_GB2312" w:eastAsia="仿宋_GB2312" w:hAnsi="仿宋" w:hint="eastAsia"/>
          <w:szCs w:val="21"/>
        </w:rPr>
        <w:t>对</w:t>
      </w:r>
      <w:r w:rsidRPr="007E52E0">
        <w:rPr>
          <w:rFonts w:ascii="仿宋_GB2312" w:eastAsia="仿宋_GB2312" w:hAnsi="仿宋" w:hint="eastAsia"/>
          <w:szCs w:val="21"/>
          <w:lang w:val="en-GB"/>
        </w:rPr>
        <w:t>于上述要求，如投标人完全响应，则请在“是否响应”栏内打“√”，对空白或打“×”视为偏离，请在“偏离说明”栏内扼要说明偏离情况。</w:t>
      </w:r>
    </w:p>
    <w:p w:rsidR="00345CFC" w:rsidRPr="007E52E0" w:rsidRDefault="00345CFC">
      <w:pPr>
        <w:rPr>
          <w:rFonts w:ascii="仿宋_GB2312" w:eastAsia="仿宋_GB2312" w:hAnsi="仿宋"/>
          <w:szCs w:val="21"/>
          <w:lang w:val="en-GB"/>
        </w:rPr>
      </w:pPr>
      <w:r w:rsidRPr="007E52E0">
        <w:rPr>
          <w:rFonts w:ascii="仿宋_GB2312" w:eastAsia="仿宋_GB2312" w:hAnsi="仿宋" w:hint="eastAsia"/>
          <w:szCs w:val="21"/>
          <w:lang w:val="en-GB"/>
        </w:rPr>
        <w:t>2.本表内容不得擅自修改。</w:t>
      </w:r>
    </w:p>
    <w:p w:rsidR="00345CFC" w:rsidRPr="007E52E0" w:rsidRDefault="00345CFC">
      <w:pPr>
        <w:adjustRightInd w:val="0"/>
        <w:snapToGrid w:val="0"/>
        <w:spacing w:line="300" w:lineRule="auto"/>
        <w:rPr>
          <w:rFonts w:ascii="仿宋_GB2312" w:eastAsia="仿宋_GB2312" w:hAnsi="仿宋"/>
          <w:szCs w:val="21"/>
        </w:rPr>
      </w:pPr>
    </w:p>
    <w:p w:rsidR="00345CFC" w:rsidRPr="007E52E0" w:rsidRDefault="00345CFC">
      <w:pPr>
        <w:adjustRightInd w:val="0"/>
        <w:snapToGrid w:val="0"/>
        <w:spacing w:line="300" w:lineRule="auto"/>
        <w:rPr>
          <w:rFonts w:ascii="仿宋_GB2312" w:eastAsia="仿宋_GB2312" w:hAnsi="仿宋"/>
          <w:szCs w:val="21"/>
        </w:rPr>
      </w:pPr>
      <w:r w:rsidRPr="007E52E0">
        <w:rPr>
          <w:rFonts w:ascii="仿宋_GB2312" w:eastAsia="仿宋_GB2312" w:hAnsi="仿宋" w:hint="eastAsia"/>
          <w:szCs w:val="21"/>
        </w:rPr>
        <w:t>投标人法定代表人（或法定代表人授权代表）签字：</w:t>
      </w:r>
      <w:r w:rsidRPr="007E52E0">
        <w:rPr>
          <w:rFonts w:ascii="仿宋_GB2312" w:eastAsia="仿宋_GB2312" w:hAnsi="仿宋" w:hint="eastAsia"/>
          <w:szCs w:val="21"/>
          <w:u w:val="single"/>
        </w:rPr>
        <w:t xml:space="preserve">                   </w:t>
      </w:r>
    </w:p>
    <w:p w:rsidR="00345CFC" w:rsidRPr="007E52E0" w:rsidRDefault="00345CFC">
      <w:pPr>
        <w:adjustRightInd w:val="0"/>
        <w:snapToGrid w:val="0"/>
        <w:spacing w:line="300" w:lineRule="auto"/>
        <w:rPr>
          <w:rFonts w:ascii="仿宋_GB2312" w:eastAsia="仿宋_GB2312" w:hAnsi="仿宋"/>
          <w:szCs w:val="21"/>
          <w:u w:val="single"/>
        </w:rPr>
      </w:pPr>
      <w:r w:rsidRPr="007E52E0">
        <w:rPr>
          <w:rFonts w:ascii="仿宋_GB2312" w:eastAsia="仿宋_GB2312" w:hAnsi="仿宋" w:hint="eastAsia"/>
          <w:szCs w:val="21"/>
        </w:rPr>
        <w:t>投标人名称（加盖公章）：</w:t>
      </w:r>
      <w:r w:rsidRPr="007E52E0">
        <w:rPr>
          <w:rFonts w:ascii="仿宋_GB2312" w:eastAsia="仿宋_GB2312" w:hAnsi="仿宋" w:hint="eastAsia"/>
          <w:szCs w:val="21"/>
          <w:u w:val="single"/>
        </w:rPr>
        <w:t xml:space="preserve">                        </w:t>
      </w:r>
    </w:p>
    <w:p w:rsidR="00345CFC" w:rsidRPr="007E52E0" w:rsidRDefault="00345CFC">
      <w:pPr>
        <w:adjustRightInd w:val="0"/>
        <w:snapToGrid w:val="0"/>
        <w:spacing w:line="300" w:lineRule="auto"/>
        <w:rPr>
          <w:rFonts w:ascii="仿宋_GB2312" w:eastAsia="仿宋_GB2312" w:hAnsi="仿宋"/>
          <w:szCs w:val="21"/>
        </w:rPr>
      </w:pPr>
      <w:r w:rsidRPr="007E52E0">
        <w:rPr>
          <w:rFonts w:ascii="仿宋_GB2312" w:eastAsia="仿宋_GB2312" w:hAnsi="仿宋" w:hint="eastAsia"/>
          <w:szCs w:val="21"/>
        </w:rPr>
        <w:t>日期：</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年</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 xml:space="preserve"> 月</w:t>
      </w:r>
      <w:r w:rsidRPr="007E52E0">
        <w:rPr>
          <w:rFonts w:ascii="仿宋_GB2312" w:eastAsia="仿宋_GB2312" w:hAnsi="仿宋" w:hint="eastAsia"/>
          <w:szCs w:val="21"/>
          <w:u w:val="single"/>
        </w:rPr>
        <w:t xml:space="preserve">    </w:t>
      </w:r>
      <w:r w:rsidRPr="007E52E0">
        <w:rPr>
          <w:rFonts w:ascii="仿宋_GB2312" w:eastAsia="仿宋_GB2312" w:hAnsi="仿宋" w:hint="eastAsia"/>
          <w:szCs w:val="21"/>
        </w:rPr>
        <w:t xml:space="preserve"> 日</w:t>
      </w:r>
    </w:p>
    <w:p w:rsidR="00345CFC" w:rsidRPr="007E52E0" w:rsidRDefault="00345CFC">
      <w:pPr>
        <w:rPr>
          <w:rFonts w:ascii="仿宋_GB2312" w:eastAsia="仿宋_GB2312"/>
          <w:b/>
          <w:sz w:val="24"/>
        </w:rPr>
      </w:pPr>
      <w:r w:rsidRPr="007E52E0">
        <w:rPr>
          <w:rFonts w:ascii="仿宋_GB2312" w:eastAsia="仿宋_GB2312"/>
          <w:b/>
          <w:sz w:val="28"/>
          <w:szCs w:val="28"/>
        </w:rPr>
        <w:br w:type="page"/>
      </w:r>
      <w:r w:rsidRPr="007E52E0">
        <w:rPr>
          <w:rFonts w:ascii="仿宋_GB2312" w:eastAsia="仿宋_GB2312" w:hint="eastAsia"/>
          <w:b/>
          <w:sz w:val="24"/>
        </w:rPr>
        <w:lastRenderedPageBreak/>
        <w:t>3.3售后服务方案</w:t>
      </w:r>
    </w:p>
    <w:p w:rsidR="00345CFC" w:rsidRPr="007E52E0" w:rsidRDefault="00345CFC">
      <w:pPr>
        <w:ind w:firstLineChars="200" w:firstLine="480"/>
        <w:rPr>
          <w:rFonts w:ascii="仿宋_GB2312" w:eastAsia="仿宋_GB2312" w:hAnsi="仿宋"/>
          <w:sz w:val="24"/>
          <w:lang w:val="en-GB"/>
        </w:rPr>
      </w:pPr>
      <w:r w:rsidRPr="007E52E0">
        <w:rPr>
          <w:rFonts w:ascii="仿宋_GB2312" w:eastAsia="仿宋_GB2312" w:hAnsi="仿宋" w:hint="eastAsia"/>
          <w:sz w:val="24"/>
          <w:lang w:val="en-GB"/>
        </w:rPr>
        <w:t>售后服务须包括但不限于以下内容，主要根据招标需求的要求（格式自定）</w:t>
      </w:r>
    </w:p>
    <w:p w:rsidR="00345CFC" w:rsidRPr="007E52E0" w:rsidRDefault="00345CFC">
      <w:pPr>
        <w:ind w:firstLineChars="200" w:firstLine="480"/>
        <w:rPr>
          <w:rFonts w:ascii="仿宋_GB2312" w:eastAsia="仿宋_GB2312" w:hAnsi="仿宋"/>
          <w:sz w:val="24"/>
          <w:lang w:val="en-GB"/>
        </w:rPr>
      </w:pPr>
      <w:r w:rsidRPr="007E52E0">
        <w:rPr>
          <w:rFonts w:ascii="仿宋_GB2312" w:eastAsia="仿宋_GB2312" w:hAnsi="仿宋" w:hint="eastAsia"/>
          <w:sz w:val="24"/>
          <w:lang w:val="en-GB"/>
        </w:rPr>
        <w:t>1.免费保修期；</w:t>
      </w:r>
    </w:p>
    <w:p w:rsidR="00345CFC" w:rsidRPr="007E52E0" w:rsidRDefault="00345CFC">
      <w:pPr>
        <w:ind w:firstLineChars="200" w:firstLine="480"/>
        <w:rPr>
          <w:rFonts w:ascii="仿宋_GB2312" w:eastAsia="仿宋_GB2312" w:hAnsi="仿宋"/>
          <w:sz w:val="24"/>
          <w:lang w:val="en-GB"/>
        </w:rPr>
      </w:pPr>
      <w:r w:rsidRPr="007E52E0">
        <w:rPr>
          <w:rFonts w:ascii="仿宋_GB2312" w:eastAsia="仿宋_GB2312" w:hAnsi="仿宋" w:hint="eastAsia"/>
          <w:sz w:val="24"/>
          <w:lang w:val="en-GB"/>
        </w:rPr>
        <w:t>2.应急维修时间安排；</w:t>
      </w:r>
    </w:p>
    <w:p w:rsidR="00345CFC" w:rsidRPr="007E52E0" w:rsidRDefault="00345CFC">
      <w:pPr>
        <w:ind w:firstLineChars="200" w:firstLine="480"/>
        <w:rPr>
          <w:rFonts w:ascii="仿宋_GB2312" w:eastAsia="仿宋_GB2312" w:hAnsi="仿宋"/>
          <w:sz w:val="24"/>
          <w:lang w:val="en-GB"/>
        </w:rPr>
      </w:pPr>
      <w:r w:rsidRPr="007E52E0">
        <w:rPr>
          <w:rFonts w:ascii="仿宋_GB2312" w:eastAsia="仿宋_GB2312" w:hAnsi="仿宋" w:hint="eastAsia"/>
          <w:sz w:val="24"/>
          <w:lang w:val="en-GB"/>
        </w:rPr>
        <w:t>3.维修地点、地址、联系电话及技术服务人员（包括厂商认证工程师等人员）；</w:t>
      </w:r>
    </w:p>
    <w:p w:rsidR="00345CFC" w:rsidRPr="007E52E0" w:rsidRDefault="00345CFC">
      <w:pPr>
        <w:ind w:firstLineChars="200" w:firstLine="480"/>
        <w:rPr>
          <w:rFonts w:ascii="仿宋_GB2312" w:eastAsia="仿宋_GB2312" w:hAnsi="仿宋"/>
          <w:sz w:val="24"/>
          <w:lang w:val="en-GB"/>
        </w:rPr>
      </w:pPr>
      <w:r w:rsidRPr="007E52E0">
        <w:rPr>
          <w:rFonts w:ascii="仿宋_GB2312" w:eastAsia="仿宋_GB2312" w:hAnsi="仿宋" w:hint="eastAsia"/>
          <w:sz w:val="24"/>
          <w:lang w:val="en-GB"/>
        </w:rPr>
        <w:t>4.维修服务收费标准；</w:t>
      </w:r>
    </w:p>
    <w:p w:rsidR="00345CFC" w:rsidRPr="007E52E0" w:rsidRDefault="00345CFC">
      <w:pPr>
        <w:ind w:firstLineChars="200" w:firstLine="480"/>
        <w:rPr>
          <w:rFonts w:ascii="仿宋_GB2312" w:eastAsia="仿宋_GB2312" w:hAnsi="仿宋"/>
          <w:sz w:val="24"/>
          <w:lang w:val="en-GB"/>
        </w:rPr>
      </w:pPr>
      <w:r w:rsidRPr="007E52E0">
        <w:rPr>
          <w:rFonts w:ascii="仿宋_GB2312" w:eastAsia="仿宋_GB2312" w:hAnsi="仿宋" w:hint="eastAsia"/>
          <w:sz w:val="24"/>
          <w:lang w:val="en-GB"/>
        </w:rPr>
        <w:t>5.制造商的技术支持；</w:t>
      </w:r>
    </w:p>
    <w:p w:rsidR="00345CFC" w:rsidRPr="007E52E0" w:rsidRDefault="00345CFC">
      <w:pPr>
        <w:ind w:firstLineChars="200" w:firstLine="480"/>
        <w:rPr>
          <w:rFonts w:ascii="仿宋_GB2312" w:eastAsia="仿宋_GB2312" w:hAnsi="仿宋"/>
          <w:sz w:val="24"/>
          <w:lang w:val="en-GB"/>
        </w:rPr>
      </w:pPr>
      <w:r w:rsidRPr="007E52E0">
        <w:rPr>
          <w:rFonts w:ascii="仿宋_GB2312" w:eastAsia="仿宋_GB2312" w:hAnsi="仿宋" w:hint="eastAsia"/>
          <w:sz w:val="24"/>
          <w:lang w:val="en-GB"/>
        </w:rPr>
        <w:t>6.其它服务承诺；</w:t>
      </w:r>
    </w:p>
    <w:p w:rsidR="00345CFC" w:rsidRPr="007E52E0" w:rsidRDefault="00345CFC">
      <w:pPr>
        <w:ind w:firstLineChars="200" w:firstLine="480"/>
        <w:rPr>
          <w:rFonts w:ascii="仿宋_GB2312" w:eastAsia="仿宋_GB2312" w:hAnsi="仿宋"/>
          <w:sz w:val="24"/>
          <w:lang w:val="en-GB"/>
        </w:rPr>
      </w:pPr>
      <w:r w:rsidRPr="007E52E0">
        <w:rPr>
          <w:rFonts w:ascii="仿宋_GB2312" w:eastAsia="仿宋_GB2312" w:hAnsi="仿宋" w:hint="eastAsia"/>
          <w:sz w:val="24"/>
          <w:lang w:val="en-GB"/>
        </w:rPr>
        <w:t>7.培训计划。</w:t>
      </w:r>
    </w:p>
    <w:p w:rsidR="00345CFC" w:rsidRPr="007E52E0" w:rsidRDefault="00345CFC">
      <w:pPr>
        <w:adjustRightInd w:val="0"/>
        <w:snapToGrid w:val="0"/>
        <w:rPr>
          <w:rFonts w:ascii="仿宋_GB2312" w:eastAsia="仿宋_GB2312" w:hAnsi="仿宋"/>
          <w:sz w:val="24"/>
        </w:rPr>
      </w:pPr>
    </w:p>
    <w:p w:rsidR="00345CFC" w:rsidRPr="007E52E0" w:rsidRDefault="00345CFC">
      <w:pPr>
        <w:adjustRightInd w:val="0"/>
        <w:snapToGrid w:val="0"/>
        <w:rPr>
          <w:rFonts w:ascii="仿宋_GB2312" w:eastAsia="仿宋_GB2312" w:hAnsi="仿宋"/>
          <w:sz w:val="24"/>
        </w:rPr>
      </w:pPr>
    </w:p>
    <w:p w:rsidR="00345CFC" w:rsidRPr="007E52E0" w:rsidRDefault="00345CFC">
      <w:pPr>
        <w:adjustRightInd w:val="0"/>
        <w:snapToGrid w:val="0"/>
        <w:rPr>
          <w:rFonts w:ascii="仿宋_GB2312" w:eastAsia="仿宋_GB2312" w:hAnsi="仿宋"/>
          <w:sz w:val="24"/>
        </w:rPr>
      </w:pPr>
    </w:p>
    <w:p w:rsidR="00345CFC" w:rsidRPr="007E52E0" w:rsidRDefault="00345CFC">
      <w:pPr>
        <w:adjustRightInd w:val="0"/>
        <w:snapToGrid w:val="0"/>
        <w:rPr>
          <w:rFonts w:ascii="仿宋_GB2312" w:eastAsia="仿宋_GB2312" w:hAnsi="仿宋"/>
          <w:sz w:val="24"/>
        </w:rPr>
      </w:pPr>
    </w:p>
    <w:p w:rsidR="00345CFC" w:rsidRPr="007E52E0" w:rsidRDefault="00345CFC">
      <w:pPr>
        <w:adjustRightInd w:val="0"/>
        <w:snapToGrid w:val="0"/>
        <w:rPr>
          <w:rFonts w:ascii="仿宋_GB2312" w:eastAsia="仿宋_GB2312" w:hAnsi="仿宋"/>
          <w:sz w:val="24"/>
        </w:rPr>
      </w:pPr>
      <w:r w:rsidRPr="007E52E0">
        <w:rPr>
          <w:rFonts w:ascii="仿宋_GB2312" w:eastAsia="仿宋_GB2312" w:hAnsi="仿宋" w:hint="eastAsia"/>
          <w:sz w:val="24"/>
        </w:rPr>
        <w:t>投标人法定代表人（或法定代表人授权代表）签字：</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sz w:val="24"/>
          <w:u w:val="single"/>
        </w:rPr>
      </w:pPr>
      <w:r w:rsidRPr="007E52E0">
        <w:rPr>
          <w:rFonts w:ascii="仿宋_GB2312" w:eastAsia="仿宋_GB2312" w:hAnsi="仿宋" w:hint="eastAsia"/>
          <w:sz w:val="24"/>
        </w:rPr>
        <w:t>投标人名称（加盖公章）：</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sz w:val="24"/>
        </w:rPr>
      </w:pPr>
      <w:r w:rsidRPr="007E52E0">
        <w:rPr>
          <w:rFonts w:ascii="仿宋_GB2312" w:eastAsia="仿宋_GB2312" w:hAnsi="仿宋" w:hint="eastAsia"/>
          <w:sz w:val="24"/>
        </w:rPr>
        <w:t>日期：</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年</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 xml:space="preserve"> 月</w:t>
      </w:r>
      <w:r w:rsidRPr="007E52E0">
        <w:rPr>
          <w:rFonts w:ascii="仿宋_GB2312" w:eastAsia="仿宋_GB2312" w:hAnsi="仿宋" w:hint="eastAsia"/>
          <w:sz w:val="24"/>
          <w:u w:val="single"/>
        </w:rPr>
        <w:t xml:space="preserve">    </w:t>
      </w:r>
      <w:r w:rsidRPr="007E52E0">
        <w:rPr>
          <w:rFonts w:ascii="仿宋_GB2312" w:eastAsia="仿宋_GB2312" w:hAnsi="仿宋" w:hint="eastAsia"/>
          <w:sz w:val="24"/>
        </w:rPr>
        <w:t xml:space="preserve"> 日</w:t>
      </w:r>
    </w:p>
    <w:p w:rsidR="00345CFC" w:rsidRPr="007E52E0" w:rsidRDefault="00345CFC">
      <w:pPr>
        <w:ind w:firstLineChars="200" w:firstLine="420"/>
        <w:rPr>
          <w:rFonts w:ascii="仿宋_GB2312" w:eastAsia="仿宋_GB2312" w:hAnsi="仿宋"/>
          <w:szCs w:val="21"/>
        </w:rPr>
      </w:pPr>
    </w:p>
    <w:p w:rsidR="00345CFC" w:rsidRPr="007E52E0" w:rsidRDefault="00345CFC">
      <w:pPr>
        <w:ind w:firstLineChars="200" w:firstLine="420"/>
        <w:rPr>
          <w:rFonts w:ascii="仿宋_GB2312" w:eastAsia="仿宋_GB2312" w:hAnsi="仿宋"/>
          <w:szCs w:val="21"/>
        </w:rPr>
      </w:pPr>
    </w:p>
    <w:p w:rsidR="00345CFC" w:rsidRPr="007E52E0" w:rsidRDefault="00345CFC">
      <w:pPr>
        <w:ind w:firstLineChars="200" w:firstLine="420"/>
        <w:rPr>
          <w:rFonts w:ascii="仿宋_GB2312" w:eastAsia="仿宋_GB2312" w:hAnsi="仿宋"/>
          <w:szCs w:val="21"/>
        </w:rPr>
      </w:pPr>
    </w:p>
    <w:p w:rsidR="00345CFC" w:rsidRPr="007E52E0" w:rsidRDefault="00345CFC">
      <w:pPr>
        <w:ind w:firstLineChars="200" w:firstLine="420"/>
        <w:rPr>
          <w:rFonts w:ascii="仿宋_GB2312" w:eastAsia="仿宋_GB2312" w:hAnsi="仿宋"/>
          <w:szCs w:val="21"/>
        </w:rPr>
      </w:pPr>
    </w:p>
    <w:p w:rsidR="00345CFC" w:rsidRPr="007E52E0" w:rsidRDefault="00345CFC">
      <w:pPr>
        <w:ind w:firstLineChars="200" w:firstLine="420"/>
        <w:rPr>
          <w:rFonts w:ascii="仿宋_GB2312" w:eastAsia="仿宋_GB2312" w:hAnsi="仿宋"/>
          <w:szCs w:val="21"/>
        </w:rPr>
      </w:pPr>
    </w:p>
    <w:p w:rsidR="00345CFC" w:rsidRPr="007E52E0" w:rsidRDefault="00345CFC">
      <w:pPr>
        <w:rPr>
          <w:rFonts w:ascii="仿宋_GB2312" w:eastAsia="仿宋_GB2312" w:hAnsi="仿宋"/>
          <w:szCs w:val="21"/>
        </w:rPr>
      </w:pPr>
    </w:p>
    <w:p w:rsidR="00345CFC" w:rsidRPr="007E52E0" w:rsidRDefault="00345CFC">
      <w:pPr>
        <w:pStyle w:val="afb"/>
        <w:jc w:val="center"/>
        <w:rPr>
          <w:rFonts w:ascii="仿宋_GB2312" w:eastAsia="仿宋_GB2312"/>
          <w:b/>
          <w:sz w:val="32"/>
          <w:szCs w:val="32"/>
        </w:rPr>
      </w:pPr>
      <w:bookmarkStart w:id="44" w:name="_Toc202254107"/>
      <w:bookmarkStart w:id="45" w:name="_Toc202816998"/>
      <w:bookmarkStart w:id="46" w:name="_Toc202252036"/>
      <w:bookmarkStart w:id="47" w:name="_Toc202819880"/>
      <w:bookmarkStart w:id="48" w:name="_Toc202251702"/>
      <w:bookmarkStart w:id="49" w:name="_Toc202820353"/>
      <w:bookmarkStart w:id="50" w:name="_Toc202251077"/>
      <w:r w:rsidRPr="007E52E0">
        <w:rPr>
          <w:rFonts w:ascii="仿宋_GB2312" w:eastAsia="仿宋_GB2312"/>
          <w:b/>
          <w:sz w:val="28"/>
          <w:szCs w:val="28"/>
        </w:rPr>
        <w:br w:type="page"/>
      </w:r>
      <w:r w:rsidRPr="007E52E0">
        <w:rPr>
          <w:rFonts w:ascii="仿宋_GB2312" w:eastAsia="仿宋_GB2312" w:hint="eastAsia"/>
          <w:b/>
          <w:sz w:val="32"/>
          <w:szCs w:val="32"/>
        </w:rPr>
        <w:lastRenderedPageBreak/>
        <w:t>四、技术部分</w:t>
      </w:r>
      <w:bookmarkEnd w:id="44"/>
      <w:bookmarkEnd w:id="45"/>
      <w:bookmarkEnd w:id="46"/>
      <w:bookmarkEnd w:id="47"/>
      <w:bookmarkEnd w:id="48"/>
      <w:bookmarkEnd w:id="49"/>
      <w:bookmarkEnd w:id="50"/>
    </w:p>
    <w:p w:rsidR="00345CFC" w:rsidRPr="007E52E0" w:rsidRDefault="00345CFC">
      <w:pPr>
        <w:rPr>
          <w:rFonts w:ascii="仿宋_GB2312" w:eastAsia="仿宋_GB2312"/>
          <w:b/>
          <w:sz w:val="24"/>
        </w:rPr>
      </w:pPr>
      <w:r w:rsidRPr="007E52E0">
        <w:rPr>
          <w:rFonts w:ascii="仿宋_GB2312" w:eastAsia="仿宋_GB2312" w:hint="eastAsia"/>
          <w:b/>
          <w:sz w:val="24"/>
        </w:rPr>
        <w:t>4.1技术条款响应表</w:t>
      </w:r>
    </w:p>
    <w:p w:rsidR="00345CFC" w:rsidRPr="007E52E0" w:rsidRDefault="00345CFC">
      <w:pPr>
        <w:pStyle w:val="afb"/>
        <w:rPr>
          <w:rFonts w:ascii="仿宋_GB2312" w:eastAsia="仿宋_GB2312"/>
          <w:b/>
          <w:szCs w:val="24"/>
        </w:rPr>
      </w:pPr>
      <w:r w:rsidRPr="007E52E0">
        <w:rPr>
          <w:rFonts w:ascii="仿宋_GB2312" w:eastAsia="仿宋_GB2312" w:hint="eastAsia"/>
          <w:b/>
          <w:szCs w:val="24"/>
        </w:rPr>
        <w:t>（1）实质性响应技术条款（“</w:t>
      </w:r>
      <w:r w:rsidRPr="007E52E0">
        <w:rPr>
          <w:rFonts w:ascii="仿宋_GB2312" w:eastAsia="仿宋_GB2312" w:hAnsi="宋体" w:hint="eastAsia"/>
          <w:b/>
          <w:szCs w:val="21"/>
        </w:rPr>
        <w:t>★</w:t>
      </w:r>
      <w:r w:rsidRPr="007E52E0">
        <w:rPr>
          <w:rFonts w:ascii="仿宋_GB2312" w:eastAsia="仿宋_GB2312" w:hint="eastAsia"/>
          <w:b/>
          <w:szCs w:val="24"/>
        </w:rPr>
        <w:t>” 项）响应表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7E52E0" w:rsidRPr="007E52E0">
        <w:trPr>
          <w:jc w:val="center"/>
        </w:trPr>
        <w:tc>
          <w:tcPr>
            <w:tcW w:w="691"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序号</w:t>
            </w:r>
          </w:p>
        </w:tc>
        <w:tc>
          <w:tcPr>
            <w:tcW w:w="1716"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招标规格/要求</w:t>
            </w:r>
          </w:p>
        </w:tc>
        <w:tc>
          <w:tcPr>
            <w:tcW w:w="3207"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投标实际参数</w:t>
            </w:r>
          </w:p>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bCs/>
                <w:szCs w:val="21"/>
              </w:rPr>
              <w:t>(投标人应按投标货物/服务实际数据填写，不能照抄招标要求)</w:t>
            </w:r>
          </w:p>
        </w:tc>
        <w:tc>
          <w:tcPr>
            <w:tcW w:w="1890"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是否偏离（无偏离/正偏离/负偏离）</w:t>
            </w:r>
          </w:p>
        </w:tc>
        <w:tc>
          <w:tcPr>
            <w:tcW w:w="1157"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偏离简述</w:t>
            </w: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1</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2</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3</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4</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5</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6</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7</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8</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bl>
    <w:p w:rsidR="00345CFC" w:rsidRPr="007E52E0" w:rsidRDefault="00345CFC">
      <w:pPr>
        <w:ind w:left="2" w:hanging="2"/>
        <w:rPr>
          <w:rFonts w:ascii="仿宋_GB2312" w:eastAsia="仿宋_GB2312" w:hAnsi="仿宋"/>
          <w:sz w:val="24"/>
        </w:rPr>
      </w:pPr>
      <w:r w:rsidRPr="007E52E0">
        <w:rPr>
          <w:rFonts w:ascii="仿宋_GB2312" w:eastAsia="仿宋_GB2312" w:hAnsi="仿宋" w:hint="eastAsia"/>
          <w:sz w:val="24"/>
        </w:rPr>
        <w:t>注：</w:t>
      </w:r>
    </w:p>
    <w:p w:rsidR="00345CFC" w:rsidRPr="007E52E0" w:rsidRDefault="00345CFC">
      <w:pPr>
        <w:ind w:leftChars="1" w:left="2" w:firstLineChars="150" w:firstLine="315"/>
        <w:rPr>
          <w:rFonts w:ascii="仿宋_GB2312" w:eastAsia="仿宋_GB2312" w:hAnsi="仿宋"/>
          <w:szCs w:val="21"/>
        </w:rPr>
      </w:pPr>
      <w:r w:rsidRPr="007E52E0">
        <w:rPr>
          <w:rFonts w:ascii="仿宋_GB2312" w:eastAsia="仿宋_GB2312" w:hAnsi="仿宋" w:hint="eastAsia"/>
          <w:szCs w:val="21"/>
        </w:rPr>
        <w:t>1.投标人必须对应招标文件“用户需求书”的“</w:t>
      </w:r>
      <w:r w:rsidRPr="007E52E0">
        <w:rPr>
          <w:rFonts w:ascii="仿宋_GB2312" w:eastAsia="仿宋_GB2312" w:hAnsi="宋体" w:hint="eastAsia"/>
          <w:b/>
          <w:szCs w:val="21"/>
        </w:rPr>
        <w:t>★</w:t>
      </w:r>
      <w:r w:rsidRPr="007E52E0">
        <w:rPr>
          <w:rFonts w:ascii="仿宋_GB2312" w:eastAsia="仿宋_GB2312" w:hAnsi="仿宋" w:hint="eastAsia"/>
          <w:szCs w:val="21"/>
        </w:rPr>
        <w:t>” 项内容逐条响应。如有缺漏，缺漏项视同不符合招标要求。打“</w:t>
      </w:r>
      <w:r w:rsidRPr="007E52E0">
        <w:rPr>
          <w:rFonts w:ascii="仿宋_GB2312" w:eastAsia="仿宋_GB2312" w:hAnsi="宋体" w:hint="eastAsia"/>
          <w:b/>
          <w:szCs w:val="21"/>
        </w:rPr>
        <w:t>★</w:t>
      </w:r>
      <w:r w:rsidRPr="007E52E0">
        <w:rPr>
          <w:rFonts w:ascii="仿宋_GB2312" w:eastAsia="仿宋_GB2312" w:hAnsi="仿宋" w:hint="eastAsia"/>
          <w:szCs w:val="21"/>
        </w:rPr>
        <w:t>” 项为不可负偏离(劣于)的重要项。</w:t>
      </w:r>
    </w:p>
    <w:p w:rsidR="00345CFC" w:rsidRPr="007E52E0" w:rsidRDefault="00345CFC">
      <w:pPr>
        <w:ind w:leftChars="1" w:left="2" w:firstLineChars="150" w:firstLine="315"/>
        <w:rPr>
          <w:rFonts w:ascii="仿宋_GB2312" w:eastAsia="仿宋_GB2312" w:hAnsi="仿宋"/>
          <w:szCs w:val="21"/>
        </w:rPr>
      </w:pPr>
      <w:r w:rsidRPr="007E52E0">
        <w:rPr>
          <w:rFonts w:ascii="仿宋_GB2312" w:eastAsia="仿宋_GB2312" w:hAnsi="仿宋" w:hint="eastAsia"/>
          <w:szCs w:val="21"/>
        </w:rPr>
        <w:t>2.投标人响应采购需求应具体、明确，含糊不清、不确切或伪造、变造证明材料的，按照不完全响应或者完全不响应处理。构成提供虚假材料的，移送监管部门查处。</w:t>
      </w:r>
    </w:p>
    <w:p w:rsidR="00345CFC" w:rsidRPr="007E52E0" w:rsidRDefault="00345CFC">
      <w:pPr>
        <w:ind w:leftChars="1" w:left="2" w:firstLineChars="150" w:firstLine="315"/>
        <w:rPr>
          <w:rFonts w:ascii="仿宋_GB2312" w:eastAsia="仿宋_GB2312" w:hAnsi="仿宋"/>
          <w:szCs w:val="21"/>
        </w:rPr>
      </w:pPr>
      <w:r w:rsidRPr="007E52E0">
        <w:rPr>
          <w:rFonts w:ascii="仿宋_GB2312" w:eastAsia="仿宋_GB2312" w:hAnsi="仿宋" w:hint="eastAsia"/>
          <w:szCs w:val="21"/>
        </w:rPr>
        <w:t>3.本表内容不得擅自修改。</w:t>
      </w:r>
    </w:p>
    <w:p w:rsidR="00345CFC" w:rsidRPr="007E52E0" w:rsidRDefault="00345CFC">
      <w:pPr>
        <w:ind w:firstLineChars="150" w:firstLine="315"/>
        <w:rPr>
          <w:rFonts w:ascii="仿宋_GB2312" w:eastAsia="仿宋_GB2312" w:hAnsi="仿宋"/>
          <w:szCs w:val="21"/>
          <w:lang w:val="en-GB"/>
        </w:rPr>
      </w:pPr>
      <w:r w:rsidRPr="007E52E0">
        <w:rPr>
          <w:rFonts w:ascii="仿宋_GB2312" w:eastAsia="仿宋_GB2312" w:hAnsi="仿宋" w:hint="eastAsia"/>
          <w:szCs w:val="21"/>
          <w:lang w:val="en-GB"/>
        </w:rPr>
        <w:t>4.当招标文件中未设置“</w:t>
      </w:r>
      <w:r w:rsidRPr="007E52E0">
        <w:rPr>
          <w:rFonts w:ascii="仿宋_GB2312" w:eastAsia="仿宋_GB2312" w:hAnsi="宋体" w:hint="eastAsia"/>
          <w:b/>
          <w:szCs w:val="21"/>
        </w:rPr>
        <w:t>★</w:t>
      </w:r>
      <w:r w:rsidRPr="007E52E0">
        <w:rPr>
          <w:rFonts w:ascii="仿宋_GB2312" w:eastAsia="仿宋_GB2312" w:hAnsi="仿宋" w:hint="eastAsia"/>
          <w:szCs w:val="21"/>
          <w:lang w:val="en-GB"/>
        </w:rPr>
        <w:t>”项技术条款时，应在此表中直接填写：本项目未设置“</w:t>
      </w:r>
      <w:r w:rsidRPr="007E52E0">
        <w:rPr>
          <w:rFonts w:ascii="仿宋_GB2312" w:eastAsia="仿宋_GB2312" w:hAnsi="宋体" w:hint="eastAsia"/>
          <w:b/>
          <w:szCs w:val="21"/>
        </w:rPr>
        <w:t>★</w:t>
      </w:r>
      <w:r w:rsidRPr="007E52E0">
        <w:rPr>
          <w:rFonts w:ascii="仿宋_GB2312" w:eastAsia="仿宋_GB2312" w:hAnsi="仿宋" w:hint="eastAsia"/>
          <w:szCs w:val="21"/>
          <w:lang w:val="en-GB"/>
        </w:rPr>
        <w:t>”项技术条款。</w:t>
      </w:r>
    </w:p>
    <w:p w:rsidR="00345CFC" w:rsidRPr="007E52E0" w:rsidRDefault="00345CFC">
      <w:pPr>
        <w:ind w:firstLineChars="150" w:firstLine="315"/>
        <w:rPr>
          <w:rFonts w:ascii="仿宋_GB2312" w:eastAsia="仿宋_GB2312" w:hAnsi="仿宋"/>
          <w:szCs w:val="21"/>
          <w:lang w:val="en-GB"/>
        </w:rPr>
      </w:pPr>
      <w:r w:rsidRPr="007E52E0">
        <w:rPr>
          <w:rFonts w:ascii="仿宋_GB2312" w:eastAsia="仿宋_GB2312" w:hAnsi="仿宋" w:hint="eastAsia"/>
          <w:szCs w:val="21"/>
          <w:lang w:val="en-GB"/>
        </w:rPr>
        <w:t>5.所有投标人须提供投标产品彩页或相应技术参数的厂家使用说明书作为技术证明文件，否则评标委员会有权视相应技术参数响应不符合招标要求（如厂家的产品使用说明书为英文版，请同时提供中文版）。</w:t>
      </w:r>
    </w:p>
    <w:p w:rsidR="00345CFC" w:rsidRPr="007E52E0" w:rsidRDefault="00345CFC" w:rsidP="000A337C">
      <w:pPr>
        <w:adjustRightInd w:val="0"/>
        <w:snapToGrid w:val="0"/>
        <w:spacing w:line="300" w:lineRule="auto"/>
        <w:ind w:firstLineChars="224" w:firstLine="538"/>
        <w:rPr>
          <w:rFonts w:ascii="仿宋_GB2312" w:eastAsia="仿宋_GB2312" w:hAnsi="仿宋"/>
          <w:sz w:val="24"/>
        </w:rPr>
      </w:pPr>
    </w:p>
    <w:p w:rsidR="00345CFC" w:rsidRPr="007E52E0" w:rsidRDefault="00345CFC" w:rsidP="000A337C">
      <w:pPr>
        <w:adjustRightInd w:val="0"/>
        <w:snapToGrid w:val="0"/>
        <w:spacing w:line="300" w:lineRule="auto"/>
        <w:ind w:firstLineChars="224" w:firstLine="538"/>
        <w:rPr>
          <w:rFonts w:ascii="仿宋_GB2312" w:eastAsia="仿宋_GB2312" w:hAnsi="仿宋"/>
          <w:sz w:val="24"/>
        </w:rPr>
      </w:pPr>
      <w:r w:rsidRPr="007E52E0">
        <w:rPr>
          <w:rFonts w:ascii="仿宋_GB2312" w:eastAsia="仿宋_GB2312" w:hAnsi="仿宋" w:hint="eastAsia"/>
          <w:sz w:val="24"/>
        </w:rPr>
        <w:t>投标人法定代表人（或法定代表人授权代表）签字：</w:t>
      </w:r>
      <w:r w:rsidRPr="007E52E0">
        <w:rPr>
          <w:rFonts w:ascii="仿宋_GB2312" w:eastAsia="仿宋_GB2312" w:hAnsi="仿宋" w:hint="eastAsia"/>
          <w:sz w:val="24"/>
          <w:u w:val="single"/>
        </w:rPr>
        <w:t xml:space="preserve">               </w:t>
      </w:r>
    </w:p>
    <w:p w:rsidR="00345CFC" w:rsidRPr="007E52E0" w:rsidRDefault="00345CFC" w:rsidP="000A337C">
      <w:pPr>
        <w:adjustRightInd w:val="0"/>
        <w:snapToGrid w:val="0"/>
        <w:spacing w:line="300" w:lineRule="auto"/>
        <w:ind w:firstLineChars="224" w:firstLine="538"/>
        <w:rPr>
          <w:rFonts w:ascii="仿宋_GB2312" w:eastAsia="仿宋_GB2312" w:hAnsi="仿宋"/>
          <w:sz w:val="24"/>
          <w:u w:val="single"/>
        </w:rPr>
      </w:pPr>
      <w:r w:rsidRPr="007E52E0">
        <w:rPr>
          <w:rFonts w:ascii="仿宋_GB2312" w:eastAsia="仿宋_GB2312" w:hAnsi="仿宋" w:hint="eastAsia"/>
          <w:sz w:val="24"/>
        </w:rPr>
        <w:t>投标人名称（加盖公章）：</w:t>
      </w:r>
      <w:r w:rsidRPr="007E52E0">
        <w:rPr>
          <w:rFonts w:ascii="仿宋_GB2312" w:eastAsia="仿宋_GB2312" w:hAnsi="仿宋" w:hint="eastAsia"/>
          <w:sz w:val="24"/>
          <w:u w:val="single"/>
        </w:rPr>
        <w:t xml:space="preserve">                        </w:t>
      </w:r>
    </w:p>
    <w:p w:rsidR="00345CFC" w:rsidRPr="007E52E0" w:rsidRDefault="00345CFC" w:rsidP="000A337C">
      <w:pPr>
        <w:ind w:left="2" w:firstLineChars="224" w:firstLine="538"/>
        <w:rPr>
          <w:rFonts w:ascii="仿宋_GB2312" w:eastAsia="仿宋_GB2312" w:hAnsi="仿宋"/>
          <w:sz w:val="24"/>
        </w:rPr>
      </w:pPr>
      <w:r w:rsidRPr="007E52E0">
        <w:rPr>
          <w:rFonts w:ascii="仿宋_GB2312" w:eastAsia="仿宋_GB2312" w:hAnsi="仿宋" w:hint="eastAsia"/>
          <w:sz w:val="24"/>
        </w:rPr>
        <w:t>日期：   年   月   日</w:t>
      </w:r>
    </w:p>
    <w:p w:rsidR="00345CFC" w:rsidRPr="007E52E0" w:rsidRDefault="00345CFC">
      <w:pPr>
        <w:jc w:val="center"/>
        <w:rPr>
          <w:rFonts w:ascii="仿宋_GB2312" w:eastAsia="仿宋_GB2312" w:hAnsi="仿宋"/>
          <w:b/>
          <w:sz w:val="28"/>
          <w:szCs w:val="28"/>
        </w:rPr>
      </w:pPr>
    </w:p>
    <w:p w:rsidR="00345CFC" w:rsidRPr="007E52E0" w:rsidRDefault="00345CFC">
      <w:pPr>
        <w:jc w:val="center"/>
        <w:rPr>
          <w:rFonts w:ascii="仿宋_GB2312" w:eastAsia="仿宋_GB2312" w:hAnsi="仿宋"/>
          <w:b/>
          <w:szCs w:val="21"/>
        </w:rPr>
      </w:pPr>
    </w:p>
    <w:p w:rsidR="00345CFC" w:rsidRPr="007E52E0" w:rsidRDefault="00345CFC">
      <w:pPr>
        <w:jc w:val="center"/>
        <w:rPr>
          <w:rFonts w:ascii="仿宋_GB2312" w:eastAsia="仿宋_GB2312" w:hAnsi="仿宋"/>
          <w:b/>
          <w:szCs w:val="21"/>
        </w:rPr>
      </w:pPr>
    </w:p>
    <w:p w:rsidR="00345CFC" w:rsidRPr="007E52E0" w:rsidRDefault="00345CFC">
      <w:pPr>
        <w:jc w:val="center"/>
        <w:rPr>
          <w:rFonts w:ascii="仿宋_GB2312" w:eastAsia="仿宋_GB2312" w:hAnsi="仿宋"/>
          <w:b/>
          <w:szCs w:val="21"/>
        </w:rPr>
      </w:pPr>
    </w:p>
    <w:p w:rsidR="00345CFC" w:rsidRPr="007E52E0" w:rsidRDefault="00345CFC">
      <w:pPr>
        <w:jc w:val="center"/>
        <w:rPr>
          <w:rFonts w:ascii="仿宋_GB2312" w:eastAsia="仿宋_GB2312" w:hAnsi="仿宋"/>
          <w:b/>
          <w:szCs w:val="21"/>
        </w:rPr>
      </w:pPr>
    </w:p>
    <w:p w:rsidR="00345CFC" w:rsidRPr="007E52E0" w:rsidRDefault="00345CFC">
      <w:pPr>
        <w:jc w:val="center"/>
        <w:rPr>
          <w:rFonts w:ascii="仿宋_GB2312" w:eastAsia="仿宋_GB2312" w:hAnsi="仿宋"/>
          <w:b/>
          <w:szCs w:val="21"/>
        </w:rPr>
      </w:pPr>
    </w:p>
    <w:p w:rsidR="00345CFC" w:rsidRPr="007E52E0" w:rsidRDefault="00345CFC">
      <w:pPr>
        <w:jc w:val="center"/>
        <w:rPr>
          <w:rFonts w:ascii="仿宋_GB2312" w:eastAsia="仿宋_GB2312" w:hAnsi="仿宋"/>
          <w:b/>
          <w:szCs w:val="21"/>
        </w:rPr>
      </w:pPr>
    </w:p>
    <w:p w:rsidR="00345CFC" w:rsidRPr="007E52E0" w:rsidRDefault="00345CFC">
      <w:pPr>
        <w:jc w:val="center"/>
        <w:rPr>
          <w:rFonts w:ascii="仿宋_GB2312" w:eastAsia="仿宋_GB2312" w:hAnsi="仿宋"/>
          <w:b/>
          <w:szCs w:val="21"/>
        </w:rPr>
      </w:pPr>
    </w:p>
    <w:p w:rsidR="00345CFC" w:rsidRPr="007E52E0" w:rsidRDefault="00345CFC">
      <w:pPr>
        <w:pStyle w:val="afb"/>
        <w:rPr>
          <w:rFonts w:ascii="仿宋_GB2312" w:eastAsia="仿宋_GB2312"/>
          <w:b/>
          <w:szCs w:val="24"/>
        </w:rPr>
      </w:pPr>
      <w:r w:rsidRPr="007E52E0">
        <w:rPr>
          <w:rFonts w:ascii="仿宋_GB2312" w:eastAsia="仿宋_GB2312" w:hAnsi="仿宋"/>
          <w:b/>
          <w:szCs w:val="21"/>
        </w:rPr>
        <w:br w:type="page"/>
      </w:r>
      <w:r w:rsidRPr="007E52E0">
        <w:rPr>
          <w:rFonts w:ascii="仿宋_GB2312" w:eastAsia="仿宋_GB2312" w:hint="eastAsia"/>
          <w:b/>
          <w:szCs w:val="24"/>
        </w:rPr>
        <w:lastRenderedPageBreak/>
        <w:t>（2）非实质性技术条款响应表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7E52E0" w:rsidRPr="007E52E0">
        <w:trPr>
          <w:jc w:val="center"/>
        </w:trPr>
        <w:tc>
          <w:tcPr>
            <w:tcW w:w="691"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序号</w:t>
            </w:r>
          </w:p>
        </w:tc>
        <w:tc>
          <w:tcPr>
            <w:tcW w:w="1716"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招标规格/要求</w:t>
            </w:r>
          </w:p>
        </w:tc>
        <w:tc>
          <w:tcPr>
            <w:tcW w:w="3207"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投标实际参数</w:t>
            </w:r>
          </w:p>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bCs/>
                <w:szCs w:val="21"/>
              </w:rPr>
              <w:t>(投标人应按投标货物/服务实际数据填写，不能照抄招标要求)</w:t>
            </w:r>
          </w:p>
        </w:tc>
        <w:tc>
          <w:tcPr>
            <w:tcW w:w="1890"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是否偏离（无偏离/正偏离/负偏离）</w:t>
            </w:r>
          </w:p>
        </w:tc>
        <w:tc>
          <w:tcPr>
            <w:tcW w:w="1157"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偏离简述</w:t>
            </w: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1</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2</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3</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4</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5</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6</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7</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7E52E0"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8</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r w:rsidR="00345CFC" w:rsidRPr="007E52E0">
        <w:trPr>
          <w:jc w:val="center"/>
        </w:trPr>
        <w:tc>
          <w:tcPr>
            <w:tcW w:w="691" w:type="dxa"/>
          </w:tcPr>
          <w:p w:rsidR="00345CFC" w:rsidRPr="007E52E0" w:rsidRDefault="00345CFC">
            <w:pPr>
              <w:jc w:val="center"/>
              <w:rPr>
                <w:rFonts w:ascii="仿宋_GB2312" w:eastAsia="仿宋_GB2312" w:hAnsi="仿宋"/>
                <w:szCs w:val="21"/>
              </w:rPr>
            </w:pPr>
            <w:r w:rsidRPr="007E52E0">
              <w:rPr>
                <w:rFonts w:ascii="仿宋_GB2312" w:eastAsia="仿宋_GB2312" w:hAnsi="仿宋" w:hint="eastAsia"/>
                <w:szCs w:val="21"/>
              </w:rPr>
              <w:t>…</w:t>
            </w:r>
          </w:p>
        </w:tc>
        <w:tc>
          <w:tcPr>
            <w:tcW w:w="1716" w:type="dxa"/>
          </w:tcPr>
          <w:p w:rsidR="00345CFC" w:rsidRPr="007E52E0" w:rsidRDefault="00345CFC">
            <w:pPr>
              <w:jc w:val="center"/>
              <w:rPr>
                <w:rFonts w:ascii="仿宋_GB2312" w:eastAsia="仿宋_GB2312" w:hAnsi="仿宋"/>
                <w:szCs w:val="21"/>
              </w:rPr>
            </w:pPr>
          </w:p>
        </w:tc>
        <w:tc>
          <w:tcPr>
            <w:tcW w:w="3207" w:type="dxa"/>
          </w:tcPr>
          <w:p w:rsidR="00345CFC" w:rsidRPr="007E52E0" w:rsidRDefault="00345CFC">
            <w:pPr>
              <w:rPr>
                <w:rFonts w:ascii="仿宋_GB2312" w:eastAsia="仿宋_GB2312" w:hAnsi="仿宋"/>
                <w:szCs w:val="21"/>
              </w:rPr>
            </w:pPr>
          </w:p>
        </w:tc>
        <w:tc>
          <w:tcPr>
            <w:tcW w:w="1890" w:type="dxa"/>
          </w:tcPr>
          <w:p w:rsidR="00345CFC" w:rsidRPr="007E52E0" w:rsidRDefault="00345CFC">
            <w:pPr>
              <w:rPr>
                <w:rFonts w:ascii="仿宋_GB2312" w:eastAsia="仿宋_GB2312" w:hAnsi="仿宋"/>
                <w:szCs w:val="21"/>
              </w:rPr>
            </w:pPr>
          </w:p>
        </w:tc>
        <w:tc>
          <w:tcPr>
            <w:tcW w:w="1157" w:type="dxa"/>
          </w:tcPr>
          <w:p w:rsidR="00345CFC" w:rsidRPr="007E52E0" w:rsidRDefault="00345CFC">
            <w:pPr>
              <w:rPr>
                <w:rFonts w:ascii="仿宋_GB2312" w:eastAsia="仿宋_GB2312" w:hAnsi="仿宋"/>
                <w:szCs w:val="21"/>
              </w:rPr>
            </w:pPr>
          </w:p>
        </w:tc>
      </w:tr>
    </w:tbl>
    <w:p w:rsidR="00345CFC" w:rsidRPr="007E52E0" w:rsidRDefault="00345CFC">
      <w:pPr>
        <w:rPr>
          <w:rFonts w:ascii="仿宋_GB2312" w:eastAsia="仿宋_GB2312" w:hAnsi="仿宋"/>
          <w:szCs w:val="21"/>
        </w:rPr>
      </w:pPr>
    </w:p>
    <w:p w:rsidR="00345CFC" w:rsidRPr="007E52E0" w:rsidRDefault="00345CFC">
      <w:pPr>
        <w:rPr>
          <w:rFonts w:ascii="仿宋_GB2312" w:eastAsia="仿宋_GB2312" w:hAnsi="仿宋"/>
          <w:sz w:val="24"/>
        </w:rPr>
      </w:pPr>
      <w:r w:rsidRPr="007E52E0">
        <w:rPr>
          <w:rFonts w:ascii="仿宋_GB2312" w:eastAsia="仿宋_GB2312" w:hAnsi="仿宋" w:hint="eastAsia"/>
          <w:sz w:val="24"/>
        </w:rPr>
        <w:t>注：</w:t>
      </w:r>
    </w:p>
    <w:p w:rsidR="00345CFC" w:rsidRPr="007E52E0" w:rsidRDefault="00345CFC">
      <w:pPr>
        <w:ind w:firstLineChars="200" w:firstLine="480"/>
        <w:rPr>
          <w:rFonts w:ascii="仿宋_GB2312" w:eastAsia="仿宋_GB2312" w:hAnsi="仿宋"/>
          <w:sz w:val="24"/>
        </w:rPr>
      </w:pPr>
      <w:r w:rsidRPr="007E52E0">
        <w:rPr>
          <w:rFonts w:ascii="仿宋_GB2312" w:eastAsia="仿宋_GB2312" w:hAnsi="仿宋" w:hint="eastAsia"/>
          <w:sz w:val="24"/>
        </w:rPr>
        <w:t>1.投标人必须对应招标文件“用户需求书”的带</w:t>
      </w:r>
      <w:r w:rsidRPr="007E52E0">
        <w:rPr>
          <w:rFonts w:ascii="仿宋_GB2312" w:eastAsia="仿宋_GB2312" w:hint="eastAsia"/>
          <w:szCs w:val="21"/>
        </w:rPr>
        <w:t>▲的</w:t>
      </w:r>
      <w:r w:rsidRPr="007E52E0">
        <w:rPr>
          <w:rFonts w:ascii="仿宋_GB2312" w:eastAsia="仿宋_GB2312" w:hAnsi="仿宋" w:hint="eastAsia"/>
          <w:sz w:val="24"/>
        </w:rPr>
        <w:t>内容逐条响应。如有缺漏，缺漏项视同不符合招标要求。</w:t>
      </w:r>
    </w:p>
    <w:p w:rsidR="00345CFC" w:rsidRPr="007E52E0" w:rsidRDefault="00345CFC">
      <w:pPr>
        <w:ind w:firstLineChars="200" w:firstLine="480"/>
        <w:rPr>
          <w:rFonts w:ascii="仿宋_GB2312" w:eastAsia="仿宋_GB2312" w:hAnsi="仿宋"/>
          <w:sz w:val="24"/>
        </w:rPr>
      </w:pPr>
      <w:r w:rsidRPr="007E52E0">
        <w:rPr>
          <w:rFonts w:ascii="仿宋_GB2312" w:eastAsia="仿宋_GB2312" w:hAnsi="仿宋" w:hint="eastAsia"/>
          <w:sz w:val="24"/>
        </w:rPr>
        <w:t>2.投标人响应采购需求应具体、明确，含糊不清、不确切或伪造、变造证明材料的，按照不完全响应或者完全不响应处理。构成提供虚假材料的，移送监管部门查处。</w:t>
      </w:r>
    </w:p>
    <w:p w:rsidR="00345CFC" w:rsidRPr="007E52E0" w:rsidRDefault="00345CFC">
      <w:pPr>
        <w:ind w:firstLineChars="200" w:firstLine="480"/>
        <w:rPr>
          <w:rFonts w:ascii="仿宋_GB2312" w:eastAsia="仿宋_GB2312" w:hAnsi="仿宋"/>
          <w:sz w:val="24"/>
        </w:rPr>
      </w:pPr>
      <w:r w:rsidRPr="007E52E0">
        <w:rPr>
          <w:rFonts w:ascii="仿宋_GB2312" w:eastAsia="仿宋_GB2312" w:hAnsi="仿宋" w:hint="eastAsia"/>
          <w:sz w:val="24"/>
        </w:rPr>
        <w:t>3.本表内容不得擅自修改。</w:t>
      </w:r>
    </w:p>
    <w:p w:rsidR="00345CFC" w:rsidRPr="007E52E0" w:rsidRDefault="00345CFC">
      <w:pPr>
        <w:adjustRightInd w:val="0"/>
        <w:snapToGrid w:val="0"/>
        <w:rPr>
          <w:rFonts w:ascii="仿宋_GB2312" w:eastAsia="仿宋_GB2312" w:hAnsi="仿宋"/>
          <w:sz w:val="24"/>
        </w:rPr>
      </w:pPr>
    </w:p>
    <w:p w:rsidR="00345CFC" w:rsidRPr="007E52E0" w:rsidRDefault="00345CFC">
      <w:pPr>
        <w:adjustRightInd w:val="0"/>
        <w:snapToGrid w:val="0"/>
        <w:rPr>
          <w:rFonts w:ascii="仿宋_GB2312" w:eastAsia="仿宋_GB2312" w:hAnsi="仿宋"/>
          <w:sz w:val="24"/>
        </w:rPr>
      </w:pPr>
    </w:p>
    <w:p w:rsidR="00345CFC" w:rsidRPr="007E52E0" w:rsidRDefault="00345CFC">
      <w:pPr>
        <w:adjustRightInd w:val="0"/>
        <w:snapToGrid w:val="0"/>
        <w:rPr>
          <w:rFonts w:ascii="仿宋_GB2312" w:eastAsia="仿宋_GB2312" w:hAnsi="仿宋"/>
          <w:sz w:val="24"/>
        </w:rPr>
      </w:pPr>
      <w:r w:rsidRPr="007E52E0">
        <w:rPr>
          <w:rFonts w:ascii="仿宋_GB2312" w:eastAsia="仿宋_GB2312" w:hAnsi="仿宋" w:hint="eastAsia"/>
          <w:sz w:val="24"/>
        </w:rPr>
        <w:t>投标人法定代表人（或法定代表人授权代表）签字：</w:t>
      </w:r>
      <w:r w:rsidRPr="007E52E0">
        <w:rPr>
          <w:rFonts w:ascii="仿宋_GB2312" w:eastAsia="仿宋_GB2312" w:hAnsi="仿宋" w:hint="eastAsia"/>
          <w:sz w:val="24"/>
          <w:u w:val="single"/>
        </w:rPr>
        <w:t xml:space="preserve">                   </w:t>
      </w:r>
    </w:p>
    <w:p w:rsidR="00345CFC" w:rsidRPr="007E52E0" w:rsidRDefault="00345CFC">
      <w:pPr>
        <w:adjustRightInd w:val="0"/>
        <w:snapToGrid w:val="0"/>
        <w:rPr>
          <w:rFonts w:ascii="仿宋_GB2312" w:eastAsia="仿宋_GB2312" w:hAnsi="仿宋"/>
          <w:sz w:val="24"/>
          <w:u w:val="single"/>
        </w:rPr>
      </w:pPr>
      <w:r w:rsidRPr="007E52E0">
        <w:rPr>
          <w:rFonts w:ascii="仿宋_GB2312" w:eastAsia="仿宋_GB2312" w:hAnsi="仿宋" w:hint="eastAsia"/>
          <w:sz w:val="24"/>
        </w:rPr>
        <w:t>投标人名称（加盖公章）：</w:t>
      </w:r>
      <w:r w:rsidRPr="007E52E0">
        <w:rPr>
          <w:rFonts w:ascii="仿宋_GB2312" w:eastAsia="仿宋_GB2312" w:hAnsi="仿宋" w:hint="eastAsia"/>
          <w:sz w:val="24"/>
          <w:u w:val="single"/>
        </w:rPr>
        <w:t xml:space="preserve">                        </w:t>
      </w:r>
    </w:p>
    <w:p w:rsidR="00345CFC" w:rsidRPr="007E52E0" w:rsidRDefault="00345CFC">
      <w:pPr>
        <w:rPr>
          <w:rFonts w:ascii="仿宋_GB2312" w:eastAsia="仿宋_GB2312" w:hAnsi="仿宋"/>
          <w:sz w:val="24"/>
        </w:rPr>
      </w:pPr>
      <w:r w:rsidRPr="007E52E0">
        <w:rPr>
          <w:rFonts w:ascii="仿宋_GB2312" w:eastAsia="仿宋_GB2312" w:hAnsi="仿宋" w:hint="eastAsia"/>
          <w:sz w:val="24"/>
        </w:rPr>
        <w:t>日期：   年   月   日</w:t>
      </w:r>
    </w:p>
    <w:p w:rsidR="00345CFC" w:rsidRPr="007E52E0" w:rsidRDefault="00345CFC"/>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rPr>
          <w:rFonts w:ascii="仿宋_GB2312" w:eastAsia="仿宋_GB2312"/>
          <w:b/>
          <w:sz w:val="24"/>
        </w:rPr>
      </w:pPr>
      <w:r w:rsidRPr="007E52E0">
        <w:rPr>
          <w:rFonts w:ascii="仿宋_GB2312" w:eastAsia="仿宋_GB2312"/>
          <w:b/>
          <w:sz w:val="28"/>
          <w:szCs w:val="28"/>
        </w:rPr>
        <w:br w:type="page"/>
      </w:r>
      <w:r w:rsidRPr="007E52E0">
        <w:rPr>
          <w:rFonts w:ascii="仿宋_GB2312" w:eastAsia="仿宋_GB2312" w:hint="eastAsia"/>
          <w:b/>
          <w:sz w:val="24"/>
        </w:rPr>
        <w:lastRenderedPageBreak/>
        <w:t>4.2技术方案</w:t>
      </w:r>
    </w:p>
    <w:p w:rsidR="00345CFC" w:rsidRPr="007E52E0" w:rsidRDefault="00345CFC">
      <w:pPr>
        <w:tabs>
          <w:tab w:val="left" w:pos="1322"/>
        </w:tabs>
        <w:rPr>
          <w:rFonts w:ascii="仿宋_GB2312" w:eastAsia="仿宋_GB2312" w:hAnsi="仿宋"/>
          <w:sz w:val="28"/>
          <w:szCs w:val="28"/>
        </w:rPr>
      </w:pPr>
      <w:r w:rsidRPr="007E52E0">
        <w:rPr>
          <w:rFonts w:ascii="仿宋_GB2312" w:eastAsia="仿宋_GB2312" w:hAnsi="仿宋" w:hint="eastAsia"/>
          <w:szCs w:val="21"/>
        </w:rPr>
        <w:t xml:space="preserve">    </w:t>
      </w:r>
      <w:r w:rsidRPr="007E52E0">
        <w:rPr>
          <w:rFonts w:ascii="仿宋_GB2312" w:eastAsia="仿宋_GB2312" w:hAnsi="仿宋" w:hint="eastAsia"/>
          <w:sz w:val="28"/>
          <w:szCs w:val="28"/>
          <w:lang w:val="en-GB"/>
        </w:rPr>
        <w:t>技术方案设计必须科学合理、真实可行，能充分体现出自身技术和专业优势。其</w:t>
      </w:r>
      <w:r w:rsidRPr="007E52E0">
        <w:rPr>
          <w:rFonts w:ascii="仿宋_GB2312" w:eastAsia="仿宋_GB2312" w:hAnsi="仿宋" w:hint="eastAsia"/>
          <w:sz w:val="28"/>
          <w:szCs w:val="28"/>
        </w:rPr>
        <w:t>要点和</w:t>
      </w:r>
      <w:r w:rsidRPr="007E52E0">
        <w:rPr>
          <w:rFonts w:ascii="仿宋_GB2312" w:eastAsia="仿宋_GB2312" w:hAnsi="仿宋" w:hint="eastAsia"/>
          <w:sz w:val="28"/>
          <w:szCs w:val="28"/>
          <w:lang w:val="en-GB"/>
        </w:rPr>
        <w:t>主要内容为：</w:t>
      </w:r>
    </w:p>
    <w:p w:rsidR="00345CFC" w:rsidRPr="007E52E0" w:rsidRDefault="00345CFC">
      <w:pPr>
        <w:ind w:left="62"/>
        <w:rPr>
          <w:rFonts w:ascii="仿宋_GB2312" w:eastAsia="仿宋_GB2312" w:hAnsi="仿宋"/>
          <w:bCs/>
          <w:sz w:val="28"/>
          <w:szCs w:val="28"/>
          <w:lang w:val="en-GB"/>
        </w:rPr>
      </w:pPr>
    </w:p>
    <w:p w:rsidR="00345CFC" w:rsidRPr="007E52E0" w:rsidRDefault="00345CFC">
      <w:pPr>
        <w:tabs>
          <w:tab w:val="left" w:pos="1322"/>
        </w:tabs>
        <w:ind w:left="420"/>
        <w:rPr>
          <w:rFonts w:ascii="仿宋_GB2312" w:eastAsia="仿宋_GB2312" w:hAnsi="仿宋"/>
          <w:sz w:val="28"/>
          <w:szCs w:val="28"/>
          <w:lang w:val="en-GB"/>
        </w:rPr>
      </w:pPr>
    </w:p>
    <w:p w:rsidR="00345CFC" w:rsidRPr="007E52E0" w:rsidRDefault="00345CFC">
      <w:pPr>
        <w:adjustRightInd w:val="0"/>
        <w:snapToGrid w:val="0"/>
        <w:spacing w:line="300" w:lineRule="auto"/>
        <w:rPr>
          <w:rFonts w:ascii="仿宋_GB2312" w:eastAsia="仿宋_GB2312" w:hAnsi="仿宋"/>
          <w:sz w:val="28"/>
          <w:szCs w:val="28"/>
        </w:rPr>
      </w:pPr>
    </w:p>
    <w:p w:rsidR="00345CFC" w:rsidRPr="007E52E0" w:rsidRDefault="00345CFC">
      <w:pPr>
        <w:adjustRightInd w:val="0"/>
        <w:snapToGrid w:val="0"/>
        <w:spacing w:line="300" w:lineRule="auto"/>
        <w:rPr>
          <w:rFonts w:ascii="仿宋_GB2312" w:eastAsia="仿宋_GB2312" w:hAnsi="仿宋"/>
          <w:sz w:val="28"/>
          <w:szCs w:val="28"/>
        </w:rPr>
      </w:pPr>
    </w:p>
    <w:p w:rsidR="00345CFC" w:rsidRPr="007E52E0" w:rsidRDefault="00345CFC">
      <w:pPr>
        <w:adjustRightInd w:val="0"/>
        <w:snapToGrid w:val="0"/>
        <w:spacing w:line="300" w:lineRule="auto"/>
        <w:rPr>
          <w:rFonts w:ascii="仿宋_GB2312" w:eastAsia="仿宋_GB2312" w:hAnsi="仿宋"/>
          <w:sz w:val="28"/>
          <w:szCs w:val="28"/>
        </w:rPr>
      </w:pPr>
    </w:p>
    <w:p w:rsidR="00345CFC" w:rsidRPr="007E52E0" w:rsidRDefault="00345CFC">
      <w:pPr>
        <w:adjustRightInd w:val="0"/>
        <w:snapToGrid w:val="0"/>
        <w:spacing w:line="300" w:lineRule="auto"/>
        <w:rPr>
          <w:rFonts w:ascii="仿宋_GB2312" w:eastAsia="仿宋_GB2312" w:hAnsi="仿宋"/>
          <w:sz w:val="28"/>
          <w:szCs w:val="28"/>
        </w:rPr>
      </w:pPr>
    </w:p>
    <w:p w:rsidR="00345CFC" w:rsidRPr="007E52E0" w:rsidRDefault="00345CFC">
      <w:pPr>
        <w:adjustRightInd w:val="0"/>
        <w:snapToGrid w:val="0"/>
        <w:spacing w:line="300" w:lineRule="auto"/>
        <w:rPr>
          <w:rFonts w:ascii="仿宋_GB2312" w:eastAsia="仿宋_GB2312" w:hAnsi="仿宋"/>
          <w:sz w:val="28"/>
          <w:szCs w:val="28"/>
        </w:rPr>
      </w:pPr>
    </w:p>
    <w:p w:rsidR="00345CFC" w:rsidRPr="007E52E0" w:rsidRDefault="00345CFC">
      <w:pPr>
        <w:adjustRightInd w:val="0"/>
        <w:snapToGrid w:val="0"/>
        <w:spacing w:line="300" w:lineRule="auto"/>
        <w:rPr>
          <w:rFonts w:ascii="仿宋_GB2312" w:eastAsia="仿宋_GB2312" w:hAnsi="仿宋"/>
          <w:sz w:val="28"/>
          <w:szCs w:val="28"/>
        </w:rPr>
      </w:pPr>
    </w:p>
    <w:p w:rsidR="00345CFC" w:rsidRPr="007E52E0" w:rsidRDefault="00345CFC">
      <w:pPr>
        <w:adjustRightInd w:val="0"/>
        <w:snapToGrid w:val="0"/>
        <w:spacing w:line="300" w:lineRule="auto"/>
        <w:rPr>
          <w:rFonts w:ascii="仿宋_GB2312" w:eastAsia="仿宋_GB2312" w:hAnsi="仿宋"/>
          <w:sz w:val="28"/>
          <w:szCs w:val="28"/>
        </w:rPr>
      </w:pPr>
    </w:p>
    <w:p w:rsidR="00345CFC" w:rsidRPr="007E52E0" w:rsidRDefault="00345CFC">
      <w:pPr>
        <w:adjustRightInd w:val="0"/>
        <w:snapToGrid w:val="0"/>
        <w:spacing w:line="300" w:lineRule="auto"/>
        <w:rPr>
          <w:rFonts w:ascii="仿宋_GB2312" w:eastAsia="仿宋_GB2312" w:hAnsi="仿宋"/>
          <w:sz w:val="28"/>
          <w:szCs w:val="28"/>
        </w:rPr>
      </w:pPr>
      <w:r w:rsidRPr="007E52E0">
        <w:rPr>
          <w:rFonts w:ascii="仿宋_GB2312" w:eastAsia="仿宋_GB2312" w:hAnsi="仿宋" w:hint="eastAsia"/>
          <w:sz w:val="28"/>
          <w:szCs w:val="28"/>
        </w:rPr>
        <w:t>投标人法定代表人（或法定代表人授权代表）签字：</w:t>
      </w:r>
      <w:r w:rsidRPr="007E52E0">
        <w:rPr>
          <w:rFonts w:ascii="仿宋_GB2312" w:eastAsia="仿宋_GB2312" w:hAnsi="仿宋" w:hint="eastAsia"/>
          <w:sz w:val="28"/>
          <w:szCs w:val="28"/>
          <w:u w:val="single"/>
        </w:rPr>
        <w:t xml:space="preserve">            </w:t>
      </w:r>
    </w:p>
    <w:p w:rsidR="00345CFC" w:rsidRPr="007E52E0" w:rsidRDefault="00345CFC">
      <w:pPr>
        <w:adjustRightInd w:val="0"/>
        <w:snapToGrid w:val="0"/>
        <w:spacing w:line="300" w:lineRule="auto"/>
        <w:rPr>
          <w:rFonts w:ascii="仿宋_GB2312" w:eastAsia="仿宋_GB2312" w:hAnsi="仿宋"/>
          <w:sz w:val="28"/>
          <w:szCs w:val="28"/>
          <w:u w:val="single"/>
        </w:rPr>
      </w:pPr>
      <w:r w:rsidRPr="007E52E0">
        <w:rPr>
          <w:rFonts w:ascii="仿宋_GB2312" w:eastAsia="仿宋_GB2312" w:hAnsi="仿宋" w:hint="eastAsia"/>
          <w:sz w:val="28"/>
          <w:szCs w:val="28"/>
        </w:rPr>
        <w:t>投标人名称（加盖公章）：</w:t>
      </w:r>
      <w:r w:rsidRPr="007E52E0">
        <w:rPr>
          <w:rFonts w:ascii="仿宋_GB2312" w:eastAsia="仿宋_GB2312" w:hAnsi="仿宋" w:hint="eastAsia"/>
          <w:sz w:val="28"/>
          <w:szCs w:val="28"/>
          <w:u w:val="single"/>
        </w:rPr>
        <w:t xml:space="preserve">                        </w:t>
      </w:r>
    </w:p>
    <w:p w:rsidR="00345CFC" w:rsidRPr="007E52E0" w:rsidRDefault="00345CFC">
      <w:pPr>
        <w:rPr>
          <w:rFonts w:ascii="仿宋_GB2312" w:eastAsia="仿宋_GB2312" w:hAnsi="仿宋"/>
          <w:sz w:val="28"/>
          <w:szCs w:val="28"/>
        </w:rPr>
      </w:pPr>
      <w:r w:rsidRPr="007E52E0">
        <w:rPr>
          <w:rFonts w:ascii="仿宋_GB2312" w:eastAsia="仿宋_GB2312" w:hAnsi="仿宋" w:hint="eastAsia"/>
          <w:sz w:val="28"/>
          <w:szCs w:val="28"/>
        </w:rPr>
        <w:t>日期：   年   月   日</w:t>
      </w:r>
    </w:p>
    <w:p w:rsidR="00345CFC" w:rsidRPr="007E52E0" w:rsidRDefault="00345CFC">
      <w:pPr>
        <w:tabs>
          <w:tab w:val="left" w:pos="1322"/>
        </w:tabs>
        <w:ind w:left="420"/>
        <w:rPr>
          <w:rFonts w:ascii="仿宋_GB2312" w:eastAsia="仿宋_GB2312" w:hAnsi="仿宋"/>
          <w:b/>
          <w:sz w:val="28"/>
          <w:szCs w:val="28"/>
          <w:lang w:val="en-GB"/>
        </w:rPr>
      </w:pPr>
    </w:p>
    <w:p w:rsidR="00345CFC" w:rsidRPr="007E52E0" w:rsidRDefault="00345CFC">
      <w:bookmarkStart w:id="51" w:name="_Toc202820354"/>
      <w:bookmarkStart w:id="52" w:name="_Toc202816999"/>
      <w:bookmarkStart w:id="53" w:name="_Toc202819881"/>
    </w:p>
    <w:p w:rsidR="00345CFC" w:rsidRPr="007E52E0" w:rsidRDefault="00345CFC">
      <w:pPr>
        <w:rPr>
          <w:rFonts w:ascii="仿宋_GB2312" w:eastAsia="仿宋_GB2312" w:hAnsi="仿宋"/>
          <w:sz w:val="28"/>
          <w:szCs w:val="28"/>
        </w:rPr>
      </w:pPr>
    </w:p>
    <w:p w:rsidR="00345CFC" w:rsidRPr="007E52E0" w:rsidRDefault="00345CFC">
      <w:pPr>
        <w:rPr>
          <w:rFonts w:ascii="仿宋_GB2312" w:eastAsia="仿宋_GB2312" w:hAnsi="仿宋"/>
          <w:sz w:val="28"/>
          <w:szCs w:val="28"/>
        </w:rPr>
      </w:pPr>
    </w:p>
    <w:p w:rsidR="00345CFC" w:rsidRPr="007E52E0" w:rsidRDefault="00345CFC">
      <w:pPr>
        <w:rPr>
          <w:rFonts w:ascii="仿宋_GB2312" w:eastAsia="仿宋_GB2312" w:hAnsi="仿宋"/>
          <w:sz w:val="28"/>
          <w:szCs w:val="28"/>
        </w:rPr>
      </w:pPr>
    </w:p>
    <w:p w:rsidR="00345CFC" w:rsidRPr="007E52E0" w:rsidRDefault="00345CFC">
      <w:pPr>
        <w:rPr>
          <w:rFonts w:ascii="仿宋_GB2312" w:eastAsia="仿宋_GB2312" w:hAnsi="仿宋"/>
          <w:sz w:val="28"/>
          <w:szCs w:val="28"/>
        </w:rPr>
      </w:pPr>
    </w:p>
    <w:p w:rsidR="00345CFC" w:rsidRPr="007E52E0" w:rsidRDefault="00345CFC">
      <w:pPr>
        <w:rPr>
          <w:rFonts w:ascii="仿宋_GB2312" w:eastAsia="仿宋_GB2312" w:hAnsi="仿宋"/>
        </w:rPr>
      </w:pPr>
    </w:p>
    <w:p w:rsidR="00345CFC" w:rsidRPr="007E52E0" w:rsidRDefault="00345CFC">
      <w:pPr>
        <w:rPr>
          <w:rFonts w:ascii="仿宋_GB2312" w:eastAsia="仿宋_GB2312" w:hAnsi="仿宋"/>
        </w:rPr>
      </w:pPr>
    </w:p>
    <w:p w:rsidR="00345CFC" w:rsidRPr="007E52E0" w:rsidRDefault="00345CFC">
      <w:pPr>
        <w:pStyle w:val="afb"/>
        <w:jc w:val="center"/>
        <w:rPr>
          <w:rFonts w:ascii="仿宋_GB2312" w:eastAsia="仿宋_GB2312"/>
          <w:b/>
          <w:sz w:val="28"/>
          <w:szCs w:val="28"/>
        </w:rPr>
      </w:pPr>
      <w:bookmarkStart w:id="54" w:name="_Toc202820355"/>
      <w:bookmarkStart w:id="55" w:name="_Toc202252037"/>
      <w:bookmarkStart w:id="56" w:name="_Toc202251703"/>
      <w:bookmarkStart w:id="57" w:name="_Toc202819882"/>
      <w:bookmarkStart w:id="58" w:name="_Toc202251078"/>
      <w:bookmarkStart w:id="59" w:name="_Toc202254108"/>
      <w:bookmarkStart w:id="60" w:name="_Toc202817000"/>
      <w:bookmarkEnd w:id="51"/>
      <w:bookmarkEnd w:id="52"/>
      <w:bookmarkEnd w:id="53"/>
      <w:r w:rsidRPr="007E52E0">
        <w:rPr>
          <w:rFonts w:ascii="仿宋_GB2312" w:eastAsia="仿宋_GB2312"/>
          <w:b/>
          <w:sz w:val="28"/>
          <w:szCs w:val="28"/>
        </w:rPr>
        <w:br w:type="page"/>
      </w:r>
      <w:r w:rsidRPr="007E52E0">
        <w:rPr>
          <w:rFonts w:ascii="仿宋_GB2312" w:eastAsia="仿宋_GB2312" w:hint="eastAsia"/>
          <w:b/>
          <w:sz w:val="28"/>
          <w:szCs w:val="28"/>
        </w:rPr>
        <w:lastRenderedPageBreak/>
        <w:t>五、价格部分</w:t>
      </w:r>
      <w:bookmarkEnd w:id="54"/>
      <w:bookmarkEnd w:id="55"/>
      <w:bookmarkEnd w:id="56"/>
      <w:bookmarkEnd w:id="57"/>
      <w:bookmarkEnd w:id="58"/>
      <w:bookmarkEnd w:id="59"/>
      <w:bookmarkEnd w:id="60"/>
    </w:p>
    <w:p w:rsidR="00345CFC" w:rsidRPr="007E52E0" w:rsidRDefault="00345CFC">
      <w:pPr>
        <w:rPr>
          <w:rFonts w:ascii="仿宋_GB2312" w:eastAsia="仿宋_GB2312"/>
          <w:b/>
          <w:sz w:val="24"/>
        </w:rPr>
      </w:pPr>
      <w:r w:rsidRPr="007E52E0">
        <w:rPr>
          <w:rFonts w:ascii="仿宋_GB2312" w:eastAsia="仿宋_GB2312" w:hint="eastAsia"/>
          <w:b/>
          <w:sz w:val="24"/>
        </w:rPr>
        <w:t>5.1开标一览表</w:t>
      </w:r>
    </w:p>
    <w:p w:rsidR="00345CFC" w:rsidRPr="007E52E0" w:rsidRDefault="00345CFC">
      <w:pPr>
        <w:adjustRightInd w:val="0"/>
        <w:snapToGrid w:val="0"/>
        <w:spacing w:line="300" w:lineRule="auto"/>
        <w:rPr>
          <w:rFonts w:ascii="仿宋_GB2312" w:eastAsia="仿宋_GB2312" w:hAnsi="仿宋"/>
          <w:szCs w:val="21"/>
        </w:rPr>
      </w:pPr>
      <w:r w:rsidRPr="007E52E0">
        <w:rPr>
          <w:rFonts w:ascii="仿宋_GB2312" w:eastAsia="仿宋_GB2312" w:hAnsi="仿宋" w:hint="eastAsia"/>
          <w:szCs w:val="21"/>
        </w:rPr>
        <w:t xml:space="preserve">采购项目名称:                                项目编号：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1210"/>
        <w:gridCol w:w="2928"/>
        <w:gridCol w:w="992"/>
        <w:gridCol w:w="3597"/>
      </w:tblGrid>
      <w:tr w:rsidR="007E52E0" w:rsidRPr="007E52E0">
        <w:trPr>
          <w:cantSplit/>
          <w:trHeight w:val="862"/>
        </w:trPr>
        <w:tc>
          <w:tcPr>
            <w:tcW w:w="568"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序号</w:t>
            </w:r>
          </w:p>
        </w:tc>
        <w:tc>
          <w:tcPr>
            <w:tcW w:w="1210"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内容</w:t>
            </w:r>
          </w:p>
        </w:tc>
        <w:tc>
          <w:tcPr>
            <w:tcW w:w="2928"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标的名称</w:t>
            </w:r>
          </w:p>
        </w:tc>
        <w:tc>
          <w:tcPr>
            <w:tcW w:w="992"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数量</w:t>
            </w:r>
          </w:p>
        </w:tc>
        <w:tc>
          <w:tcPr>
            <w:tcW w:w="3597"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投标总价</w:t>
            </w:r>
          </w:p>
          <w:p w:rsidR="00345CFC" w:rsidRPr="007E52E0" w:rsidRDefault="00345CFC">
            <w:pPr>
              <w:widowControl/>
              <w:jc w:val="center"/>
              <w:rPr>
                <w:rFonts w:ascii="仿宋_GB2312" w:eastAsia="仿宋_GB2312"/>
                <w:b/>
                <w:szCs w:val="21"/>
              </w:rPr>
            </w:pPr>
            <w:r w:rsidRPr="007E52E0">
              <w:rPr>
                <w:rFonts w:ascii="仿宋_GB2312" w:eastAsia="仿宋_GB2312" w:hint="eastAsia"/>
                <w:b/>
                <w:szCs w:val="21"/>
              </w:rPr>
              <w:t>（单位：人民币）</w:t>
            </w:r>
          </w:p>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大写及小写</w:t>
            </w:r>
          </w:p>
        </w:tc>
      </w:tr>
      <w:tr w:rsidR="007E52E0" w:rsidRPr="007E52E0">
        <w:trPr>
          <w:cantSplit/>
          <w:trHeight w:val="842"/>
        </w:trPr>
        <w:tc>
          <w:tcPr>
            <w:tcW w:w="568"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1</w:t>
            </w:r>
          </w:p>
        </w:tc>
        <w:tc>
          <w:tcPr>
            <w:tcW w:w="1210"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投标价</w:t>
            </w:r>
          </w:p>
        </w:tc>
        <w:tc>
          <w:tcPr>
            <w:tcW w:w="2928" w:type="dxa"/>
            <w:vAlign w:val="center"/>
          </w:tcPr>
          <w:p w:rsidR="00345CFC" w:rsidRPr="007E52E0" w:rsidRDefault="00345CFC">
            <w:pPr>
              <w:jc w:val="center"/>
              <w:rPr>
                <w:rFonts w:ascii="仿宋_GB2312" w:eastAsia="仿宋_GB2312"/>
                <w:b/>
                <w:szCs w:val="21"/>
              </w:rPr>
            </w:pPr>
          </w:p>
        </w:tc>
        <w:tc>
          <w:tcPr>
            <w:tcW w:w="992" w:type="dxa"/>
            <w:vAlign w:val="center"/>
          </w:tcPr>
          <w:p w:rsidR="00345CFC" w:rsidRPr="007E52E0" w:rsidRDefault="00345CFC">
            <w:pPr>
              <w:jc w:val="center"/>
              <w:rPr>
                <w:rFonts w:ascii="仿宋_GB2312" w:eastAsia="仿宋_GB2312"/>
                <w:b/>
                <w:szCs w:val="21"/>
              </w:rPr>
            </w:pPr>
          </w:p>
        </w:tc>
        <w:tc>
          <w:tcPr>
            <w:tcW w:w="3597" w:type="dxa"/>
            <w:vAlign w:val="center"/>
          </w:tcPr>
          <w:p w:rsidR="00345CFC" w:rsidRPr="007E52E0" w:rsidRDefault="00345CFC">
            <w:pPr>
              <w:tabs>
                <w:tab w:val="left" w:pos="8364"/>
              </w:tabs>
              <w:snapToGrid w:val="0"/>
              <w:ind w:right="-58"/>
              <w:jc w:val="center"/>
              <w:rPr>
                <w:rFonts w:ascii="仿宋_GB2312" w:eastAsia="仿宋_GB2312"/>
                <w:b/>
                <w:szCs w:val="21"/>
                <w:u w:val="single"/>
              </w:rPr>
            </w:pPr>
          </w:p>
        </w:tc>
      </w:tr>
      <w:tr w:rsidR="007E52E0" w:rsidRPr="007E52E0">
        <w:trPr>
          <w:cantSplit/>
          <w:trHeight w:val="121"/>
        </w:trPr>
        <w:tc>
          <w:tcPr>
            <w:tcW w:w="568"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2</w:t>
            </w:r>
          </w:p>
        </w:tc>
        <w:tc>
          <w:tcPr>
            <w:tcW w:w="1210"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其他费用</w:t>
            </w:r>
          </w:p>
        </w:tc>
        <w:tc>
          <w:tcPr>
            <w:tcW w:w="7517" w:type="dxa"/>
            <w:gridSpan w:val="3"/>
            <w:vAlign w:val="center"/>
          </w:tcPr>
          <w:p w:rsidR="00345CFC" w:rsidRPr="007E52E0" w:rsidRDefault="00345CFC">
            <w:pPr>
              <w:tabs>
                <w:tab w:val="left" w:pos="8364"/>
              </w:tabs>
              <w:snapToGrid w:val="0"/>
              <w:ind w:right="-58"/>
              <w:jc w:val="center"/>
              <w:rPr>
                <w:rFonts w:ascii="仿宋_GB2312" w:eastAsia="仿宋_GB2312"/>
                <w:b/>
                <w:szCs w:val="21"/>
                <w:u w:val="single"/>
              </w:rPr>
            </w:pPr>
          </w:p>
        </w:tc>
      </w:tr>
      <w:tr w:rsidR="007E52E0" w:rsidRPr="007E52E0">
        <w:trPr>
          <w:cantSplit/>
          <w:trHeight w:val="294"/>
        </w:trPr>
        <w:tc>
          <w:tcPr>
            <w:tcW w:w="1778" w:type="dxa"/>
            <w:gridSpan w:val="2"/>
            <w:vAlign w:val="center"/>
          </w:tcPr>
          <w:p w:rsidR="00345CFC" w:rsidRPr="007E52E0" w:rsidRDefault="00345CFC">
            <w:pPr>
              <w:widowControl/>
              <w:jc w:val="center"/>
              <w:rPr>
                <w:rFonts w:ascii="仿宋_GB2312" w:eastAsia="仿宋_GB2312"/>
                <w:b/>
                <w:szCs w:val="21"/>
              </w:rPr>
            </w:pPr>
            <w:r w:rsidRPr="007E52E0">
              <w:rPr>
                <w:rFonts w:ascii="仿宋_GB2312" w:eastAsia="仿宋_GB2312" w:hint="eastAsia"/>
                <w:b/>
                <w:szCs w:val="21"/>
              </w:rPr>
              <w:t>合计总价</w:t>
            </w:r>
          </w:p>
          <w:p w:rsidR="00345CFC" w:rsidRPr="007E52E0" w:rsidRDefault="00345CFC">
            <w:pPr>
              <w:widowControl/>
              <w:jc w:val="center"/>
              <w:rPr>
                <w:rFonts w:ascii="仿宋_GB2312" w:eastAsia="仿宋_GB2312"/>
                <w:b/>
                <w:szCs w:val="21"/>
              </w:rPr>
            </w:pPr>
            <w:r w:rsidRPr="007E52E0">
              <w:rPr>
                <w:rFonts w:ascii="仿宋_GB2312" w:eastAsia="仿宋_GB2312" w:hint="eastAsia"/>
                <w:b/>
                <w:szCs w:val="21"/>
              </w:rPr>
              <w:t>（单位：人民币）</w:t>
            </w:r>
          </w:p>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大写及小写</w:t>
            </w:r>
          </w:p>
        </w:tc>
        <w:tc>
          <w:tcPr>
            <w:tcW w:w="7517" w:type="dxa"/>
            <w:gridSpan w:val="3"/>
            <w:vAlign w:val="center"/>
          </w:tcPr>
          <w:p w:rsidR="00345CFC" w:rsidRPr="007E52E0" w:rsidRDefault="00345CFC">
            <w:pPr>
              <w:tabs>
                <w:tab w:val="left" w:pos="8364"/>
              </w:tabs>
              <w:snapToGrid w:val="0"/>
              <w:ind w:right="-58"/>
              <w:jc w:val="center"/>
              <w:rPr>
                <w:rFonts w:ascii="仿宋_GB2312" w:eastAsia="仿宋_GB2312"/>
                <w:b/>
                <w:szCs w:val="21"/>
                <w:u w:val="single"/>
              </w:rPr>
            </w:pPr>
          </w:p>
        </w:tc>
      </w:tr>
      <w:tr w:rsidR="007E52E0" w:rsidRPr="007E52E0">
        <w:trPr>
          <w:cantSplit/>
          <w:trHeight w:val="292"/>
        </w:trPr>
        <w:tc>
          <w:tcPr>
            <w:tcW w:w="568"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3</w:t>
            </w:r>
          </w:p>
        </w:tc>
        <w:tc>
          <w:tcPr>
            <w:tcW w:w="1210"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投标保证金</w:t>
            </w:r>
          </w:p>
        </w:tc>
        <w:tc>
          <w:tcPr>
            <w:tcW w:w="7517" w:type="dxa"/>
            <w:gridSpan w:val="3"/>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szCs w:val="21"/>
              </w:rPr>
              <w:t>详见随附《保证金缴纳凭证》</w:t>
            </w:r>
          </w:p>
        </w:tc>
      </w:tr>
      <w:tr w:rsidR="007E52E0" w:rsidRPr="007E52E0">
        <w:trPr>
          <w:cantSplit/>
          <w:trHeight w:val="282"/>
        </w:trPr>
        <w:tc>
          <w:tcPr>
            <w:tcW w:w="568"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4</w:t>
            </w:r>
          </w:p>
        </w:tc>
        <w:tc>
          <w:tcPr>
            <w:tcW w:w="1210"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投标有效期</w:t>
            </w:r>
          </w:p>
        </w:tc>
        <w:tc>
          <w:tcPr>
            <w:tcW w:w="7517" w:type="dxa"/>
            <w:gridSpan w:val="3"/>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szCs w:val="21"/>
              </w:rPr>
              <w:t>自开标之日起90个公历日</w:t>
            </w:r>
          </w:p>
        </w:tc>
      </w:tr>
      <w:tr w:rsidR="007E52E0" w:rsidRPr="007E52E0">
        <w:trPr>
          <w:cantSplit/>
          <w:trHeight w:val="282"/>
        </w:trPr>
        <w:tc>
          <w:tcPr>
            <w:tcW w:w="568"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5</w:t>
            </w:r>
          </w:p>
        </w:tc>
        <w:tc>
          <w:tcPr>
            <w:tcW w:w="1210" w:type="dxa"/>
            <w:vAlign w:val="center"/>
          </w:tcPr>
          <w:p w:rsidR="00345CFC" w:rsidRPr="007E52E0" w:rsidRDefault="00345CFC">
            <w:pPr>
              <w:tabs>
                <w:tab w:val="left" w:pos="8364"/>
              </w:tabs>
              <w:snapToGrid w:val="0"/>
              <w:ind w:right="-58"/>
              <w:jc w:val="center"/>
              <w:rPr>
                <w:rFonts w:ascii="仿宋_GB2312" w:eastAsia="仿宋_GB2312"/>
                <w:b/>
                <w:szCs w:val="21"/>
              </w:rPr>
            </w:pPr>
            <w:r w:rsidRPr="007E52E0">
              <w:rPr>
                <w:rFonts w:ascii="仿宋_GB2312" w:eastAsia="仿宋_GB2312" w:hint="eastAsia"/>
                <w:b/>
                <w:szCs w:val="21"/>
              </w:rPr>
              <w:t>备注</w:t>
            </w:r>
          </w:p>
        </w:tc>
        <w:tc>
          <w:tcPr>
            <w:tcW w:w="7517" w:type="dxa"/>
            <w:gridSpan w:val="3"/>
            <w:vAlign w:val="center"/>
          </w:tcPr>
          <w:p w:rsidR="00345CFC" w:rsidRPr="007E52E0" w:rsidRDefault="00345CFC">
            <w:pPr>
              <w:tabs>
                <w:tab w:val="left" w:pos="8364"/>
              </w:tabs>
              <w:snapToGrid w:val="0"/>
              <w:ind w:right="-58"/>
              <w:jc w:val="center"/>
              <w:rPr>
                <w:rFonts w:ascii="仿宋_GB2312" w:eastAsia="仿宋_GB2312"/>
                <w:szCs w:val="21"/>
              </w:rPr>
            </w:pPr>
          </w:p>
        </w:tc>
      </w:tr>
    </w:tbl>
    <w:p w:rsidR="00345CFC" w:rsidRPr="007E52E0" w:rsidRDefault="00345CFC">
      <w:pPr>
        <w:rPr>
          <w:rFonts w:ascii="仿宋_GB2312" w:eastAsia="仿宋_GB2312" w:hAnsi="仿宋"/>
          <w:szCs w:val="21"/>
        </w:rPr>
      </w:pPr>
      <w:r w:rsidRPr="007E52E0">
        <w:rPr>
          <w:rFonts w:ascii="仿宋_GB2312" w:eastAsia="仿宋_GB2312" w:hAnsi="仿宋" w:hint="eastAsia"/>
          <w:szCs w:val="21"/>
        </w:rPr>
        <w:t>注：1.投标人须按要求填写所有信息，不得随意更改本表格式。</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2.</w:t>
      </w:r>
      <w:r w:rsidRPr="007E52E0">
        <w:rPr>
          <w:rFonts w:ascii="仿宋_GB2312" w:eastAsia="仿宋_GB2312" w:hAnsi="宋体" w:hint="eastAsia"/>
          <w:szCs w:val="21"/>
        </w:rPr>
        <w:t>报价中必须包含货物及零配件的购置和安装、运输、保险、装卸、培训辅导、质保期售后服务、全额含税发票、雇员费用、合同实施过程中应预见和不可预见费用等。所有价格均应以人民币报价，金额单位为元。</w:t>
      </w:r>
    </w:p>
    <w:p w:rsidR="00345CFC" w:rsidRPr="007E52E0" w:rsidRDefault="00345CFC">
      <w:pPr>
        <w:ind w:firstLineChars="200" w:firstLine="420"/>
        <w:rPr>
          <w:rFonts w:ascii="仿宋_GB2312" w:eastAsia="仿宋_GB2312" w:hAnsi="仿宋"/>
          <w:szCs w:val="21"/>
        </w:rPr>
      </w:pPr>
      <w:r w:rsidRPr="007E52E0">
        <w:rPr>
          <w:rFonts w:ascii="仿宋_GB2312" w:eastAsia="仿宋_GB2312" w:hAnsi="仿宋" w:hint="eastAsia"/>
          <w:szCs w:val="21"/>
        </w:rPr>
        <w:t>3.此表是投标文件的必要文件，是投标文件的组成部分，还应另附一份并与</w:t>
      </w:r>
      <w:r w:rsidRPr="007E52E0">
        <w:rPr>
          <w:rFonts w:ascii="仿宋_GB2312" w:eastAsia="仿宋_GB2312" w:hint="eastAsia"/>
          <w:szCs w:val="21"/>
        </w:rPr>
        <w:t>《保证金缴纳凭证》</w:t>
      </w:r>
      <w:r w:rsidRPr="007E52E0">
        <w:rPr>
          <w:rFonts w:ascii="仿宋_GB2312" w:eastAsia="仿宋_GB2312" w:hAnsi="仿宋" w:hint="eastAsia"/>
          <w:szCs w:val="21"/>
        </w:rPr>
        <w:t>封装在一个信封中，作为唱标之用。</w:t>
      </w:r>
    </w:p>
    <w:p w:rsidR="00345CFC" w:rsidRPr="007E52E0" w:rsidRDefault="00345CFC">
      <w:pPr>
        <w:adjustRightInd w:val="0"/>
        <w:snapToGrid w:val="0"/>
        <w:rPr>
          <w:rFonts w:ascii="仿宋_GB2312" w:eastAsia="仿宋_GB2312" w:hAnsi="仿宋"/>
          <w:szCs w:val="21"/>
        </w:rPr>
      </w:pPr>
    </w:p>
    <w:p w:rsidR="00345CFC" w:rsidRPr="007E52E0" w:rsidRDefault="00345CFC">
      <w:pPr>
        <w:adjustRightInd w:val="0"/>
        <w:snapToGrid w:val="0"/>
        <w:rPr>
          <w:rFonts w:ascii="仿宋_GB2312" w:eastAsia="仿宋_GB2312" w:hAnsi="仿宋"/>
          <w:szCs w:val="21"/>
        </w:rPr>
      </w:pPr>
    </w:p>
    <w:p w:rsidR="00345CFC" w:rsidRPr="007E52E0" w:rsidRDefault="00345CFC">
      <w:pPr>
        <w:adjustRightInd w:val="0"/>
        <w:snapToGrid w:val="0"/>
        <w:rPr>
          <w:rFonts w:ascii="仿宋_GB2312" w:eastAsia="仿宋_GB2312" w:hAnsi="仿宋"/>
          <w:szCs w:val="21"/>
        </w:rPr>
      </w:pPr>
      <w:r w:rsidRPr="007E52E0">
        <w:rPr>
          <w:rFonts w:ascii="仿宋_GB2312" w:eastAsia="仿宋_GB2312" w:hAnsi="仿宋" w:hint="eastAsia"/>
          <w:szCs w:val="21"/>
        </w:rPr>
        <w:t>投标人法定代表人（或法定代表人授权代表）签字：</w:t>
      </w:r>
      <w:r w:rsidRPr="007E52E0">
        <w:rPr>
          <w:rFonts w:ascii="仿宋_GB2312" w:eastAsia="仿宋_GB2312" w:hAnsi="仿宋" w:hint="eastAsia"/>
          <w:szCs w:val="21"/>
          <w:u w:val="single"/>
        </w:rPr>
        <w:t xml:space="preserve">                   </w:t>
      </w:r>
    </w:p>
    <w:p w:rsidR="00345CFC" w:rsidRPr="007E52E0" w:rsidRDefault="00345CFC">
      <w:pPr>
        <w:adjustRightInd w:val="0"/>
        <w:snapToGrid w:val="0"/>
        <w:rPr>
          <w:rFonts w:ascii="仿宋_GB2312" w:eastAsia="仿宋_GB2312" w:hAnsi="仿宋"/>
          <w:szCs w:val="21"/>
          <w:u w:val="single"/>
        </w:rPr>
      </w:pPr>
      <w:r w:rsidRPr="007E52E0">
        <w:rPr>
          <w:rFonts w:ascii="仿宋_GB2312" w:eastAsia="仿宋_GB2312" w:hAnsi="仿宋" w:hint="eastAsia"/>
          <w:szCs w:val="21"/>
        </w:rPr>
        <w:t>投标人名称（加盖公章）：</w:t>
      </w:r>
      <w:r w:rsidRPr="007E52E0">
        <w:rPr>
          <w:rFonts w:ascii="仿宋_GB2312" w:eastAsia="仿宋_GB2312" w:hAnsi="仿宋" w:hint="eastAsia"/>
          <w:szCs w:val="21"/>
          <w:u w:val="single"/>
        </w:rPr>
        <w:t xml:space="preserve">                        </w:t>
      </w:r>
    </w:p>
    <w:p w:rsidR="00345CFC" w:rsidRPr="007E52E0" w:rsidRDefault="00345CFC">
      <w:pPr>
        <w:rPr>
          <w:rFonts w:ascii="仿宋_GB2312" w:eastAsia="仿宋_GB2312" w:hAnsi="仿宋"/>
          <w:szCs w:val="21"/>
        </w:rPr>
      </w:pPr>
      <w:r w:rsidRPr="007E52E0">
        <w:rPr>
          <w:rFonts w:ascii="仿宋_GB2312" w:eastAsia="仿宋_GB2312" w:hAnsi="仿宋" w:hint="eastAsia"/>
          <w:szCs w:val="21"/>
        </w:rPr>
        <w:t>日期：   年   月   日</w:t>
      </w:r>
    </w:p>
    <w:p w:rsidR="00345CFC" w:rsidRPr="007E52E0" w:rsidRDefault="00345CFC">
      <w:pPr>
        <w:rPr>
          <w:rFonts w:ascii="仿宋_GB2312" w:eastAsia="仿宋_GB2312" w:hAnsi="仿宋"/>
        </w:rPr>
        <w:sectPr w:rsidR="00345CFC" w:rsidRPr="007E52E0">
          <w:headerReference w:type="even" r:id="rId18"/>
          <w:headerReference w:type="default" r:id="rId19"/>
          <w:footerReference w:type="even" r:id="rId20"/>
          <w:footerReference w:type="default" r:id="rId21"/>
          <w:headerReference w:type="first" r:id="rId22"/>
          <w:footerReference w:type="first" r:id="rId23"/>
          <w:pgSz w:w="11907" w:h="16840"/>
          <w:pgMar w:top="1134" w:right="1418" w:bottom="1134" w:left="1418" w:header="737" w:footer="454" w:gutter="0"/>
          <w:cols w:space="720"/>
          <w:docGrid w:type="linesAndChars" w:linePitch="312"/>
        </w:sectPr>
      </w:pPr>
    </w:p>
    <w:p w:rsidR="00345CFC" w:rsidRPr="007E52E0" w:rsidRDefault="00345CFC">
      <w:pPr>
        <w:rPr>
          <w:rFonts w:ascii="仿宋_GB2312" w:eastAsia="仿宋_GB2312"/>
          <w:b/>
          <w:sz w:val="24"/>
        </w:rPr>
      </w:pPr>
      <w:r w:rsidRPr="007E52E0">
        <w:rPr>
          <w:rFonts w:ascii="仿宋_GB2312" w:eastAsia="仿宋_GB2312" w:hint="eastAsia"/>
          <w:b/>
          <w:sz w:val="24"/>
        </w:rPr>
        <w:lastRenderedPageBreak/>
        <w:t>5.2投标明细报价表</w:t>
      </w:r>
    </w:p>
    <w:p w:rsidR="00345CFC" w:rsidRPr="007E52E0" w:rsidRDefault="00345CFC">
      <w:pPr>
        <w:adjustRightInd w:val="0"/>
        <w:snapToGrid w:val="0"/>
        <w:spacing w:line="300" w:lineRule="auto"/>
        <w:rPr>
          <w:rFonts w:ascii="仿宋_GB2312" w:eastAsia="仿宋_GB2312" w:hAnsi="仿宋"/>
          <w:szCs w:val="21"/>
        </w:rPr>
      </w:pPr>
      <w:r w:rsidRPr="007E52E0">
        <w:rPr>
          <w:rFonts w:ascii="仿宋_GB2312" w:eastAsia="仿宋_GB2312" w:hAnsi="仿宋" w:hint="eastAsia"/>
          <w:szCs w:val="21"/>
        </w:rPr>
        <w:t xml:space="preserve">采购项目名称:                                              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6"/>
        <w:gridCol w:w="2248"/>
        <w:gridCol w:w="1990"/>
        <w:gridCol w:w="1459"/>
        <w:gridCol w:w="930"/>
        <w:gridCol w:w="802"/>
        <w:gridCol w:w="947"/>
        <w:gridCol w:w="1447"/>
        <w:gridCol w:w="2119"/>
      </w:tblGrid>
      <w:tr w:rsidR="007E52E0" w:rsidRPr="007E52E0">
        <w:trPr>
          <w:cantSplit/>
          <w:trHeight w:val="226"/>
          <w:jc w:val="center"/>
        </w:trPr>
        <w:tc>
          <w:tcPr>
            <w:tcW w:w="14558" w:type="dxa"/>
            <w:gridSpan w:val="9"/>
            <w:tcBorders>
              <w:top w:val="threeDEmboss" w:sz="6" w:space="0" w:color="auto"/>
              <w:left w:val="threeDEmboss" w:sz="6" w:space="0" w:color="auto"/>
              <w:right w:val="threeDEmboss" w:sz="6" w:space="0" w:color="auto"/>
            </w:tcBorders>
            <w:shd w:val="clear" w:color="auto" w:fill="F3F3F3"/>
            <w:vAlign w:val="center"/>
          </w:tcPr>
          <w:p w:rsidR="00345CFC" w:rsidRPr="007E52E0" w:rsidRDefault="00F8784D">
            <w:pPr>
              <w:tabs>
                <w:tab w:val="left" w:pos="9585"/>
                <w:tab w:val="left" w:pos="11205"/>
              </w:tabs>
              <w:rPr>
                <w:rFonts w:ascii="仿宋_GB2312" w:eastAsia="仿宋_GB2312" w:hAnsi="仿宋"/>
                <w:b/>
                <w:szCs w:val="21"/>
              </w:rPr>
            </w:pPr>
            <w:r w:rsidRPr="007E52E0">
              <w:fldChar w:fldCharType="begin"/>
            </w:r>
            <w:r w:rsidR="0038077D" w:rsidRPr="007E52E0">
              <w:instrText xml:space="preserve"> DOCVARIABLE  </w:instrText>
            </w:r>
            <w:r w:rsidR="0038077D" w:rsidRPr="007E52E0">
              <w:instrText>项目名称</w:instrText>
            </w:r>
            <w:r w:rsidR="0038077D" w:rsidRPr="007E52E0">
              <w:instrText xml:space="preserve">  \* MERGEFORMAT </w:instrText>
            </w:r>
            <w:r w:rsidRPr="007E52E0">
              <w:fldChar w:fldCharType="end"/>
            </w:r>
            <w:r w:rsidR="00345CFC" w:rsidRPr="007E52E0">
              <w:rPr>
                <w:rFonts w:ascii="仿宋_GB2312" w:eastAsia="仿宋_GB2312" w:hAnsi="仿宋" w:hint="eastAsia"/>
                <w:b/>
                <w:szCs w:val="21"/>
              </w:rPr>
              <w:t>一、货物、设备及材料类详列</w:t>
            </w:r>
          </w:p>
        </w:tc>
      </w:tr>
      <w:tr w:rsidR="007E52E0" w:rsidRPr="007E52E0">
        <w:trPr>
          <w:cantSplit/>
          <w:trHeight w:val="442"/>
          <w:jc w:val="center"/>
        </w:trPr>
        <w:tc>
          <w:tcPr>
            <w:tcW w:w="2616" w:type="dxa"/>
            <w:tcBorders>
              <w:left w:val="threeDEmboss" w:sz="6" w:space="0" w:color="auto"/>
            </w:tcBorders>
            <w:shd w:val="clear" w:color="auto" w:fill="FFFFFF"/>
            <w:vAlign w:val="center"/>
          </w:tcPr>
          <w:p w:rsidR="00345CFC" w:rsidRPr="007E52E0" w:rsidRDefault="00345CFC">
            <w:pPr>
              <w:rPr>
                <w:rFonts w:ascii="仿宋_GB2312" w:eastAsia="仿宋_GB2312" w:hAnsi="仿宋"/>
                <w:b/>
                <w:szCs w:val="21"/>
              </w:rPr>
            </w:pPr>
            <w:r w:rsidRPr="007E52E0">
              <w:rPr>
                <w:rFonts w:ascii="仿宋_GB2312" w:eastAsia="仿宋_GB2312" w:hAnsi="仿宋" w:hint="eastAsia"/>
                <w:b/>
                <w:szCs w:val="21"/>
              </w:rPr>
              <w:t>序号</w:t>
            </w:r>
          </w:p>
        </w:tc>
        <w:tc>
          <w:tcPr>
            <w:tcW w:w="2248" w:type="dxa"/>
            <w:shd w:val="clear" w:color="auto" w:fill="FFFFFF"/>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分项名称</w:t>
            </w:r>
          </w:p>
        </w:tc>
        <w:tc>
          <w:tcPr>
            <w:tcW w:w="3449" w:type="dxa"/>
            <w:gridSpan w:val="2"/>
            <w:shd w:val="clear" w:color="auto" w:fill="FFFFFF"/>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品牌、规格型号、主要技术参数</w:t>
            </w:r>
          </w:p>
        </w:tc>
        <w:tc>
          <w:tcPr>
            <w:tcW w:w="930" w:type="dxa"/>
            <w:shd w:val="clear" w:color="auto" w:fill="FFFFFF"/>
            <w:vAlign w:val="center"/>
          </w:tcPr>
          <w:p w:rsidR="00345CFC" w:rsidRPr="007E52E0" w:rsidRDefault="00345CFC">
            <w:pPr>
              <w:rPr>
                <w:rFonts w:ascii="仿宋_GB2312" w:eastAsia="仿宋_GB2312" w:hAnsi="仿宋"/>
                <w:b/>
                <w:szCs w:val="21"/>
              </w:rPr>
            </w:pPr>
            <w:r w:rsidRPr="007E52E0">
              <w:rPr>
                <w:rFonts w:ascii="仿宋_GB2312" w:eastAsia="仿宋_GB2312" w:hAnsi="仿宋" w:hint="eastAsia"/>
                <w:b/>
                <w:szCs w:val="21"/>
              </w:rPr>
              <w:t>制造商</w:t>
            </w:r>
          </w:p>
        </w:tc>
        <w:tc>
          <w:tcPr>
            <w:tcW w:w="802" w:type="dxa"/>
            <w:shd w:val="clear" w:color="auto" w:fill="FFFFFF"/>
            <w:vAlign w:val="center"/>
          </w:tcPr>
          <w:p w:rsidR="00345CFC" w:rsidRPr="007E52E0" w:rsidRDefault="00345CFC">
            <w:pPr>
              <w:rPr>
                <w:rFonts w:ascii="仿宋_GB2312" w:eastAsia="仿宋_GB2312" w:hAnsi="仿宋"/>
                <w:b/>
                <w:szCs w:val="21"/>
              </w:rPr>
            </w:pPr>
            <w:r w:rsidRPr="007E52E0">
              <w:rPr>
                <w:rFonts w:ascii="仿宋_GB2312" w:eastAsia="仿宋_GB2312" w:hAnsi="仿宋" w:hint="eastAsia"/>
                <w:b/>
                <w:szCs w:val="21"/>
              </w:rPr>
              <w:t>数量</w:t>
            </w:r>
          </w:p>
        </w:tc>
        <w:tc>
          <w:tcPr>
            <w:tcW w:w="947" w:type="dxa"/>
            <w:shd w:val="clear" w:color="auto" w:fill="FFFFFF"/>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单价</w:t>
            </w:r>
          </w:p>
        </w:tc>
        <w:tc>
          <w:tcPr>
            <w:tcW w:w="1447" w:type="dxa"/>
            <w:tcBorders>
              <w:right w:val="double" w:sz="4" w:space="0" w:color="auto"/>
            </w:tcBorders>
            <w:shd w:val="clear" w:color="auto" w:fill="FFFFFF"/>
            <w:vAlign w:val="center"/>
          </w:tcPr>
          <w:p w:rsidR="00345CFC" w:rsidRPr="007E52E0" w:rsidRDefault="00345CFC">
            <w:pPr>
              <w:ind w:leftChars="-44" w:left="-92"/>
              <w:jc w:val="center"/>
              <w:rPr>
                <w:rFonts w:ascii="仿宋_GB2312" w:eastAsia="仿宋_GB2312" w:hAnsi="仿宋"/>
                <w:b/>
                <w:szCs w:val="21"/>
              </w:rPr>
            </w:pPr>
            <w:r w:rsidRPr="007E52E0">
              <w:rPr>
                <w:rFonts w:ascii="仿宋_GB2312" w:eastAsia="仿宋_GB2312" w:hAnsi="仿宋" w:hint="eastAsia"/>
                <w:b/>
                <w:szCs w:val="21"/>
              </w:rPr>
              <w:t>合计（元）</w:t>
            </w:r>
          </w:p>
        </w:tc>
        <w:tc>
          <w:tcPr>
            <w:tcW w:w="2119" w:type="dxa"/>
            <w:tcBorders>
              <w:left w:val="double" w:sz="4" w:space="0" w:color="auto"/>
              <w:right w:val="threeDEmboss" w:sz="6" w:space="0" w:color="auto"/>
            </w:tcBorders>
            <w:shd w:val="clear" w:color="auto" w:fill="FFFFFF"/>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备注</w:t>
            </w:r>
          </w:p>
        </w:tc>
      </w:tr>
      <w:tr w:rsidR="007E52E0" w:rsidRPr="007E52E0">
        <w:trPr>
          <w:cantSplit/>
          <w:trHeight w:val="284"/>
          <w:jc w:val="center"/>
        </w:trPr>
        <w:tc>
          <w:tcPr>
            <w:tcW w:w="2616" w:type="dxa"/>
            <w:tcBorders>
              <w:left w:val="threeDEmboss" w:sz="6" w:space="0" w:color="auto"/>
            </w:tcBorders>
            <w:vAlign w:val="center"/>
          </w:tcPr>
          <w:p w:rsidR="00345CFC" w:rsidRPr="007E52E0" w:rsidRDefault="00345CFC">
            <w:pPr>
              <w:rPr>
                <w:rFonts w:ascii="仿宋_GB2312" w:eastAsia="仿宋_GB2312" w:hAnsi="仿宋"/>
                <w:szCs w:val="21"/>
              </w:rPr>
            </w:pPr>
          </w:p>
        </w:tc>
        <w:tc>
          <w:tcPr>
            <w:tcW w:w="2248" w:type="dxa"/>
            <w:vAlign w:val="center"/>
          </w:tcPr>
          <w:p w:rsidR="00345CFC" w:rsidRPr="007E52E0" w:rsidRDefault="00345CFC">
            <w:pPr>
              <w:rPr>
                <w:rFonts w:ascii="仿宋_GB2312" w:eastAsia="仿宋_GB2312" w:hAnsi="仿宋"/>
                <w:bCs/>
                <w:szCs w:val="21"/>
              </w:rPr>
            </w:pPr>
          </w:p>
        </w:tc>
        <w:tc>
          <w:tcPr>
            <w:tcW w:w="3449" w:type="dxa"/>
            <w:gridSpan w:val="2"/>
            <w:vAlign w:val="center"/>
          </w:tcPr>
          <w:p w:rsidR="00345CFC" w:rsidRPr="007E52E0" w:rsidRDefault="00345CFC">
            <w:pPr>
              <w:rPr>
                <w:rFonts w:ascii="仿宋_GB2312" w:eastAsia="仿宋_GB2312" w:hAnsi="仿宋"/>
                <w:bCs/>
                <w:szCs w:val="21"/>
              </w:rPr>
            </w:pPr>
          </w:p>
        </w:tc>
        <w:tc>
          <w:tcPr>
            <w:tcW w:w="930" w:type="dxa"/>
            <w:vAlign w:val="center"/>
          </w:tcPr>
          <w:p w:rsidR="00345CFC" w:rsidRPr="007E52E0" w:rsidRDefault="00345CFC">
            <w:pPr>
              <w:jc w:val="center"/>
              <w:rPr>
                <w:rFonts w:ascii="仿宋_GB2312" w:eastAsia="仿宋_GB2312" w:hAnsi="仿宋"/>
                <w:szCs w:val="21"/>
              </w:rPr>
            </w:pPr>
          </w:p>
        </w:tc>
        <w:tc>
          <w:tcPr>
            <w:tcW w:w="802" w:type="dxa"/>
            <w:vAlign w:val="center"/>
          </w:tcPr>
          <w:p w:rsidR="00345CFC" w:rsidRPr="007E52E0" w:rsidRDefault="00345CFC">
            <w:pPr>
              <w:jc w:val="center"/>
              <w:rPr>
                <w:rFonts w:ascii="仿宋_GB2312" w:eastAsia="仿宋_GB2312" w:hAnsi="仿宋"/>
                <w:bCs/>
                <w:szCs w:val="21"/>
              </w:rPr>
            </w:pPr>
          </w:p>
        </w:tc>
        <w:tc>
          <w:tcPr>
            <w:tcW w:w="947" w:type="dxa"/>
            <w:vAlign w:val="center"/>
          </w:tcPr>
          <w:p w:rsidR="00345CFC" w:rsidRPr="007E52E0" w:rsidRDefault="00345CFC">
            <w:pPr>
              <w:rPr>
                <w:rFonts w:ascii="仿宋_GB2312" w:eastAsia="仿宋_GB2312" w:hAnsi="仿宋"/>
                <w:bCs/>
                <w:szCs w:val="21"/>
              </w:rPr>
            </w:pPr>
          </w:p>
        </w:tc>
        <w:tc>
          <w:tcPr>
            <w:tcW w:w="1447" w:type="dxa"/>
            <w:tcBorders>
              <w:right w:val="double" w:sz="4" w:space="0" w:color="auto"/>
            </w:tcBorders>
            <w:vAlign w:val="center"/>
          </w:tcPr>
          <w:p w:rsidR="00345CFC" w:rsidRPr="007E52E0" w:rsidRDefault="00345CFC">
            <w:pPr>
              <w:rPr>
                <w:rFonts w:ascii="仿宋_GB2312" w:eastAsia="仿宋_GB2312" w:hAnsi="仿宋"/>
                <w:bCs/>
                <w:szCs w:val="21"/>
              </w:rPr>
            </w:pPr>
          </w:p>
        </w:tc>
        <w:tc>
          <w:tcPr>
            <w:tcW w:w="2119" w:type="dxa"/>
            <w:tcBorders>
              <w:left w:val="double" w:sz="4" w:space="0" w:color="auto"/>
              <w:right w:val="threeDEmboss" w:sz="6" w:space="0" w:color="auto"/>
            </w:tcBorders>
            <w:vAlign w:val="center"/>
          </w:tcPr>
          <w:p w:rsidR="00345CFC" w:rsidRPr="007E52E0" w:rsidRDefault="00345CFC">
            <w:pPr>
              <w:rPr>
                <w:rFonts w:ascii="仿宋_GB2312" w:eastAsia="仿宋_GB2312" w:hAnsi="仿宋"/>
                <w:bCs/>
                <w:szCs w:val="21"/>
              </w:rPr>
            </w:pPr>
          </w:p>
        </w:tc>
      </w:tr>
      <w:tr w:rsidR="007E52E0" w:rsidRPr="007E52E0">
        <w:trPr>
          <w:cantSplit/>
          <w:trHeight w:val="284"/>
          <w:jc w:val="center"/>
        </w:trPr>
        <w:tc>
          <w:tcPr>
            <w:tcW w:w="2616" w:type="dxa"/>
            <w:tcBorders>
              <w:left w:val="threeDEmboss" w:sz="6" w:space="0" w:color="auto"/>
            </w:tcBorders>
            <w:vAlign w:val="center"/>
          </w:tcPr>
          <w:p w:rsidR="00345CFC" w:rsidRPr="007E52E0" w:rsidRDefault="00345CFC">
            <w:pPr>
              <w:rPr>
                <w:rFonts w:ascii="仿宋_GB2312" w:eastAsia="仿宋_GB2312" w:hAnsi="仿宋"/>
                <w:szCs w:val="21"/>
              </w:rPr>
            </w:pPr>
          </w:p>
        </w:tc>
        <w:tc>
          <w:tcPr>
            <w:tcW w:w="2248" w:type="dxa"/>
            <w:vAlign w:val="center"/>
          </w:tcPr>
          <w:p w:rsidR="00345CFC" w:rsidRPr="007E52E0" w:rsidRDefault="00345CFC">
            <w:pPr>
              <w:rPr>
                <w:rFonts w:ascii="仿宋_GB2312" w:eastAsia="仿宋_GB2312" w:hAnsi="仿宋"/>
                <w:bCs/>
                <w:szCs w:val="21"/>
              </w:rPr>
            </w:pPr>
          </w:p>
        </w:tc>
        <w:tc>
          <w:tcPr>
            <w:tcW w:w="3449" w:type="dxa"/>
            <w:gridSpan w:val="2"/>
            <w:vAlign w:val="center"/>
          </w:tcPr>
          <w:p w:rsidR="00345CFC" w:rsidRPr="007E52E0" w:rsidRDefault="00345CFC">
            <w:pPr>
              <w:rPr>
                <w:rFonts w:ascii="仿宋_GB2312" w:eastAsia="仿宋_GB2312" w:hAnsi="仿宋"/>
                <w:bCs/>
                <w:szCs w:val="21"/>
              </w:rPr>
            </w:pPr>
          </w:p>
        </w:tc>
        <w:tc>
          <w:tcPr>
            <w:tcW w:w="930" w:type="dxa"/>
            <w:vAlign w:val="center"/>
          </w:tcPr>
          <w:p w:rsidR="00345CFC" w:rsidRPr="007E52E0" w:rsidRDefault="00345CFC">
            <w:pPr>
              <w:jc w:val="center"/>
              <w:rPr>
                <w:rFonts w:ascii="仿宋_GB2312" w:eastAsia="仿宋_GB2312" w:hAnsi="仿宋"/>
                <w:bCs/>
                <w:szCs w:val="21"/>
              </w:rPr>
            </w:pPr>
          </w:p>
        </w:tc>
        <w:tc>
          <w:tcPr>
            <w:tcW w:w="802" w:type="dxa"/>
            <w:vAlign w:val="center"/>
          </w:tcPr>
          <w:p w:rsidR="00345CFC" w:rsidRPr="007E52E0" w:rsidRDefault="00345CFC">
            <w:pPr>
              <w:jc w:val="center"/>
              <w:rPr>
                <w:rFonts w:ascii="仿宋_GB2312" w:eastAsia="仿宋_GB2312" w:hAnsi="仿宋"/>
                <w:bCs/>
                <w:szCs w:val="21"/>
              </w:rPr>
            </w:pPr>
          </w:p>
        </w:tc>
        <w:tc>
          <w:tcPr>
            <w:tcW w:w="947" w:type="dxa"/>
            <w:vAlign w:val="center"/>
          </w:tcPr>
          <w:p w:rsidR="00345CFC" w:rsidRPr="007E52E0" w:rsidRDefault="00345CFC">
            <w:pPr>
              <w:rPr>
                <w:rFonts w:ascii="仿宋_GB2312" w:eastAsia="仿宋_GB2312" w:hAnsi="仿宋"/>
                <w:bCs/>
                <w:szCs w:val="21"/>
              </w:rPr>
            </w:pPr>
          </w:p>
        </w:tc>
        <w:tc>
          <w:tcPr>
            <w:tcW w:w="1447" w:type="dxa"/>
            <w:tcBorders>
              <w:right w:val="double" w:sz="4" w:space="0" w:color="auto"/>
            </w:tcBorders>
            <w:vAlign w:val="center"/>
          </w:tcPr>
          <w:p w:rsidR="00345CFC" w:rsidRPr="007E52E0" w:rsidRDefault="00345CFC">
            <w:pPr>
              <w:rPr>
                <w:rFonts w:ascii="仿宋_GB2312" w:eastAsia="仿宋_GB2312" w:hAnsi="仿宋"/>
                <w:bCs/>
                <w:szCs w:val="21"/>
              </w:rPr>
            </w:pPr>
          </w:p>
        </w:tc>
        <w:tc>
          <w:tcPr>
            <w:tcW w:w="2119" w:type="dxa"/>
            <w:tcBorders>
              <w:left w:val="double" w:sz="4" w:space="0" w:color="auto"/>
              <w:right w:val="threeDEmboss" w:sz="6" w:space="0" w:color="auto"/>
            </w:tcBorders>
            <w:vAlign w:val="center"/>
          </w:tcPr>
          <w:p w:rsidR="00345CFC" w:rsidRPr="007E52E0" w:rsidRDefault="00345CFC">
            <w:pPr>
              <w:rPr>
                <w:rFonts w:ascii="仿宋_GB2312" w:eastAsia="仿宋_GB2312" w:hAnsi="仿宋"/>
                <w:bCs/>
                <w:szCs w:val="21"/>
              </w:rPr>
            </w:pPr>
          </w:p>
        </w:tc>
      </w:tr>
      <w:tr w:rsidR="007E52E0" w:rsidRPr="007E52E0">
        <w:trPr>
          <w:cantSplit/>
          <w:trHeight w:val="340"/>
          <w:jc w:val="center"/>
        </w:trPr>
        <w:tc>
          <w:tcPr>
            <w:tcW w:w="8313" w:type="dxa"/>
            <w:gridSpan w:val="4"/>
            <w:tcBorders>
              <w:left w:val="threeDEmboss" w:sz="6" w:space="0" w:color="auto"/>
            </w:tcBorders>
            <w:shd w:val="clear" w:color="auto" w:fill="auto"/>
            <w:vAlign w:val="center"/>
          </w:tcPr>
          <w:p w:rsidR="00345CFC" w:rsidRPr="007E52E0" w:rsidRDefault="00345CFC" w:rsidP="000A337C">
            <w:pPr>
              <w:ind w:leftChars="147" w:left="2337" w:hangingChars="962" w:hanging="2028"/>
              <w:jc w:val="center"/>
              <w:rPr>
                <w:rFonts w:ascii="仿宋_GB2312" w:eastAsia="仿宋_GB2312" w:hAnsi="仿宋"/>
                <w:b/>
                <w:bCs/>
                <w:i/>
                <w:iCs/>
                <w:szCs w:val="21"/>
              </w:rPr>
            </w:pPr>
            <w:r w:rsidRPr="007E52E0">
              <w:rPr>
                <w:rFonts w:ascii="仿宋_GB2312" w:eastAsia="仿宋_GB2312" w:hAnsi="仿宋" w:hint="eastAsia"/>
                <w:b/>
                <w:bCs/>
                <w:i/>
                <w:iCs/>
                <w:szCs w:val="21"/>
              </w:rPr>
              <w:t>合     计</w:t>
            </w:r>
          </w:p>
        </w:tc>
        <w:tc>
          <w:tcPr>
            <w:tcW w:w="2679" w:type="dxa"/>
            <w:gridSpan w:val="3"/>
            <w:shd w:val="clear" w:color="auto" w:fill="FFFFCC"/>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数量合计：</w:t>
            </w:r>
          </w:p>
        </w:tc>
        <w:tc>
          <w:tcPr>
            <w:tcW w:w="3566" w:type="dxa"/>
            <w:gridSpan w:val="2"/>
            <w:tcBorders>
              <w:right w:val="threeDEmboss" w:sz="6" w:space="0" w:color="auto"/>
            </w:tcBorders>
            <w:shd w:val="clear" w:color="auto" w:fill="FFFFCC"/>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报价合计：  元</w:t>
            </w:r>
          </w:p>
        </w:tc>
      </w:tr>
      <w:tr w:rsidR="007E52E0" w:rsidRPr="007E52E0">
        <w:trPr>
          <w:cantSplit/>
          <w:trHeight w:val="397"/>
          <w:jc w:val="center"/>
        </w:trPr>
        <w:tc>
          <w:tcPr>
            <w:tcW w:w="14558" w:type="dxa"/>
            <w:gridSpan w:val="9"/>
            <w:tcBorders>
              <w:left w:val="threeDEmboss" w:sz="6" w:space="0" w:color="auto"/>
              <w:right w:val="threeDEmboss" w:sz="6" w:space="0" w:color="auto"/>
            </w:tcBorders>
            <w:shd w:val="clear" w:color="auto" w:fill="F3F3F3"/>
            <w:vAlign w:val="center"/>
          </w:tcPr>
          <w:p w:rsidR="00345CFC" w:rsidRPr="007E52E0" w:rsidRDefault="00345CFC">
            <w:pPr>
              <w:tabs>
                <w:tab w:val="left" w:pos="9585"/>
                <w:tab w:val="left" w:pos="11205"/>
              </w:tabs>
              <w:rPr>
                <w:rFonts w:ascii="仿宋_GB2312" w:eastAsia="仿宋_GB2312" w:hAnsi="仿宋"/>
                <w:b/>
                <w:szCs w:val="21"/>
              </w:rPr>
            </w:pPr>
            <w:r w:rsidRPr="007E52E0">
              <w:rPr>
                <w:rFonts w:ascii="仿宋_GB2312" w:eastAsia="仿宋_GB2312" w:hAnsi="仿宋" w:hint="eastAsia"/>
                <w:b/>
                <w:szCs w:val="21"/>
              </w:rPr>
              <w:t>二、施工安装工程与服务类详列</w:t>
            </w:r>
          </w:p>
        </w:tc>
      </w:tr>
      <w:tr w:rsidR="007E52E0" w:rsidRPr="007E52E0">
        <w:trPr>
          <w:cantSplit/>
          <w:trHeight w:val="284"/>
          <w:jc w:val="center"/>
        </w:trPr>
        <w:tc>
          <w:tcPr>
            <w:tcW w:w="2616" w:type="dxa"/>
            <w:tcBorders>
              <w:left w:val="threeDEmboss" w:sz="6" w:space="0" w:color="auto"/>
            </w:tcBorders>
            <w:vAlign w:val="center"/>
          </w:tcPr>
          <w:p w:rsidR="00345CFC" w:rsidRPr="007E52E0" w:rsidRDefault="00345CFC" w:rsidP="000A337C">
            <w:pPr>
              <w:ind w:leftChars="147" w:left="2337" w:hangingChars="962" w:hanging="2028"/>
              <w:rPr>
                <w:rFonts w:ascii="仿宋_GB2312" w:eastAsia="仿宋_GB2312" w:hAnsi="仿宋"/>
                <w:b/>
                <w:szCs w:val="21"/>
              </w:rPr>
            </w:pPr>
            <w:r w:rsidRPr="007E52E0">
              <w:rPr>
                <w:rFonts w:ascii="仿宋_GB2312" w:eastAsia="仿宋_GB2312" w:hAnsi="仿宋" w:hint="eastAsia"/>
                <w:b/>
                <w:szCs w:val="21"/>
              </w:rPr>
              <w:t>序号</w:t>
            </w:r>
          </w:p>
        </w:tc>
        <w:tc>
          <w:tcPr>
            <w:tcW w:w="2248"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分项名称</w:t>
            </w:r>
          </w:p>
        </w:tc>
        <w:tc>
          <w:tcPr>
            <w:tcW w:w="3449" w:type="dxa"/>
            <w:gridSpan w:val="2"/>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具体施工工程与服务内容</w:t>
            </w:r>
          </w:p>
        </w:tc>
        <w:tc>
          <w:tcPr>
            <w:tcW w:w="930" w:type="dxa"/>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单位</w:t>
            </w:r>
          </w:p>
        </w:tc>
        <w:tc>
          <w:tcPr>
            <w:tcW w:w="802" w:type="dxa"/>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数量</w:t>
            </w:r>
          </w:p>
        </w:tc>
        <w:tc>
          <w:tcPr>
            <w:tcW w:w="947"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单价</w:t>
            </w:r>
          </w:p>
        </w:tc>
        <w:tc>
          <w:tcPr>
            <w:tcW w:w="1447" w:type="dxa"/>
            <w:vAlign w:val="center"/>
          </w:tcPr>
          <w:p w:rsidR="00345CFC" w:rsidRPr="007E52E0" w:rsidRDefault="00345CFC">
            <w:pPr>
              <w:ind w:leftChars="-44" w:left="-92"/>
              <w:jc w:val="center"/>
              <w:rPr>
                <w:rFonts w:ascii="仿宋_GB2312" w:eastAsia="仿宋_GB2312" w:hAnsi="仿宋"/>
                <w:b/>
                <w:szCs w:val="21"/>
              </w:rPr>
            </w:pPr>
            <w:r w:rsidRPr="007E52E0">
              <w:rPr>
                <w:rFonts w:ascii="仿宋_GB2312" w:eastAsia="仿宋_GB2312" w:hAnsi="仿宋" w:hint="eastAsia"/>
                <w:b/>
                <w:szCs w:val="21"/>
              </w:rPr>
              <w:t>合计（元）</w:t>
            </w:r>
          </w:p>
        </w:tc>
        <w:tc>
          <w:tcPr>
            <w:tcW w:w="2119" w:type="dxa"/>
            <w:tcBorders>
              <w:right w:val="threeDEmboss" w:sz="6" w:space="0" w:color="auto"/>
            </w:tcBorders>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广东省现市场零售价</w:t>
            </w:r>
          </w:p>
        </w:tc>
      </w:tr>
      <w:tr w:rsidR="007E52E0" w:rsidRPr="007E52E0">
        <w:trPr>
          <w:cantSplit/>
          <w:trHeight w:val="284"/>
          <w:jc w:val="center"/>
        </w:trPr>
        <w:tc>
          <w:tcPr>
            <w:tcW w:w="2616" w:type="dxa"/>
            <w:tcBorders>
              <w:left w:val="threeDEmboss" w:sz="6" w:space="0" w:color="auto"/>
            </w:tcBorders>
            <w:vAlign w:val="center"/>
          </w:tcPr>
          <w:p w:rsidR="00345CFC" w:rsidRPr="007E52E0" w:rsidRDefault="00345CFC">
            <w:pPr>
              <w:ind w:left="309"/>
              <w:rPr>
                <w:rFonts w:ascii="仿宋_GB2312" w:eastAsia="仿宋_GB2312" w:hAnsi="仿宋"/>
                <w:szCs w:val="21"/>
              </w:rPr>
            </w:pPr>
          </w:p>
        </w:tc>
        <w:tc>
          <w:tcPr>
            <w:tcW w:w="2248" w:type="dxa"/>
            <w:vAlign w:val="center"/>
          </w:tcPr>
          <w:p w:rsidR="00345CFC" w:rsidRPr="007E52E0" w:rsidRDefault="00345CFC">
            <w:pPr>
              <w:rPr>
                <w:rFonts w:ascii="仿宋_GB2312" w:eastAsia="仿宋_GB2312" w:hAnsi="仿宋"/>
                <w:szCs w:val="21"/>
              </w:rPr>
            </w:pPr>
          </w:p>
        </w:tc>
        <w:tc>
          <w:tcPr>
            <w:tcW w:w="3449" w:type="dxa"/>
            <w:gridSpan w:val="2"/>
            <w:vAlign w:val="center"/>
          </w:tcPr>
          <w:p w:rsidR="00345CFC" w:rsidRPr="007E52E0" w:rsidRDefault="00345CFC">
            <w:pPr>
              <w:rPr>
                <w:rFonts w:ascii="仿宋_GB2312" w:eastAsia="仿宋_GB2312" w:hAnsi="仿宋"/>
                <w:bCs/>
                <w:szCs w:val="21"/>
              </w:rPr>
            </w:pPr>
          </w:p>
        </w:tc>
        <w:tc>
          <w:tcPr>
            <w:tcW w:w="930" w:type="dxa"/>
            <w:vAlign w:val="center"/>
          </w:tcPr>
          <w:p w:rsidR="00345CFC" w:rsidRPr="007E52E0" w:rsidRDefault="00345CFC">
            <w:pPr>
              <w:jc w:val="center"/>
              <w:rPr>
                <w:rFonts w:ascii="仿宋_GB2312" w:eastAsia="仿宋_GB2312" w:hAnsi="仿宋"/>
                <w:bCs/>
                <w:szCs w:val="21"/>
              </w:rPr>
            </w:pPr>
          </w:p>
        </w:tc>
        <w:tc>
          <w:tcPr>
            <w:tcW w:w="802" w:type="dxa"/>
            <w:vAlign w:val="center"/>
          </w:tcPr>
          <w:p w:rsidR="00345CFC" w:rsidRPr="007E52E0" w:rsidRDefault="00345CFC">
            <w:pPr>
              <w:jc w:val="center"/>
              <w:rPr>
                <w:rFonts w:ascii="仿宋_GB2312" w:eastAsia="仿宋_GB2312" w:hAnsi="仿宋"/>
                <w:bCs/>
                <w:szCs w:val="21"/>
              </w:rPr>
            </w:pPr>
          </w:p>
        </w:tc>
        <w:tc>
          <w:tcPr>
            <w:tcW w:w="947" w:type="dxa"/>
            <w:vAlign w:val="center"/>
          </w:tcPr>
          <w:p w:rsidR="00345CFC" w:rsidRPr="007E52E0" w:rsidRDefault="00345CFC">
            <w:pPr>
              <w:rPr>
                <w:rFonts w:ascii="仿宋_GB2312" w:eastAsia="仿宋_GB2312" w:hAnsi="仿宋"/>
                <w:bCs/>
                <w:szCs w:val="21"/>
              </w:rPr>
            </w:pPr>
          </w:p>
        </w:tc>
        <w:tc>
          <w:tcPr>
            <w:tcW w:w="1447" w:type="dxa"/>
            <w:vAlign w:val="center"/>
          </w:tcPr>
          <w:p w:rsidR="00345CFC" w:rsidRPr="007E52E0" w:rsidRDefault="00345CFC">
            <w:pPr>
              <w:rPr>
                <w:rFonts w:ascii="仿宋_GB2312" w:eastAsia="仿宋_GB2312" w:hAnsi="仿宋"/>
                <w:szCs w:val="21"/>
              </w:rPr>
            </w:pPr>
          </w:p>
        </w:tc>
        <w:tc>
          <w:tcPr>
            <w:tcW w:w="2119" w:type="dxa"/>
            <w:tcBorders>
              <w:right w:val="threeDEmboss" w:sz="6" w:space="0" w:color="auto"/>
            </w:tcBorders>
            <w:vAlign w:val="center"/>
          </w:tcPr>
          <w:p w:rsidR="00345CFC" w:rsidRPr="007E52E0" w:rsidRDefault="00345CFC">
            <w:pPr>
              <w:rPr>
                <w:rFonts w:ascii="仿宋_GB2312" w:eastAsia="仿宋_GB2312" w:hAnsi="仿宋"/>
                <w:bCs/>
                <w:szCs w:val="21"/>
              </w:rPr>
            </w:pPr>
          </w:p>
        </w:tc>
      </w:tr>
      <w:tr w:rsidR="007E52E0" w:rsidRPr="007E52E0">
        <w:trPr>
          <w:cantSplit/>
          <w:trHeight w:val="284"/>
          <w:jc w:val="center"/>
        </w:trPr>
        <w:tc>
          <w:tcPr>
            <w:tcW w:w="2616" w:type="dxa"/>
            <w:tcBorders>
              <w:left w:val="threeDEmboss" w:sz="6" w:space="0" w:color="auto"/>
            </w:tcBorders>
            <w:vAlign w:val="center"/>
          </w:tcPr>
          <w:p w:rsidR="00345CFC" w:rsidRPr="007E52E0" w:rsidRDefault="00345CFC">
            <w:pPr>
              <w:ind w:left="309"/>
              <w:rPr>
                <w:rFonts w:ascii="仿宋_GB2312" w:eastAsia="仿宋_GB2312" w:hAnsi="仿宋"/>
                <w:szCs w:val="21"/>
              </w:rPr>
            </w:pPr>
          </w:p>
        </w:tc>
        <w:tc>
          <w:tcPr>
            <w:tcW w:w="2248" w:type="dxa"/>
            <w:vAlign w:val="center"/>
          </w:tcPr>
          <w:p w:rsidR="00345CFC" w:rsidRPr="007E52E0" w:rsidRDefault="00345CFC">
            <w:pPr>
              <w:rPr>
                <w:rFonts w:ascii="仿宋_GB2312" w:eastAsia="仿宋_GB2312" w:hAnsi="仿宋"/>
                <w:szCs w:val="21"/>
              </w:rPr>
            </w:pPr>
          </w:p>
        </w:tc>
        <w:tc>
          <w:tcPr>
            <w:tcW w:w="3449" w:type="dxa"/>
            <w:gridSpan w:val="2"/>
            <w:vAlign w:val="center"/>
          </w:tcPr>
          <w:p w:rsidR="00345CFC" w:rsidRPr="007E52E0" w:rsidRDefault="00345CFC">
            <w:pPr>
              <w:rPr>
                <w:rFonts w:ascii="仿宋_GB2312" w:eastAsia="仿宋_GB2312" w:hAnsi="仿宋"/>
                <w:bCs/>
                <w:szCs w:val="21"/>
              </w:rPr>
            </w:pPr>
          </w:p>
        </w:tc>
        <w:tc>
          <w:tcPr>
            <w:tcW w:w="930" w:type="dxa"/>
            <w:vAlign w:val="center"/>
          </w:tcPr>
          <w:p w:rsidR="00345CFC" w:rsidRPr="007E52E0" w:rsidRDefault="00345CFC">
            <w:pPr>
              <w:jc w:val="center"/>
              <w:rPr>
                <w:rFonts w:ascii="仿宋_GB2312" w:eastAsia="仿宋_GB2312" w:hAnsi="仿宋"/>
                <w:bCs/>
                <w:szCs w:val="21"/>
              </w:rPr>
            </w:pPr>
          </w:p>
        </w:tc>
        <w:tc>
          <w:tcPr>
            <w:tcW w:w="802" w:type="dxa"/>
            <w:vAlign w:val="center"/>
          </w:tcPr>
          <w:p w:rsidR="00345CFC" w:rsidRPr="007E52E0" w:rsidRDefault="00345CFC">
            <w:pPr>
              <w:jc w:val="center"/>
              <w:rPr>
                <w:rFonts w:ascii="仿宋_GB2312" w:eastAsia="仿宋_GB2312" w:hAnsi="仿宋"/>
                <w:bCs/>
                <w:szCs w:val="21"/>
              </w:rPr>
            </w:pPr>
          </w:p>
        </w:tc>
        <w:tc>
          <w:tcPr>
            <w:tcW w:w="947" w:type="dxa"/>
            <w:vAlign w:val="center"/>
          </w:tcPr>
          <w:p w:rsidR="00345CFC" w:rsidRPr="007E52E0" w:rsidRDefault="00345CFC">
            <w:pPr>
              <w:rPr>
                <w:rFonts w:ascii="仿宋_GB2312" w:eastAsia="仿宋_GB2312" w:hAnsi="仿宋"/>
                <w:bCs/>
                <w:szCs w:val="21"/>
              </w:rPr>
            </w:pPr>
          </w:p>
        </w:tc>
        <w:tc>
          <w:tcPr>
            <w:tcW w:w="1447" w:type="dxa"/>
            <w:vAlign w:val="center"/>
          </w:tcPr>
          <w:p w:rsidR="00345CFC" w:rsidRPr="007E52E0" w:rsidRDefault="00345CFC">
            <w:pPr>
              <w:rPr>
                <w:rFonts w:ascii="仿宋_GB2312" w:eastAsia="仿宋_GB2312" w:hAnsi="仿宋"/>
                <w:szCs w:val="21"/>
              </w:rPr>
            </w:pPr>
          </w:p>
        </w:tc>
        <w:tc>
          <w:tcPr>
            <w:tcW w:w="2119" w:type="dxa"/>
            <w:tcBorders>
              <w:right w:val="threeDEmboss" w:sz="6" w:space="0" w:color="auto"/>
            </w:tcBorders>
            <w:vAlign w:val="center"/>
          </w:tcPr>
          <w:p w:rsidR="00345CFC" w:rsidRPr="007E52E0" w:rsidRDefault="00345CFC">
            <w:pPr>
              <w:rPr>
                <w:rFonts w:ascii="仿宋_GB2312" w:eastAsia="仿宋_GB2312" w:hAnsi="仿宋"/>
                <w:bCs/>
                <w:szCs w:val="21"/>
              </w:rPr>
            </w:pPr>
          </w:p>
        </w:tc>
      </w:tr>
      <w:tr w:rsidR="007E52E0" w:rsidRPr="007E52E0">
        <w:trPr>
          <w:cantSplit/>
          <w:trHeight w:val="284"/>
          <w:jc w:val="center"/>
        </w:trPr>
        <w:tc>
          <w:tcPr>
            <w:tcW w:w="8313" w:type="dxa"/>
            <w:gridSpan w:val="4"/>
            <w:tcBorders>
              <w:left w:val="threeDEmboss" w:sz="6" w:space="0" w:color="auto"/>
            </w:tcBorders>
            <w:vAlign w:val="center"/>
          </w:tcPr>
          <w:p w:rsidR="00345CFC" w:rsidRPr="007E52E0" w:rsidRDefault="00345CFC" w:rsidP="000A337C">
            <w:pPr>
              <w:ind w:leftChars="147" w:left="2337" w:hangingChars="962" w:hanging="2028"/>
              <w:jc w:val="center"/>
              <w:rPr>
                <w:rFonts w:ascii="仿宋_GB2312" w:eastAsia="仿宋_GB2312" w:hAnsi="仿宋"/>
                <w:bCs/>
                <w:szCs w:val="21"/>
              </w:rPr>
            </w:pPr>
            <w:r w:rsidRPr="007E52E0">
              <w:rPr>
                <w:rFonts w:ascii="仿宋_GB2312" w:eastAsia="仿宋_GB2312" w:hAnsi="仿宋" w:hint="eastAsia"/>
                <w:b/>
                <w:bCs/>
                <w:i/>
                <w:iCs/>
                <w:szCs w:val="21"/>
              </w:rPr>
              <w:t>合     计</w:t>
            </w:r>
          </w:p>
        </w:tc>
        <w:tc>
          <w:tcPr>
            <w:tcW w:w="2679" w:type="dxa"/>
            <w:gridSpan w:val="3"/>
            <w:vAlign w:val="center"/>
          </w:tcPr>
          <w:p w:rsidR="00345CFC" w:rsidRPr="007E52E0" w:rsidRDefault="00345CFC">
            <w:pPr>
              <w:rPr>
                <w:rFonts w:ascii="仿宋_GB2312" w:eastAsia="仿宋_GB2312" w:hAnsi="仿宋"/>
                <w:bCs/>
                <w:szCs w:val="21"/>
              </w:rPr>
            </w:pPr>
            <w:r w:rsidRPr="007E52E0">
              <w:rPr>
                <w:rFonts w:ascii="仿宋_GB2312" w:eastAsia="仿宋_GB2312" w:hAnsi="仿宋" w:hint="eastAsia"/>
                <w:b/>
                <w:bCs/>
                <w:szCs w:val="21"/>
              </w:rPr>
              <w:t>数量合计：</w:t>
            </w:r>
          </w:p>
        </w:tc>
        <w:tc>
          <w:tcPr>
            <w:tcW w:w="3566" w:type="dxa"/>
            <w:gridSpan w:val="2"/>
            <w:tcBorders>
              <w:right w:val="threeDEmboss" w:sz="6" w:space="0" w:color="auto"/>
            </w:tcBorders>
            <w:vAlign w:val="center"/>
          </w:tcPr>
          <w:p w:rsidR="00345CFC" w:rsidRPr="007E52E0" w:rsidRDefault="00345CFC">
            <w:pPr>
              <w:rPr>
                <w:rFonts w:ascii="仿宋_GB2312" w:eastAsia="仿宋_GB2312" w:hAnsi="仿宋"/>
                <w:bCs/>
                <w:szCs w:val="21"/>
              </w:rPr>
            </w:pPr>
            <w:r w:rsidRPr="007E52E0">
              <w:rPr>
                <w:rFonts w:ascii="仿宋_GB2312" w:eastAsia="仿宋_GB2312" w:hAnsi="仿宋" w:hint="eastAsia"/>
                <w:b/>
                <w:bCs/>
                <w:szCs w:val="21"/>
              </w:rPr>
              <w:t>报价合计：  元</w:t>
            </w:r>
          </w:p>
        </w:tc>
      </w:tr>
      <w:tr w:rsidR="007E52E0" w:rsidRPr="007E52E0">
        <w:trPr>
          <w:cantSplit/>
          <w:trHeight w:val="284"/>
          <w:jc w:val="center"/>
        </w:trPr>
        <w:tc>
          <w:tcPr>
            <w:tcW w:w="14558" w:type="dxa"/>
            <w:gridSpan w:val="9"/>
            <w:tcBorders>
              <w:left w:val="threeDEmboss" w:sz="6" w:space="0" w:color="auto"/>
              <w:right w:val="threeDEmboss" w:sz="6" w:space="0" w:color="auto"/>
            </w:tcBorders>
            <w:vAlign w:val="center"/>
          </w:tcPr>
          <w:p w:rsidR="00345CFC" w:rsidRPr="007E52E0" w:rsidRDefault="00345CFC">
            <w:pPr>
              <w:tabs>
                <w:tab w:val="left" w:pos="9585"/>
                <w:tab w:val="left" w:pos="11205"/>
              </w:tabs>
              <w:rPr>
                <w:rFonts w:ascii="仿宋_GB2312" w:eastAsia="仿宋_GB2312" w:hAnsi="仿宋"/>
                <w:b/>
                <w:szCs w:val="21"/>
              </w:rPr>
            </w:pPr>
            <w:r w:rsidRPr="007E52E0">
              <w:rPr>
                <w:rFonts w:ascii="仿宋_GB2312" w:eastAsia="仿宋_GB2312" w:hAnsi="仿宋" w:hint="eastAsia"/>
                <w:b/>
                <w:szCs w:val="21"/>
              </w:rPr>
              <w:t>三、其他费用</w:t>
            </w:r>
          </w:p>
        </w:tc>
      </w:tr>
      <w:tr w:rsidR="007E52E0" w:rsidRPr="007E52E0">
        <w:trPr>
          <w:cantSplit/>
          <w:trHeight w:val="284"/>
          <w:jc w:val="center"/>
        </w:trPr>
        <w:tc>
          <w:tcPr>
            <w:tcW w:w="2616" w:type="dxa"/>
            <w:tcBorders>
              <w:left w:val="threeDEmboss" w:sz="6" w:space="0" w:color="auto"/>
            </w:tcBorders>
            <w:vAlign w:val="center"/>
          </w:tcPr>
          <w:p w:rsidR="00345CFC" w:rsidRPr="007E52E0" w:rsidRDefault="00345CFC" w:rsidP="000A337C">
            <w:pPr>
              <w:ind w:leftChars="147" w:left="2337" w:hangingChars="962" w:hanging="2028"/>
              <w:rPr>
                <w:rFonts w:ascii="仿宋_GB2312" w:eastAsia="仿宋_GB2312" w:hAnsi="仿宋"/>
                <w:b/>
                <w:szCs w:val="21"/>
              </w:rPr>
            </w:pPr>
            <w:r w:rsidRPr="007E52E0">
              <w:rPr>
                <w:rFonts w:ascii="仿宋_GB2312" w:eastAsia="仿宋_GB2312" w:hAnsi="仿宋" w:hint="eastAsia"/>
                <w:b/>
                <w:szCs w:val="21"/>
              </w:rPr>
              <w:t>序号</w:t>
            </w:r>
          </w:p>
        </w:tc>
        <w:tc>
          <w:tcPr>
            <w:tcW w:w="2248"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分项名称</w:t>
            </w:r>
          </w:p>
        </w:tc>
        <w:tc>
          <w:tcPr>
            <w:tcW w:w="3449" w:type="dxa"/>
            <w:gridSpan w:val="2"/>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具体内容</w:t>
            </w:r>
          </w:p>
        </w:tc>
        <w:tc>
          <w:tcPr>
            <w:tcW w:w="930" w:type="dxa"/>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单位</w:t>
            </w:r>
          </w:p>
        </w:tc>
        <w:tc>
          <w:tcPr>
            <w:tcW w:w="802" w:type="dxa"/>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数量</w:t>
            </w:r>
          </w:p>
        </w:tc>
        <w:tc>
          <w:tcPr>
            <w:tcW w:w="947" w:type="dxa"/>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单价</w:t>
            </w:r>
          </w:p>
        </w:tc>
        <w:tc>
          <w:tcPr>
            <w:tcW w:w="1447" w:type="dxa"/>
            <w:vAlign w:val="center"/>
          </w:tcPr>
          <w:p w:rsidR="00345CFC" w:rsidRPr="007E52E0" w:rsidRDefault="00345CFC">
            <w:pPr>
              <w:ind w:leftChars="-44" w:left="-92"/>
              <w:jc w:val="center"/>
              <w:rPr>
                <w:rFonts w:ascii="仿宋_GB2312" w:eastAsia="仿宋_GB2312" w:hAnsi="仿宋"/>
                <w:b/>
                <w:szCs w:val="21"/>
              </w:rPr>
            </w:pPr>
            <w:r w:rsidRPr="007E52E0">
              <w:rPr>
                <w:rFonts w:ascii="仿宋_GB2312" w:eastAsia="仿宋_GB2312" w:hAnsi="仿宋" w:hint="eastAsia"/>
                <w:b/>
                <w:szCs w:val="21"/>
              </w:rPr>
              <w:t>合计（元）</w:t>
            </w:r>
          </w:p>
        </w:tc>
        <w:tc>
          <w:tcPr>
            <w:tcW w:w="2119" w:type="dxa"/>
            <w:tcBorders>
              <w:right w:val="threeDEmboss" w:sz="6" w:space="0" w:color="auto"/>
            </w:tcBorders>
            <w:vAlign w:val="center"/>
          </w:tcPr>
          <w:p w:rsidR="00345CFC" w:rsidRPr="007E52E0" w:rsidRDefault="00345CFC">
            <w:pPr>
              <w:jc w:val="center"/>
              <w:rPr>
                <w:rFonts w:ascii="仿宋_GB2312" w:eastAsia="仿宋_GB2312" w:hAnsi="仿宋"/>
                <w:b/>
                <w:szCs w:val="21"/>
              </w:rPr>
            </w:pPr>
            <w:r w:rsidRPr="007E52E0">
              <w:rPr>
                <w:rFonts w:ascii="仿宋_GB2312" w:eastAsia="仿宋_GB2312" w:hAnsi="仿宋" w:hint="eastAsia"/>
                <w:b/>
                <w:szCs w:val="21"/>
              </w:rPr>
              <w:t>说    明</w:t>
            </w:r>
          </w:p>
        </w:tc>
      </w:tr>
      <w:tr w:rsidR="007E52E0" w:rsidRPr="007E52E0">
        <w:trPr>
          <w:cantSplit/>
          <w:trHeight w:val="284"/>
          <w:jc w:val="center"/>
        </w:trPr>
        <w:tc>
          <w:tcPr>
            <w:tcW w:w="2616" w:type="dxa"/>
            <w:tcBorders>
              <w:left w:val="threeDEmboss" w:sz="6" w:space="0" w:color="auto"/>
            </w:tcBorders>
            <w:vAlign w:val="center"/>
          </w:tcPr>
          <w:p w:rsidR="00345CFC" w:rsidRPr="007E52E0" w:rsidRDefault="00345CFC">
            <w:pPr>
              <w:rPr>
                <w:rFonts w:ascii="仿宋_GB2312" w:eastAsia="仿宋_GB2312" w:hAnsi="仿宋"/>
                <w:szCs w:val="21"/>
              </w:rPr>
            </w:pPr>
          </w:p>
        </w:tc>
        <w:tc>
          <w:tcPr>
            <w:tcW w:w="2248" w:type="dxa"/>
            <w:vAlign w:val="center"/>
          </w:tcPr>
          <w:p w:rsidR="00345CFC" w:rsidRPr="007E52E0" w:rsidRDefault="00345CFC">
            <w:pPr>
              <w:rPr>
                <w:rFonts w:ascii="仿宋_GB2312" w:eastAsia="仿宋_GB2312" w:hAnsi="仿宋"/>
                <w:szCs w:val="21"/>
              </w:rPr>
            </w:pPr>
          </w:p>
        </w:tc>
        <w:tc>
          <w:tcPr>
            <w:tcW w:w="3449" w:type="dxa"/>
            <w:gridSpan w:val="2"/>
            <w:vAlign w:val="center"/>
          </w:tcPr>
          <w:p w:rsidR="00345CFC" w:rsidRPr="007E52E0" w:rsidRDefault="00345CFC">
            <w:pPr>
              <w:rPr>
                <w:rFonts w:ascii="仿宋_GB2312" w:eastAsia="仿宋_GB2312" w:hAnsi="仿宋"/>
                <w:bCs/>
                <w:szCs w:val="21"/>
              </w:rPr>
            </w:pPr>
          </w:p>
        </w:tc>
        <w:tc>
          <w:tcPr>
            <w:tcW w:w="930" w:type="dxa"/>
            <w:vAlign w:val="center"/>
          </w:tcPr>
          <w:p w:rsidR="00345CFC" w:rsidRPr="007E52E0" w:rsidRDefault="00345CFC">
            <w:pPr>
              <w:jc w:val="center"/>
              <w:rPr>
                <w:rFonts w:ascii="仿宋_GB2312" w:eastAsia="仿宋_GB2312" w:hAnsi="仿宋"/>
                <w:bCs/>
                <w:szCs w:val="21"/>
              </w:rPr>
            </w:pPr>
          </w:p>
        </w:tc>
        <w:tc>
          <w:tcPr>
            <w:tcW w:w="802" w:type="dxa"/>
            <w:vAlign w:val="center"/>
          </w:tcPr>
          <w:p w:rsidR="00345CFC" w:rsidRPr="007E52E0" w:rsidRDefault="00345CFC">
            <w:pPr>
              <w:jc w:val="center"/>
              <w:rPr>
                <w:rFonts w:ascii="仿宋_GB2312" w:eastAsia="仿宋_GB2312" w:hAnsi="仿宋"/>
                <w:bCs/>
                <w:szCs w:val="21"/>
              </w:rPr>
            </w:pPr>
          </w:p>
        </w:tc>
        <w:tc>
          <w:tcPr>
            <w:tcW w:w="947" w:type="dxa"/>
            <w:vAlign w:val="center"/>
          </w:tcPr>
          <w:p w:rsidR="00345CFC" w:rsidRPr="007E52E0" w:rsidRDefault="00345CFC">
            <w:pPr>
              <w:rPr>
                <w:rFonts w:ascii="仿宋_GB2312" w:eastAsia="仿宋_GB2312" w:hAnsi="仿宋"/>
                <w:bCs/>
                <w:szCs w:val="21"/>
              </w:rPr>
            </w:pPr>
          </w:p>
        </w:tc>
        <w:tc>
          <w:tcPr>
            <w:tcW w:w="1447" w:type="dxa"/>
            <w:vAlign w:val="center"/>
          </w:tcPr>
          <w:p w:rsidR="00345CFC" w:rsidRPr="007E52E0" w:rsidRDefault="00345CFC">
            <w:pPr>
              <w:rPr>
                <w:rFonts w:ascii="仿宋_GB2312" w:eastAsia="仿宋_GB2312" w:hAnsi="仿宋"/>
                <w:szCs w:val="21"/>
              </w:rPr>
            </w:pPr>
          </w:p>
        </w:tc>
        <w:tc>
          <w:tcPr>
            <w:tcW w:w="2119" w:type="dxa"/>
            <w:tcBorders>
              <w:right w:val="threeDEmboss" w:sz="6" w:space="0" w:color="auto"/>
            </w:tcBorders>
            <w:vAlign w:val="center"/>
          </w:tcPr>
          <w:p w:rsidR="00345CFC" w:rsidRPr="007E52E0" w:rsidRDefault="00345CFC">
            <w:pPr>
              <w:rPr>
                <w:rFonts w:ascii="仿宋_GB2312" w:eastAsia="仿宋_GB2312" w:hAnsi="仿宋"/>
                <w:bCs/>
                <w:szCs w:val="21"/>
              </w:rPr>
            </w:pPr>
          </w:p>
        </w:tc>
      </w:tr>
      <w:tr w:rsidR="007E52E0" w:rsidRPr="007E52E0">
        <w:trPr>
          <w:cantSplit/>
          <w:trHeight w:val="284"/>
          <w:jc w:val="center"/>
        </w:trPr>
        <w:tc>
          <w:tcPr>
            <w:tcW w:w="2616" w:type="dxa"/>
            <w:tcBorders>
              <w:left w:val="threeDEmboss" w:sz="6" w:space="0" w:color="auto"/>
            </w:tcBorders>
            <w:vAlign w:val="center"/>
          </w:tcPr>
          <w:p w:rsidR="00345CFC" w:rsidRPr="007E52E0" w:rsidRDefault="00345CFC">
            <w:pPr>
              <w:rPr>
                <w:rFonts w:ascii="仿宋_GB2312" w:eastAsia="仿宋_GB2312" w:hAnsi="仿宋"/>
                <w:szCs w:val="21"/>
              </w:rPr>
            </w:pPr>
          </w:p>
        </w:tc>
        <w:tc>
          <w:tcPr>
            <w:tcW w:w="2248" w:type="dxa"/>
            <w:vAlign w:val="center"/>
          </w:tcPr>
          <w:p w:rsidR="00345CFC" w:rsidRPr="007E52E0" w:rsidRDefault="00345CFC">
            <w:pPr>
              <w:rPr>
                <w:rFonts w:ascii="仿宋_GB2312" w:eastAsia="仿宋_GB2312" w:hAnsi="仿宋"/>
                <w:szCs w:val="21"/>
              </w:rPr>
            </w:pPr>
          </w:p>
        </w:tc>
        <w:tc>
          <w:tcPr>
            <w:tcW w:w="3449" w:type="dxa"/>
            <w:gridSpan w:val="2"/>
            <w:vAlign w:val="center"/>
          </w:tcPr>
          <w:p w:rsidR="00345CFC" w:rsidRPr="007E52E0" w:rsidRDefault="00345CFC">
            <w:pPr>
              <w:rPr>
                <w:rFonts w:ascii="仿宋_GB2312" w:eastAsia="仿宋_GB2312" w:hAnsi="仿宋"/>
                <w:bCs/>
                <w:szCs w:val="21"/>
              </w:rPr>
            </w:pPr>
          </w:p>
        </w:tc>
        <w:tc>
          <w:tcPr>
            <w:tcW w:w="930" w:type="dxa"/>
            <w:vAlign w:val="center"/>
          </w:tcPr>
          <w:p w:rsidR="00345CFC" w:rsidRPr="007E52E0" w:rsidRDefault="00345CFC">
            <w:pPr>
              <w:jc w:val="center"/>
              <w:rPr>
                <w:rFonts w:ascii="仿宋_GB2312" w:eastAsia="仿宋_GB2312" w:hAnsi="仿宋"/>
                <w:bCs/>
                <w:szCs w:val="21"/>
              </w:rPr>
            </w:pPr>
          </w:p>
        </w:tc>
        <w:tc>
          <w:tcPr>
            <w:tcW w:w="802" w:type="dxa"/>
            <w:vAlign w:val="center"/>
          </w:tcPr>
          <w:p w:rsidR="00345CFC" w:rsidRPr="007E52E0" w:rsidRDefault="00345CFC">
            <w:pPr>
              <w:jc w:val="center"/>
              <w:rPr>
                <w:rFonts w:ascii="仿宋_GB2312" w:eastAsia="仿宋_GB2312" w:hAnsi="仿宋"/>
                <w:bCs/>
                <w:szCs w:val="21"/>
              </w:rPr>
            </w:pPr>
          </w:p>
        </w:tc>
        <w:tc>
          <w:tcPr>
            <w:tcW w:w="947" w:type="dxa"/>
            <w:vAlign w:val="center"/>
          </w:tcPr>
          <w:p w:rsidR="00345CFC" w:rsidRPr="007E52E0" w:rsidRDefault="00345CFC">
            <w:pPr>
              <w:rPr>
                <w:rFonts w:ascii="仿宋_GB2312" w:eastAsia="仿宋_GB2312" w:hAnsi="仿宋"/>
                <w:bCs/>
                <w:szCs w:val="21"/>
              </w:rPr>
            </w:pPr>
          </w:p>
        </w:tc>
        <w:tc>
          <w:tcPr>
            <w:tcW w:w="1447" w:type="dxa"/>
            <w:vAlign w:val="center"/>
          </w:tcPr>
          <w:p w:rsidR="00345CFC" w:rsidRPr="007E52E0" w:rsidRDefault="00345CFC">
            <w:pPr>
              <w:rPr>
                <w:rFonts w:ascii="仿宋_GB2312" w:eastAsia="仿宋_GB2312" w:hAnsi="仿宋"/>
                <w:szCs w:val="21"/>
              </w:rPr>
            </w:pPr>
          </w:p>
        </w:tc>
        <w:tc>
          <w:tcPr>
            <w:tcW w:w="2119" w:type="dxa"/>
            <w:tcBorders>
              <w:right w:val="threeDEmboss" w:sz="6" w:space="0" w:color="auto"/>
            </w:tcBorders>
            <w:vAlign w:val="center"/>
          </w:tcPr>
          <w:p w:rsidR="00345CFC" w:rsidRPr="007E52E0" w:rsidRDefault="00345CFC">
            <w:pPr>
              <w:rPr>
                <w:rFonts w:ascii="仿宋_GB2312" w:eastAsia="仿宋_GB2312" w:hAnsi="仿宋"/>
                <w:bCs/>
                <w:szCs w:val="21"/>
              </w:rPr>
            </w:pPr>
          </w:p>
        </w:tc>
      </w:tr>
      <w:tr w:rsidR="007E52E0" w:rsidRPr="007E52E0">
        <w:trPr>
          <w:cantSplit/>
          <w:trHeight w:val="340"/>
          <w:jc w:val="center"/>
        </w:trPr>
        <w:tc>
          <w:tcPr>
            <w:tcW w:w="8313" w:type="dxa"/>
            <w:gridSpan w:val="4"/>
            <w:tcBorders>
              <w:left w:val="threeDEmboss" w:sz="6" w:space="0" w:color="auto"/>
            </w:tcBorders>
            <w:shd w:val="clear" w:color="auto" w:fill="auto"/>
            <w:vAlign w:val="center"/>
          </w:tcPr>
          <w:p w:rsidR="00345CFC" w:rsidRPr="007E52E0" w:rsidRDefault="00345CFC">
            <w:pPr>
              <w:jc w:val="center"/>
              <w:rPr>
                <w:rFonts w:ascii="仿宋_GB2312" w:eastAsia="仿宋_GB2312" w:hAnsi="仿宋"/>
                <w:b/>
                <w:bCs/>
                <w:i/>
                <w:iCs/>
                <w:szCs w:val="21"/>
              </w:rPr>
            </w:pPr>
            <w:r w:rsidRPr="007E52E0">
              <w:rPr>
                <w:rFonts w:ascii="仿宋_GB2312" w:eastAsia="仿宋_GB2312" w:hAnsi="仿宋" w:hint="eastAsia"/>
                <w:b/>
                <w:bCs/>
                <w:i/>
                <w:iCs/>
                <w:szCs w:val="21"/>
              </w:rPr>
              <w:t>合     计</w:t>
            </w:r>
          </w:p>
        </w:tc>
        <w:tc>
          <w:tcPr>
            <w:tcW w:w="2679" w:type="dxa"/>
            <w:gridSpan w:val="3"/>
            <w:shd w:val="clear" w:color="auto" w:fill="FFFFCC"/>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数量合计：</w:t>
            </w:r>
          </w:p>
        </w:tc>
        <w:tc>
          <w:tcPr>
            <w:tcW w:w="3566" w:type="dxa"/>
            <w:gridSpan w:val="2"/>
            <w:tcBorders>
              <w:right w:val="threeDEmboss" w:sz="6" w:space="0" w:color="auto"/>
            </w:tcBorders>
            <w:shd w:val="clear" w:color="auto" w:fill="FFFFCC"/>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报价合计：  元</w:t>
            </w:r>
          </w:p>
        </w:tc>
      </w:tr>
      <w:tr w:rsidR="007E52E0" w:rsidRPr="007E52E0">
        <w:trPr>
          <w:cantSplit/>
          <w:trHeight w:val="372"/>
          <w:jc w:val="center"/>
        </w:trPr>
        <w:tc>
          <w:tcPr>
            <w:tcW w:w="14558" w:type="dxa"/>
            <w:gridSpan w:val="9"/>
            <w:tcBorders>
              <w:left w:val="threeDEmboss" w:sz="6" w:space="0" w:color="auto"/>
              <w:right w:val="threeDEmboss" w:sz="6" w:space="0" w:color="auto"/>
            </w:tcBorders>
            <w:shd w:val="clear" w:color="auto" w:fill="FFFFCC"/>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bCs/>
                <w:szCs w:val="21"/>
              </w:rPr>
              <w:t>四、报价汇总：人民币    元</w:t>
            </w:r>
            <w:r w:rsidRPr="007E52E0">
              <w:rPr>
                <w:rFonts w:ascii="仿宋_GB2312" w:eastAsia="仿宋_GB2312" w:hAnsi="仿宋" w:hint="eastAsia"/>
                <w:szCs w:val="21"/>
              </w:rPr>
              <w:t>（以上各合计项与开标一览表中的对应项均一致相符，如不一致以开标一览表为准）</w:t>
            </w:r>
          </w:p>
        </w:tc>
      </w:tr>
      <w:tr w:rsidR="007E52E0" w:rsidRPr="007E52E0">
        <w:trPr>
          <w:cantSplit/>
          <w:trHeight w:val="397"/>
          <w:jc w:val="center"/>
        </w:trPr>
        <w:tc>
          <w:tcPr>
            <w:tcW w:w="14558" w:type="dxa"/>
            <w:gridSpan w:val="9"/>
            <w:tcBorders>
              <w:top w:val="single" w:sz="2" w:space="0" w:color="auto"/>
              <w:left w:val="threeDEmboss" w:sz="6" w:space="0" w:color="auto"/>
              <w:bottom w:val="single" w:sz="4" w:space="0" w:color="auto"/>
              <w:right w:val="threeDEmboss" w:sz="6" w:space="0" w:color="auto"/>
            </w:tcBorders>
            <w:shd w:val="clear" w:color="auto" w:fill="F3F3F3"/>
            <w:vAlign w:val="center"/>
          </w:tcPr>
          <w:p w:rsidR="00345CFC" w:rsidRPr="007E52E0" w:rsidRDefault="00345CFC">
            <w:pPr>
              <w:rPr>
                <w:rFonts w:ascii="仿宋_GB2312" w:eastAsia="仿宋_GB2312" w:hAnsi="仿宋"/>
                <w:bCs/>
                <w:szCs w:val="21"/>
              </w:rPr>
            </w:pPr>
            <w:r w:rsidRPr="007E52E0">
              <w:rPr>
                <w:rFonts w:ascii="仿宋_GB2312" w:eastAsia="仿宋_GB2312" w:hAnsi="仿宋" w:hint="eastAsia"/>
                <w:b/>
                <w:szCs w:val="21"/>
              </w:rPr>
              <w:t>五</w:t>
            </w:r>
            <w:r w:rsidRPr="007E52E0">
              <w:rPr>
                <w:rFonts w:ascii="仿宋_GB2312" w:eastAsia="仿宋_GB2312" w:hAnsi="仿宋" w:hint="eastAsia"/>
                <w:b/>
                <w:szCs w:val="21"/>
                <w:shd w:val="clear" w:color="auto" w:fill="F3F3F3"/>
              </w:rPr>
              <w:t xml:space="preserve">、其他参考费用  </w:t>
            </w:r>
            <w:r w:rsidRPr="007E52E0">
              <w:rPr>
                <w:rFonts w:ascii="仿宋_GB2312" w:eastAsia="仿宋_GB2312" w:hAnsi="仿宋" w:hint="eastAsia"/>
                <w:bCs/>
                <w:szCs w:val="21"/>
                <w:shd w:val="clear" w:color="auto" w:fill="F3F3F3"/>
              </w:rPr>
              <w:t>（下列</w:t>
            </w:r>
            <w:r w:rsidRPr="007E52E0">
              <w:rPr>
                <w:rFonts w:ascii="仿宋_GB2312" w:eastAsia="仿宋_GB2312" w:hAnsi="仿宋" w:hint="eastAsia"/>
                <w:szCs w:val="21"/>
                <w:shd w:val="clear" w:color="auto" w:fill="F3F3F3"/>
              </w:rPr>
              <w:t>报价不列入投标总价内</w:t>
            </w:r>
            <w:r w:rsidRPr="007E52E0">
              <w:rPr>
                <w:rFonts w:ascii="仿宋_GB2312" w:eastAsia="仿宋_GB2312" w:hAnsi="仿宋" w:hint="eastAsia"/>
                <w:bCs/>
                <w:szCs w:val="21"/>
                <w:shd w:val="clear" w:color="auto" w:fill="F3F3F3"/>
              </w:rPr>
              <w:t>）</w:t>
            </w:r>
          </w:p>
        </w:tc>
      </w:tr>
      <w:tr w:rsidR="007E52E0" w:rsidRPr="007E52E0">
        <w:trPr>
          <w:cantSplit/>
          <w:trHeight w:val="284"/>
          <w:jc w:val="center"/>
        </w:trPr>
        <w:tc>
          <w:tcPr>
            <w:tcW w:w="4864" w:type="dxa"/>
            <w:gridSpan w:val="2"/>
            <w:tcBorders>
              <w:left w:val="threeDEmboss" w:sz="6" w:space="0" w:color="auto"/>
            </w:tcBorders>
            <w:shd w:val="clear" w:color="auto" w:fill="FFFFFF"/>
            <w:vAlign w:val="center"/>
          </w:tcPr>
          <w:p w:rsidR="00345CFC" w:rsidRPr="007E52E0" w:rsidRDefault="00345CFC">
            <w:pPr>
              <w:jc w:val="center"/>
              <w:rPr>
                <w:rFonts w:ascii="仿宋_GB2312" w:eastAsia="仿宋_GB2312" w:hAnsi="仿宋"/>
                <w:b/>
                <w:bCs/>
                <w:szCs w:val="21"/>
              </w:rPr>
            </w:pPr>
            <w:r w:rsidRPr="007E52E0">
              <w:rPr>
                <w:rFonts w:ascii="仿宋_GB2312" w:eastAsia="仿宋_GB2312" w:hAnsi="仿宋" w:hint="eastAsia"/>
                <w:b/>
                <w:bCs/>
                <w:position w:val="-6"/>
                <w:szCs w:val="21"/>
              </w:rPr>
              <w:t>分     项</w:t>
            </w:r>
          </w:p>
        </w:tc>
        <w:tc>
          <w:tcPr>
            <w:tcW w:w="1990" w:type="dxa"/>
            <w:shd w:val="clear" w:color="auto" w:fill="FFFFFF"/>
            <w:vAlign w:val="center"/>
          </w:tcPr>
          <w:p w:rsidR="00345CFC" w:rsidRPr="007E52E0" w:rsidRDefault="00345CFC" w:rsidP="000A337C">
            <w:pPr>
              <w:ind w:leftChars="-44" w:left="-92" w:rightChars="-47" w:right="-99"/>
              <w:jc w:val="center"/>
              <w:rPr>
                <w:rFonts w:ascii="仿宋_GB2312" w:eastAsia="仿宋_GB2312" w:hAnsi="仿宋"/>
                <w:b/>
                <w:bCs/>
                <w:szCs w:val="21"/>
              </w:rPr>
            </w:pPr>
            <w:r w:rsidRPr="007E52E0">
              <w:rPr>
                <w:rFonts w:ascii="仿宋_GB2312" w:eastAsia="仿宋_GB2312" w:hAnsi="仿宋" w:hint="eastAsia"/>
                <w:b/>
                <w:bCs/>
                <w:szCs w:val="21"/>
              </w:rPr>
              <w:t>名      称</w:t>
            </w:r>
          </w:p>
        </w:tc>
        <w:tc>
          <w:tcPr>
            <w:tcW w:w="3191" w:type="dxa"/>
            <w:gridSpan w:val="3"/>
            <w:shd w:val="clear" w:color="auto" w:fill="FFFFFF"/>
            <w:vAlign w:val="center"/>
          </w:tcPr>
          <w:p w:rsidR="00345CFC" w:rsidRPr="007E52E0" w:rsidRDefault="00345CFC">
            <w:pPr>
              <w:ind w:leftChars="-42" w:left="-88" w:rightChars="-52" w:right="-109"/>
              <w:jc w:val="center"/>
              <w:rPr>
                <w:rFonts w:ascii="仿宋_GB2312" w:eastAsia="仿宋_GB2312" w:hAnsi="仿宋"/>
                <w:b/>
                <w:bCs/>
                <w:szCs w:val="21"/>
              </w:rPr>
            </w:pPr>
            <w:r w:rsidRPr="007E52E0">
              <w:rPr>
                <w:rFonts w:ascii="仿宋_GB2312" w:eastAsia="仿宋_GB2312" w:hAnsi="仿宋" w:hint="eastAsia"/>
                <w:b/>
                <w:szCs w:val="21"/>
              </w:rPr>
              <w:t>规格型号</w:t>
            </w:r>
          </w:p>
        </w:tc>
        <w:tc>
          <w:tcPr>
            <w:tcW w:w="947" w:type="dxa"/>
            <w:shd w:val="clear" w:color="auto" w:fill="FFFFFF"/>
            <w:vAlign w:val="center"/>
          </w:tcPr>
          <w:p w:rsidR="00345CFC" w:rsidRPr="007E52E0" w:rsidRDefault="00345CFC">
            <w:pPr>
              <w:rPr>
                <w:rFonts w:ascii="仿宋_GB2312" w:eastAsia="仿宋_GB2312" w:hAnsi="仿宋"/>
                <w:b/>
                <w:bCs/>
                <w:szCs w:val="21"/>
              </w:rPr>
            </w:pPr>
            <w:r w:rsidRPr="007E52E0">
              <w:rPr>
                <w:rFonts w:ascii="仿宋_GB2312" w:eastAsia="仿宋_GB2312" w:hAnsi="仿宋" w:hint="eastAsia"/>
                <w:b/>
                <w:szCs w:val="21"/>
              </w:rPr>
              <w:t>制造商</w:t>
            </w:r>
          </w:p>
        </w:tc>
        <w:tc>
          <w:tcPr>
            <w:tcW w:w="1447" w:type="dxa"/>
            <w:shd w:val="clear" w:color="auto" w:fill="FFFFFF"/>
            <w:vAlign w:val="center"/>
          </w:tcPr>
          <w:p w:rsidR="00345CFC" w:rsidRPr="007E52E0" w:rsidRDefault="00345CFC" w:rsidP="000A337C">
            <w:pPr>
              <w:ind w:leftChars="-44" w:left="-92" w:rightChars="-39" w:right="-82"/>
              <w:jc w:val="center"/>
              <w:rPr>
                <w:rFonts w:ascii="仿宋_GB2312" w:eastAsia="仿宋_GB2312" w:hAnsi="仿宋"/>
                <w:b/>
                <w:bCs/>
                <w:szCs w:val="21"/>
              </w:rPr>
            </w:pPr>
            <w:r w:rsidRPr="007E52E0">
              <w:rPr>
                <w:rFonts w:ascii="仿宋_GB2312" w:eastAsia="仿宋_GB2312" w:hAnsi="仿宋" w:hint="eastAsia"/>
                <w:b/>
                <w:bCs/>
                <w:szCs w:val="21"/>
              </w:rPr>
              <w:t>单价</w:t>
            </w:r>
          </w:p>
        </w:tc>
        <w:tc>
          <w:tcPr>
            <w:tcW w:w="2119" w:type="dxa"/>
            <w:tcBorders>
              <w:right w:val="threeDEmboss" w:sz="6" w:space="0" w:color="auto"/>
            </w:tcBorders>
            <w:shd w:val="clear" w:color="auto" w:fill="FFFFFF"/>
            <w:vAlign w:val="center"/>
          </w:tcPr>
          <w:p w:rsidR="00345CFC" w:rsidRPr="007E52E0" w:rsidRDefault="00345CFC" w:rsidP="000A337C">
            <w:pPr>
              <w:ind w:leftChars="-44" w:left="-92" w:rightChars="-39" w:right="-82"/>
              <w:jc w:val="center"/>
              <w:rPr>
                <w:rFonts w:ascii="仿宋_GB2312" w:eastAsia="仿宋_GB2312" w:hAnsi="仿宋"/>
                <w:b/>
                <w:bCs/>
                <w:szCs w:val="21"/>
              </w:rPr>
            </w:pPr>
            <w:r w:rsidRPr="007E52E0">
              <w:rPr>
                <w:rFonts w:ascii="仿宋_GB2312" w:eastAsia="仿宋_GB2312" w:hAnsi="仿宋" w:hint="eastAsia"/>
                <w:b/>
                <w:bCs/>
                <w:szCs w:val="21"/>
              </w:rPr>
              <w:t>使用周期 /寿命</w:t>
            </w:r>
          </w:p>
        </w:tc>
      </w:tr>
      <w:tr w:rsidR="007E52E0" w:rsidRPr="007E52E0">
        <w:trPr>
          <w:cantSplit/>
          <w:trHeight w:val="284"/>
          <w:jc w:val="center"/>
        </w:trPr>
        <w:tc>
          <w:tcPr>
            <w:tcW w:w="4864" w:type="dxa"/>
            <w:gridSpan w:val="2"/>
            <w:tcBorders>
              <w:left w:val="threeDEmboss" w:sz="6" w:space="0" w:color="auto"/>
            </w:tcBorders>
            <w:vAlign w:val="center"/>
          </w:tcPr>
          <w:p w:rsidR="00345CFC" w:rsidRPr="007E52E0" w:rsidRDefault="00345CFC">
            <w:pPr>
              <w:jc w:val="center"/>
              <w:rPr>
                <w:rFonts w:ascii="仿宋_GB2312" w:eastAsia="仿宋_GB2312" w:hAnsi="仿宋"/>
                <w:b/>
                <w:bCs/>
                <w:position w:val="-6"/>
                <w:szCs w:val="21"/>
              </w:rPr>
            </w:pPr>
            <w:r w:rsidRPr="007E52E0">
              <w:rPr>
                <w:rFonts w:ascii="仿宋_GB2312" w:eastAsia="仿宋_GB2312" w:hAnsi="仿宋" w:hint="eastAsia"/>
                <w:b/>
                <w:bCs/>
                <w:position w:val="-6"/>
                <w:szCs w:val="21"/>
              </w:rPr>
              <w:t>常用易损件及配件</w:t>
            </w:r>
          </w:p>
        </w:tc>
        <w:tc>
          <w:tcPr>
            <w:tcW w:w="1990" w:type="dxa"/>
            <w:vAlign w:val="center"/>
          </w:tcPr>
          <w:p w:rsidR="00345CFC" w:rsidRPr="007E52E0" w:rsidRDefault="00345CFC" w:rsidP="000A337C">
            <w:pPr>
              <w:ind w:leftChars="-44" w:left="-92" w:rightChars="-47" w:right="-99"/>
              <w:jc w:val="center"/>
              <w:rPr>
                <w:rFonts w:ascii="仿宋_GB2312" w:eastAsia="仿宋_GB2312" w:hAnsi="仿宋"/>
                <w:szCs w:val="21"/>
              </w:rPr>
            </w:pPr>
          </w:p>
        </w:tc>
        <w:tc>
          <w:tcPr>
            <w:tcW w:w="3191" w:type="dxa"/>
            <w:gridSpan w:val="3"/>
            <w:vAlign w:val="center"/>
          </w:tcPr>
          <w:p w:rsidR="00345CFC" w:rsidRPr="007E52E0" w:rsidRDefault="00345CFC">
            <w:pPr>
              <w:ind w:leftChars="-42" w:left="-88" w:rightChars="-52" w:right="-109"/>
              <w:jc w:val="center"/>
              <w:rPr>
                <w:rFonts w:ascii="仿宋_GB2312" w:eastAsia="仿宋_GB2312" w:hAnsi="仿宋"/>
                <w:szCs w:val="21"/>
              </w:rPr>
            </w:pPr>
          </w:p>
        </w:tc>
        <w:tc>
          <w:tcPr>
            <w:tcW w:w="947" w:type="dxa"/>
            <w:vAlign w:val="center"/>
          </w:tcPr>
          <w:p w:rsidR="00345CFC" w:rsidRPr="007E52E0" w:rsidRDefault="00345CFC">
            <w:pPr>
              <w:jc w:val="center"/>
              <w:rPr>
                <w:rFonts w:ascii="仿宋_GB2312" w:eastAsia="仿宋_GB2312" w:hAnsi="仿宋"/>
                <w:szCs w:val="21"/>
              </w:rPr>
            </w:pPr>
          </w:p>
        </w:tc>
        <w:tc>
          <w:tcPr>
            <w:tcW w:w="1447" w:type="dxa"/>
            <w:vAlign w:val="center"/>
          </w:tcPr>
          <w:p w:rsidR="00345CFC" w:rsidRPr="007E52E0" w:rsidRDefault="00345CFC">
            <w:pPr>
              <w:jc w:val="center"/>
              <w:rPr>
                <w:rFonts w:ascii="仿宋_GB2312" w:eastAsia="仿宋_GB2312" w:hAnsi="仿宋"/>
                <w:szCs w:val="21"/>
              </w:rPr>
            </w:pPr>
          </w:p>
        </w:tc>
        <w:tc>
          <w:tcPr>
            <w:tcW w:w="2119" w:type="dxa"/>
            <w:tcBorders>
              <w:right w:val="threeDEmboss" w:sz="6" w:space="0" w:color="auto"/>
            </w:tcBorders>
            <w:vAlign w:val="center"/>
          </w:tcPr>
          <w:p w:rsidR="00345CFC" w:rsidRPr="007E52E0" w:rsidRDefault="00345CFC">
            <w:pPr>
              <w:jc w:val="center"/>
              <w:rPr>
                <w:rFonts w:ascii="仿宋_GB2312" w:eastAsia="仿宋_GB2312" w:hAnsi="仿宋"/>
                <w:szCs w:val="21"/>
              </w:rPr>
            </w:pPr>
          </w:p>
        </w:tc>
      </w:tr>
      <w:tr w:rsidR="007E52E0" w:rsidRPr="007E52E0">
        <w:trPr>
          <w:cantSplit/>
          <w:trHeight w:val="77"/>
          <w:jc w:val="center"/>
        </w:trPr>
        <w:tc>
          <w:tcPr>
            <w:tcW w:w="14558" w:type="dxa"/>
            <w:gridSpan w:val="9"/>
            <w:tcBorders>
              <w:left w:val="threeDEmboss" w:sz="6" w:space="0" w:color="auto"/>
              <w:bottom w:val="threeDEmboss" w:sz="6" w:space="0" w:color="auto"/>
              <w:right w:val="threeDEmboss" w:sz="6" w:space="0" w:color="auto"/>
            </w:tcBorders>
            <w:vAlign w:val="center"/>
          </w:tcPr>
          <w:p w:rsidR="00345CFC" w:rsidRPr="007E52E0" w:rsidRDefault="00345CFC">
            <w:pPr>
              <w:pStyle w:val="ad"/>
              <w:rPr>
                <w:rFonts w:ascii="仿宋_GB2312" w:eastAsia="仿宋_GB2312" w:hAnsi="仿宋"/>
                <w:szCs w:val="21"/>
                <w:lang w:val="en-GB"/>
              </w:rPr>
            </w:pPr>
            <w:r w:rsidRPr="007E52E0">
              <w:rPr>
                <w:rFonts w:ascii="仿宋_GB2312" w:eastAsia="仿宋_GB2312" w:hAnsi="仿宋" w:hint="eastAsia"/>
                <w:szCs w:val="21"/>
                <w:lang w:val="en-GB"/>
              </w:rPr>
              <w:t>质保期满后将要发生的必要服务项收费标准：</w:t>
            </w:r>
          </w:p>
        </w:tc>
      </w:tr>
    </w:tbl>
    <w:p w:rsidR="00345CFC" w:rsidRPr="007E52E0" w:rsidRDefault="00345CFC">
      <w:pPr>
        <w:spacing w:line="60" w:lineRule="auto"/>
        <w:rPr>
          <w:rFonts w:ascii="仿宋_GB2312" w:eastAsia="仿宋_GB2312" w:hAnsi="仿宋"/>
          <w:lang w:val="en-GB"/>
        </w:rPr>
      </w:pPr>
      <w:r w:rsidRPr="007E52E0">
        <w:rPr>
          <w:rFonts w:ascii="仿宋_GB2312" w:eastAsia="仿宋_GB2312" w:hAnsi="仿宋" w:hint="eastAsia"/>
        </w:rPr>
        <w:t>注：</w:t>
      </w:r>
      <w:r w:rsidRPr="007E52E0">
        <w:rPr>
          <w:rFonts w:ascii="仿宋_GB2312" w:eastAsia="仿宋_GB2312" w:hAnsi="仿宋" w:hint="eastAsia"/>
          <w:lang w:val="en-GB"/>
        </w:rPr>
        <w:t>以上内容必须与技术方案中所介绍的内容以及《开标一览表》一致。</w:t>
      </w:r>
    </w:p>
    <w:p w:rsidR="00345CFC" w:rsidRPr="007E52E0" w:rsidRDefault="00345CFC">
      <w:pPr>
        <w:adjustRightInd w:val="0"/>
        <w:snapToGrid w:val="0"/>
        <w:spacing w:line="300" w:lineRule="auto"/>
        <w:jc w:val="center"/>
        <w:rPr>
          <w:rFonts w:ascii="仿宋_GB2312" w:eastAsia="仿宋_GB2312" w:hAnsi="仿宋"/>
          <w:szCs w:val="21"/>
        </w:rPr>
      </w:pPr>
      <w:r w:rsidRPr="007E52E0">
        <w:rPr>
          <w:rFonts w:ascii="仿宋_GB2312" w:eastAsia="仿宋_GB2312" w:hAnsi="仿宋" w:hint="eastAsia"/>
          <w:szCs w:val="21"/>
        </w:rPr>
        <w:t xml:space="preserve">                           </w:t>
      </w:r>
    </w:p>
    <w:p w:rsidR="00345CFC" w:rsidRPr="007E52E0" w:rsidRDefault="00345CFC">
      <w:pPr>
        <w:adjustRightInd w:val="0"/>
        <w:snapToGrid w:val="0"/>
        <w:spacing w:line="300" w:lineRule="auto"/>
        <w:rPr>
          <w:rFonts w:ascii="仿宋_GB2312" w:eastAsia="仿宋_GB2312" w:hAnsi="仿宋"/>
          <w:szCs w:val="21"/>
        </w:rPr>
      </w:pPr>
      <w:r w:rsidRPr="007E52E0">
        <w:rPr>
          <w:rFonts w:ascii="仿宋_GB2312" w:eastAsia="仿宋_GB2312" w:hAnsi="仿宋" w:hint="eastAsia"/>
          <w:szCs w:val="21"/>
        </w:rPr>
        <w:t>投标人法定代表人（或法定代表人授权代表）签字：</w:t>
      </w:r>
    </w:p>
    <w:p w:rsidR="00345CFC" w:rsidRPr="007E52E0" w:rsidRDefault="00345CFC">
      <w:pPr>
        <w:adjustRightInd w:val="0"/>
        <w:snapToGrid w:val="0"/>
        <w:spacing w:line="300" w:lineRule="auto"/>
        <w:rPr>
          <w:rFonts w:ascii="仿宋_GB2312" w:eastAsia="仿宋_GB2312" w:hAnsi="仿宋"/>
          <w:szCs w:val="21"/>
        </w:rPr>
      </w:pPr>
      <w:r w:rsidRPr="007E52E0">
        <w:rPr>
          <w:rFonts w:ascii="仿宋_GB2312" w:eastAsia="仿宋_GB2312" w:hAnsi="仿宋" w:hint="eastAsia"/>
          <w:szCs w:val="21"/>
        </w:rPr>
        <w:t>投标人名称（加盖公章）：</w:t>
      </w:r>
    </w:p>
    <w:p w:rsidR="00345CFC" w:rsidRPr="007E52E0" w:rsidRDefault="00345CFC">
      <w:pPr>
        <w:adjustRightInd w:val="0"/>
        <w:snapToGrid w:val="0"/>
        <w:spacing w:line="300" w:lineRule="auto"/>
        <w:rPr>
          <w:rFonts w:ascii="仿宋_GB2312" w:eastAsia="仿宋_GB2312" w:hAnsi="仿宋"/>
          <w:sz w:val="28"/>
          <w:szCs w:val="28"/>
        </w:rPr>
      </w:pPr>
      <w:r w:rsidRPr="007E52E0">
        <w:rPr>
          <w:rFonts w:ascii="仿宋_GB2312" w:eastAsia="仿宋_GB2312" w:hAnsi="仿宋" w:hint="eastAsia"/>
          <w:szCs w:val="21"/>
        </w:rPr>
        <w:t>日期：   年   月   日</w:t>
      </w:r>
      <w:bookmarkStart w:id="61" w:name="_GoBack"/>
      <w:bookmarkEnd w:id="61"/>
    </w:p>
    <w:sectPr w:rsidR="00345CFC" w:rsidRPr="007E52E0" w:rsidSect="00790640">
      <w:headerReference w:type="default" r:id="rId24"/>
      <w:footerReference w:type="default" r:id="rId25"/>
      <w:pgSz w:w="16838" w:h="11906" w:orient="landscape"/>
      <w:pgMar w:top="1134" w:right="1418" w:bottom="851"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86" w:rsidRDefault="00680C86">
      <w:r>
        <w:separator/>
      </w:r>
    </w:p>
  </w:endnote>
  <w:endnote w:type="continuationSeparator" w:id="0">
    <w:p w:rsidR="00680C86" w:rsidRDefault="0068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FZSSK--GBK1-0">
    <w:altName w:val="黑体"/>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F8784D">
    <w:pPr>
      <w:pStyle w:val="a9"/>
      <w:framePr w:wrap="around" w:vAnchor="text" w:hAnchor="margin" w:xAlign="center" w:y="1"/>
      <w:rPr>
        <w:rStyle w:val="a6"/>
      </w:rPr>
    </w:pPr>
    <w:r>
      <w:fldChar w:fldCharType="begin"/>
    </w:r>
    <w:r w:rsidR="00345CFC">
      <w:rPr>
        <w:rStyle w:val="a6"/>
      </w:rPr>
      <w:instrText xml:space="preserve">PAGE  </w:instrText>
    </w:r>
    <w:r>
      <w:fldChar w:fldCharType="separate"/>
    </w:r>
    <w:r w:rsidR="00345CFC">
      <w:rPr>
        <w:rStyle w:val="a6"/>
      </w:rPr>
      <w:t>1</w:t>
    </w:r>
    <w:r>
      <w:fldChar w:fldCharType="end"/>
    </w:r>
  </w:p>
  <w:p w:rsidR="00345CFC" w:rsidRDefault="00345CF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F8784D">
    <w:pPr>
      <w:pStyle w:val="a9"/>
      <w:jc w:val="center"/>
    </w:pPr>
    <w:r>
      <w:fldChar w:fldCharType="begin"/>
    </w:r>
    <w:r w:rsidR="0038077D">
      <w:instrText xml:space="preserve"> PAGE   \* MERGEFORMAT </w:instrText>
    </w:r>
    <w:r>
      <w:fldChar w:fldCharType="separate"/>
    </w:r>
    <w:r w:rsidR="007E52E0" w:rsidRPr="007E52E0">
      <w:rPr>
        <w:noProof/>
        <w:lang w:val="zh-CN"/>
      </w:rPr>
      <w:t>25</w:t>
    </w:r>
    <w:r>
      <w:rPr>
        <w:noProof/>
        <w:lang w:val="zh-CN"/>
      </w:rPr>
      <w:fldChar w:fldCharType="end"/>
    </w:r>
  </w:p>
  <w:p w:rsidR="00345CFC" w:rsidRDefault="00345CFC">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F8784D">
    <w:pPr>
      <w:pStyle w:val="a9"/>
      <w:framePr w:wrap="around" w:vAnchor="text" w:hAnchor="margin" w:xAlign="center" w:y="1"/>
      <w:rPr>
        <w:rStyle w:val="a6"/>
      </w:rPr>
    </w:pPr>
    <w:r>
      <w:fldChar w:fldCharType="begin"/>
    </w:r>
    <w:r w:rsidR="00345CFC">
      <w:rPr>
        <w:rStyle w:val="a6"/>
      </w:rPr>
      <w:instrText xml:space="preserve">PAGE  </w:instrText>
    </w:r>
    <w:r>
      <w:fldChar w:fldCharType="separate"/>
    </w:r>
    <w:r w:rsidR="00345CFC">
      <w:rPr>
        <w:rStyle w:val="a6"/>
      </w:rPr>
      <w:t>1</w:t>
    </w:r>
    <w:r>
      <w:fldChar w:fldCharType="end"/>
    </w:r>
  </w:p>
  <w:p w:rsidR="00345CFC" w:rsidRDefault="00345CFC">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F8784D">
    <w:pPr>
      <w:pStyle w:val="a9"/>
      <w:ind w:right="360"/>
      <w:jc w:val="center"/>
    </w:pPr>
    <w:r>
      <w:fldChar w:fldCharType="begin"/>
    </w:r>
    <w:r w:rsidR="0038077D">
      <w:instrText xml:space="preserve"> PAGE   \* MERGEFORMAT </w:instrText>
    </w:r>
    <w:r>
      <w:fldChar w:fldCharType="separate"/>
    </w:r>
    <w:r w:rsidR="007E52E0" w:rsidRPr="007E52E0">
      <w:rPr>
        <w:noProof/>
        <w:lang w:val="zh-CN"/>
      </w:rPr>
      <w:t>53</w:t>
    </w:r>
    <w:r>
      <w:rPr>
        <w:noProof/>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pPr>
      <w:pStyle w:val="a9"/>
      <w:ind w:right="360"/>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86" w:rsidRDefault="00680C86">
      <w:r>
        <w:separator/>
      </w:r>
    </w:p>
  </w:footnote>
  <w:footnote w:type="continuationSeparator" w:id="0">
    <w:p w:rsidR="00680C86" w:rsidRDefault="0068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pPr>
      <w:pStyle w:val="af3"/>
      <w:tabs>
        <w:tab w:val="clear" w:pos="4153"/>
        <w:tab w:val="clear" w:pos="8306"/>
        <w:tab w:val="left" w:pos="135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pPr>
      <w:pStyle w:val="af3"/>
      <w:tabs>
        <w:tab w:val="clear" w:pos="4153"/>
        <w:tab w:val="clear" w:pos="8306"/>
        <w:tab w:val="left" w:pos="135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FC" w:rsidRDefault="00345C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31"/>
        </w:tabs>
        <w:ind w:left="371" w:firstLine="0"/>
      </w:pPr>
      <w:rPr>
        <w:rFonts w:ascii="Times New Roman" w:hAnsi="Times New Roman" w:cs="Times New Roman" w:hint="default"/>
        <w:spacing w:val="-20"/>
        <w:kern w:val="2"/>
        <w:position w:val="0"/>
      </w:rPr>
    </w:lvl>
    <w:lvl w:ilvl="1">
      <w:start w:val="1"/>
      <w:numFmt w:val="lowerLetter"/>
      <w:lvlText w:val="%2)"/>
      <w:lvlJc w:val="left"/>
      <w:pPr>
        <w:tabs>
          <w:tab w:val="num" w:pos="1211"/>
        </w:tabs>
        <w:ind w:left="1211" w:hanging="420"/>
      </w:pPr>
    </w:lvl>
    <w:lvl w:ilvl="2">
      <w:start w:val="1"/>
      <w:numFmt w:val="lowerRoman"/>
      <w:lvlText w:val="%3."/>
      <w:lvlJc w:val="right"/>
      <w:pPr>
        <w:tabs>
          <w:tab w:val="num" w:pos="1631"/>
        </w:tabs>
        <w:ind w:left="1631" w:hanging="420"/>
      </w:pPr>
    </w:lvl>
    <w:lvl w:ilvl="3">
      <w:start w:val="1"/>
      <w:numFmt w:val="decimal"/>
      <w:lvlText w:val="%4."/>
      <w:lvlJc w:val="left"/>
      <w:pPr>
        <w:tabs>
          <w:tab w:val="num" w:pos="2051"/>
        </w:tabs>
        <w:ind w:left="2051" w:hanging="420"/>
      </w:pPr>
    </w:lvl>
    <w:lvl w:ilvl="4">
      <w:start w:val="1"/>
      <w:numFmt w:val="lowerLetter"/>
      <w:lvlText w:val="%5)"/>
      <w:lvlJc w:val="left"/>
      <w:pPr>
        <w:tabs>
          <w:tab w:val="num" w:pos="2471"/>
        </w:tabs>
        <w:ind w:left="2471" w:hanging="420"/>
      </w:pPr>
    </w:lvl>
    <w:lvl w:ilvl="5">
      <w:start w:val="1"/>
      <w:numFmt w:val="lowerRoman"/>
      <w:lvlText w:val="%6."/>
      <w:lvlJc w:val="right"/>
      <w:pPr>
        <w:tabs>
          <w:tab w:val="num" w:pos="2891"/>
        </w:tabs>
        <w:ind w:left="2891" w:hanging="420"/>
      </w:pPr>
    </w:lvl>
    <w:lvl w:ilvl="6">
      <w:start w:val="1"/>
      <w:numFmt w:val="decimal"/>
      <w:lvlText w:val="%7."/>
      <w:lvlJc w:val="left"/>
      <w:pPr>
        <w:tabs>
          <w:tab w:val="num" w:pos="3311"/>
        </w:tabs>
        <w:ind w:left="3311" w:hanging="420"/>
      </w:pPr>
    </w:lvl>
    <w:lvl w:ilvl="7">
      <w:start w:val="1"/>
      <w:numFmt w:val="lowerLetter"/>
      <w:lvlText w:val="%8)"/>
      <w:lvlJc w:val="left"/>
      <w:pPr>
        <w:tabs>
          <w:tab w:val="num" w:pos="3731"/>
        </w:tabs>
        <w:ind w:left="3731" w:hanging="420"/>
      </w:pPr>
    </w:lvl>
    <w:lvl w:ilvl="8">
      <w:start w:val="1"/>
      <w:numFmt w:val="lowerRoman"/>
      <w:lvlText w:val="%9."/>
      <w:lvlJc w:val="right"/>
      <w:pPr>
        <w:tabs>
          <w:tab w:val="num" w:pos="4151"/>
        </w:tabs>
        <w:ind w:left="4151" w:hanging="420"/>
      </w:pPr>
    </w:lvl>
  </w:abstractNum>
  <w:abstractNum w:abstractNumId="1">
    <w:nsid w:val="0000000B"/>
    <w:multiLevelType w:val="multilevel"/>
    <w:tmpl w:val="0000000B"/>
    <w:lvl w:ilvl="0">
      <w:start w:val="2"/>
      <w:numFmt w:val="japaneseCounting"/>
      <w:lvlText w:val="%1、"/>
      <w:lvlJc w:val="left"/>
      <w:pPr>
        <w:ind w:left="450" w:hanging="45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C"/>
    <w:multiLevelType w:val="multilevel"/>
    <w:tmpl w:val="0000000C"/>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D"/>
    <w:multiLevelType w:val="multilevel"/>
    <w:tmpl w:val="0000000D"/>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2EE141E"/>
    <w:multiLevelType w:val="multilevel"/>
    <w:tmpl w:val="02EE141E"/>
    <w:lvl w:ilvl="0">
      <w:start w:val="1"/>
      <w:numFmt w:val="decimal"/>
      <w:lvlText w:val="%1."/>
      <w:lvlJc w:val="left"/>
      <w:pPr>
        <w:ind w:left="855" w:hanging="855"/>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83C604A"/>
    <w:multiLevelType w:val="singleLevel"/>
    <w:tmpl w:val="183C604A"/>
    <w:lvl w:ilvl="0">
      <w:start w:val="1"/>
      <w:numFmt w:val="japaneseCounting"/>
      <w:lvlText w:val="%1、"/>
      <w:lvlJc w:val="left"/>
      <w:pPr>
        <w:tabs>
          <w:tab w:val="num" w:pos="960"/>
        </w:tabs>
        <w:ind w:left="960" w:hanging="480"/>
      </w:pPr>
      <w:rPr>
        <w:rFonts w:hint="eastAsia"/>
      </w:rPr>
    </w:lvl>
  </w:abstractNum>
  <w:abstractNum w:abstractNumId="6">
    <w:nsid w:val="37480197"/>
    <w:multiLevelType w:val="multilevel"/>
    <w:tmpl w:val="37480197"/>
    <w:lvl w:ilvl="0">
      <w:start w:val="3"/>
      <w:numFmt w:val="decimal"/>
      <w:lvlText w:val="%1、"/>
      <w:lvlJc w:val="left"/>
      <w:pPr>
        <w:ind w:left="810" w:hanging="36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7">
    <w:nsid w:val="55CC49D0"/>
    <w:multiLevelType w:val="singleLevel"/>
    <w:tmpl w:val="55CC49D0"/>
    <w:lvl w:ilvl="0">
      <w:start w:val="1"/>
      <w:numFmt w:val="decimal"/>
      <w:lvlText w:val="%1."/>
      <w:lvlJc w:val="left"/>
      <w:pPr>
        <w:tabs>
          <w:tab w:val="num" w:pos="425"/>
        </w:tabs>
        <w:ind w:left="425" w:hanging="425"/>
      </w:pPr>
      <w:rPr>
        <w:rFonts w:hint="default"/>
      </w:rPr>
    </w:lvl>
  </w:abstractNum>
  <w:abstractNum w:abstractNumId="8">
    <w:nsid w:val="59096DAB"/>
    <w:multiLevelType w:val="multilevel"/>
    <w:tmpl w:val="59096DAB"/>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61F137D3"/>
    <w:multiLevelType w:val="multilevel"/>
    <w:tmpl w:val="61F137D3"/>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EAB2E13"/>
    <w:multiLevelType w:val="multilevel"/>
    <w:tmpl w:val="7EAB2E13"/>
    <w:lvl w:ilvl="0">
      <w:start w:val="1"/>
      <w:numFmt w:val="decimal"/>
      <w:lvlText w:val="%1、"/>
      <w:lvlJc w:val="left"/>
      <w:pPr>
        <w:ind w:left="810" w:hanging="36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num w:numId="1">
    <w:abstractNumId w:val="3"/>
    <w:lvlOverride w:ilvl="0">
      <w:startOverride w:val="1"/>
    </w:lvlOverride>
  </w:num>
  <w:num w:numId="2">
    <w:abstractNumId w:val="1"/>
  </w:num>
  <w:num w:numId="3">
    <w:abstractNumId w:val="10"/>
  </w:num>
  <w:num w:numId="4">
    <w:abstractNumId w:val="6"/>
  </w:num>
  <w:num w:numId="5">
    <w:abstractNumId w:val="7"/>
  </w:num>
  <w:num w:numId="6">
    <w:abstractNumId w:val="8"/>
  </w:num>
  <w:num w:numId="7">
    <w:abstractNumId w:val="5"/>
  </w:num>
  <w:num w:numId="8">
    <w:abstractNumId w:val="4"/>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0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D0"/>
    <w:rsid w:val="00011B58"/>
    <w:rsid w:val="0001299F"/>
    <w:rsid w:val="00014E07"/>
    <w:rsid w:val="000160DA"/>
    <w:rsid w:val="00017D1D"/>
    <w:rsid w:val="00020AC8"/>
    <w:rsid w:val="00034DD6"/>
    <w:rsid w:val="000409FE"/>
    <w:rsid w:val="00041E3A"/>
    <w:rsid w:val="00047EA0"/>
    <w:rsid w:val="00050E9E"/>
    <w:rsid w:val="0005474C"/>
    <w:rsid w:val="000569A9"/>
    <w:rsid w:val="000606DA"/>
    <w:rsid w:val="00060F11"/>
    <w:rsid w:val="00063D64"/>
    <w:rsid w:val="0006771F"/>
    <w:rsid w:val="0007062B"/>
    <w:rsid w:val="00071CA4"/>
    <w:rsid w:val="00080B76"/>
    <w:rsid w:val="00080DDE"/>
    <w:rsid w:val="00080E09"/>
    <w:rsid w:val="0008200B"/>
    <w:rsid w:val="000862CB"/>
    <w:rsid w:val="00086B6C"/>
    <w:rsid w:val="00092D08"/>
    <w:rsid w:val="00093967"/>
    <w:rsid w:val="00094418"/>
    <w:rsid w:val="000972E8"/>
    <w:rsid w:val="00097E43"/>
    <w:rsid w:val="000A111E"/>
    <w:rsid w:val="000A337C"/>
    <w:rsid w:val="000A4BE8"/>
    <w:rsid w:val="000A633F"/>
    <w:rsid w:val="000A7460"/>
    <w:rsid w:val="000B08D1"/>
    <w:rsid w:val="000B2DFD"/>
    <w:rsid w:val="000B3069"/>
    <w:rsid w:val="000B407D"/>
    <w:rsid w:val="000B7292"/>
    <w:rsid w:val="000B72DC"/>
    <w:rsid w:val="000C1056"/>
    <w:rsid w:val="000C2D17"/>
    <w:rsid w:val="000C61F9"/>
    <w:rsid w:val="000C6DE3"/>
    <w:rsid w:val="000C7600"/>
    <w:rsid w:val="000D0549"/>
    <w:rsid w:val="000D298F"/>
    <w:rsid w:val="000D40B7"/>
    <w:rsid w:val="000D427A"/>
    <w:rsid w:val="000D650E"/>
    <w:rsid w:val="000E0324"/>
    <w:rsid w:val="000E04DA"/>
    <w:rsid w:val="000E0EAF"/>
    <w:rsid w:val="000E28FB"/>
    <w:rsid w:val="000E5840"/>
    <w:rsid w:val="000E58D2"/>
    <w:rsid w:val="000E6437"/>
    <w:rsid w:val="000E6E5E"/>
    <w:rsid w:val="000F20DC"/>
    <w:rsid w:val="000F2741"/>
    <w:rsid w:val="000F7725"/>
    <w:rsid w:val="00100236"/>
    <w:rsid w:val="001039D6"/>
    <w:rsid w:val="00103AD4"/>
    <w:rsid w:val="00107134"/>
    <w:rsid w:val="001115AF"/>
    <w:rsid w:val="001128F2"/>
    <w:rsid w:val="00122799"/>
    <w:rsid w:val="00124819"/>
    <w:rsid w:val="00125713"/>
    <w:rsid w:val="001259DA"/>
    <w:rsid w:val="00125F76"/>
    <w:rsid w:val="00126B82"/>
    <w:rsid w:val="00133306"/>
    <w:rsid w:val="0013438E"/>
    <w:rsid w:val="00137401"/>
    <w:rsid w:val="00140148"/>
    <w:rsid w:val="00140DC7"/>
    <w:rsid w:val="00153FA0"/>
    <w:rsid w:val="0015572D"/>
    <w:rsid w:val="001575FD"/>
    <w:rsid w:val="001615BA"/>
    <w:rsid w:val="00161E73"/>
    <w:rsid w:val="00171C9C"/>
    <w:rsid w:val="00172363"/>
    <w:rsid w:val="001725D5"/>
    <w:rsid w:val="00172A27"/>
    <w:rsid w:val="00173A8D"/>
    <w:rsid w:val="00175889"/>
    <w:rsid w:val="001761C9"/>
    <w:rsid w:val="00177523"/>
    <w:rsid w:val="00181928"/>
    <w:rsid w:val="00182D7E"/>
    <w:rsid w:val="00185844"/>
    <w:rsid w:val="001907FE"/>
    <w:rsid w:val="00190B12"/>
    <w:rsid w:val="0019194A"/>
    <w:rsid w:val="00191E40"/>
    <w:rsid w:val="00193F20"/>
    <w:rsid w:val="001940A4"/>
    <w:rsid w:val="00194FEF"/>
    <w:rsid w:val="0019709F"/>
    <w:rsid w:val="001A5B2B"/>
    <w:rsid w:val="001A7844"/>
    <w:rsid w:val="001B1931"/>
    <w:rsid w:val="001B21A5"/>
    <w:rsid w:val="001B25D3"/>
    <w:rsid w:val="001B606B"/>
    <w:rsid w:val="001C292D"/>
    <w:rsid w:val="001C7DB6"/>
    <w:rsid w:val="001D302A"/>
    <w:rsid w:val="001D6FC1"/>
    <w:rsid w:val="001E30B5"/>
    <w:rsid w:val="001E35A0"/>
    <w:rsid w:val="001E5493"/>
    <w:rsid w:val="001E5E2B"/>
    <w:rsid w:val="001E75CD"/>
    <w:rsid w:val="001E77C2"/>
    <w:rsid w:val="001F0864"/>
    <w:rsid w:val="001F220E"/>
    <w:rsid w:val="001F3B79"/>
    <w:rsid w:val="001F4F5D"/>
    <w:rsid w:val="001F76CB"/>
    <w:rsid w:val="0020173E"/>
    <w:rsid w:val="00205B21"/>
    <w:rsid w:val="00207153"/>
    <w:rsid w:val="00217342"/>
    <w:rsid w:val="00217805"/>
    <w:rsid w:val="00217C94"/>
    <w:rsid w:val="002200E7"/>
    <w:rsid w:val="00220159"/>
    <w:rsid w:val="00224579"/>
    <w:rsid w:val="0022583B"/>
    <w:rsid w:val="00226CFC"/>
    <w:rsid w:val="00230C99"/>
    <w:rsid w:val="0023355D"/>
    <w:rsid w:val="00234326"/>
    <w:rsid w:val="002358C0"/>
    <w:rsid w:val="00240020"/>
    <w:rsid w:val="00245BCC"/>
    <w:rsid w:val="0024623E"/>
    <w:rsid w:val="002511B7"/>
    <w:rsid w:val="00253E4D"/>
    <w:rsid w:val="0025407E"/>
    <w:rsid w:val="002543C6"/>
    <w:rsid w:val="00255F78"/>
    <w:rsid w:val="00257D14"/>
    <w:rsid w:val="00257F82"/>
    <w:rsid w:val="00260298"/>
    <w:rsid w:val="00260798"/>
    <w:rsid w:val="00261BFB"/>
    <w:rsid w:val="0026214E"/>
    <w:rsid w:val="002631EA"/>
    <w:rsid w:val="00266277"/>
    <w:rsid w:val="00273B02"/>
    <w:rsid w:val="002835E5"/>
    <w:rsid w:val="002843A5"/>
    <w:rsid w:val="00287F85"/>
    <w:rsid w:val="00287F87"/>
    <w:rsid w:val="00291185"/>
    <w:rsid w:val="00291CC6"/>
    <w:rsid w:val="002921C8"/>
    <w:rsid w:val="00292D77"/>
    <w:rsid w:val="00294755"/>
    <w:rsid w:val="0029514B"/>
    <w:rsid w:val="0029547B"/>
    <w:rsid w:val="002963A7"/>
    <w:rsid w:val="002A0742"/>
    <w:rsid w:val="002A262C"/>
    <w:rsid w:val="002A5EB1"/>
    <w:rsid w:val="002A61BF"/>
    <w:rsid w:val="002A6262"/>
    <w:rsid w:val="002B3667"/>
    <w:rsid w:val="002B367E"/>
    <w:rsid w:val="002B3E50"/>
    <w:rsid w:val="002B4766"/>
    <w:rsid w:val="002C0A04"/>
    <w:rsid w:val="002C13AE"/>
    <w:rsid w:val="002C2114"/>
    <w:rsid w:val="002C2FBE"/>
    <w:rsid w:val="002C3E77"/>
    <w:rsid w:val="002C5682"/>
    <w:rsid w:val="002C729A"/>
    <w:rsid w:val="002D6F34"/>
    <w:rsid w:val="002E324A"/>
    <w:rsid w:val="002E45E0"/>
    <w:rsid w:val="002E6A57"/>
    <w:rsid w:val="002F0AD0"/>
    <w:rsid w:val="002F17B7"/>
    <w:rsid w:val="0030041F"/>
    <w:rsid w:val="00302296"/>
    <w:rsid w:val="00305D47"/>
    <w:rsid w:val="003064C0"/>
    <w:rsid w:val="00306892"/>
    <w:rsid w:val="003100BD"/>
    <w:rsid w:val="00317855"/>
    <w:rsid w:val="00320803"/>
    <w:rsid w:val="00320AF2"/>
    <w:rsid w:val="00320B93"/>
    <w:rsid w:val="00321AAC"/>
    <w:rsid w:val="00326361"/>
    <w:rsid w:val="003306F5"/>
    <w:rsid w:val="00330A7C"/>
    <w:rsid w:val="003319BB"/>
    <w:rsid w:val="003343D9"/>
    <w:rsid w:val="0033477B"/>
    <w:rsid w:val="00335F25"/>
    <w:rsid w:val="00343903"/>
    <w:rsid w:val="00343A61"/>
    <w:rsid w:val="0034504B"/>
    <w:rsid w:val="0034521D"/>
    <w:rsid w:val="00345CFC"/>
    <w:rsid w:val="0034620D"/>
    <w:rsid w:val="00365C15"/>
    <w:rsid w:val="00370A77"/>
    <w:rsid w:val="003738D0"/>
    <w:rsid w:val="0037572E"/>
    <w:rsid w:val="0037594D"/>
    <w:rsid w:val="00380577"/>
    <w:rsid w:val="003806D7"/>
    <w:rsid w:val="0038077D"/>
    <w:rsid w:val="00382286"/>
    <w:rsid w:val="00383B75"/>
    <w:rsid w:val="00390CBA"/>
    <w:rsid w:val="003916DA"/>
    <w:rsid w:val="00391AE7"/>
    <w:rsid w:val="00392334"/>
    <w:rsid w:val="003935AA"/>
    <w:rsid w:val="00395DB5"/>
    <w:rsid w:val="003A1195"/>
    <w:rsid w:val="003A2875"/>
    <w:rsid w:val="003A458A"/>
    <w:rsid w:val="003A4B53"/>
    <w:rsid w:val="003A5F93"/>
    <w:rsid w:val="003B23BC"/>
    <w:rsid w:val="003B2764"/>
    <w:rsid w:val="003B5DF7"/>
    <w:rsid w:val="003C495F"/>
    <w:rsid w:val="003C5123"/>
    <w:rsid w:val="003C5AEB"/>
    <w:rsid w:val="003C5C6B"/>
    <w:rsid w:val="003C6E51"/>
    <w:rsid w:val="003D16BA"/>
    <w:rsid w:val="003D2FAE"/>
    <w:rsid w:val="003D3C54"/>
    <w:rsid w:val="003D677E"/>
    <w:rsid w:val="003E0F8C"/>
    <w:rsid w:val="003E1791"/>
    <w:rsid w:val="003E1EE6"/>
    <w:rsid w:val="003E22E7"/>
    <w:rsid w:val="003E2BA3"/>
    <w:rsid w:val="003E38F2"/>
    <w:rsid w:val="003E3BA0"/>
    <w:rsid w:val="003E55BB"/>
    <w:rsid w:val="003E5C61"/>
    <w:rsid w:val="003F1087"/>
    <w:rsid w:val="003F3879"/>
    <w:rsid w:val="003F72E2"/>
    <w:rsid w:val="003F7838"/>
    <w:rsid w:val="004016D3"/>
    <w:rsid w:val="00402DD4"/>
    <w:rsid w:val="004037B7"/>
    <w:rsid w:val="00406778"/>
    <w:rsid w:val="00406960"/>
    <w:rsid w:val="00406D31"/>
    <w:rsid w:val="00407027"/>
    <w:rsid w:val="0040712E"/>
    <w:rsid w:val="0041079F"/>
    <w:rsid w:val="004130BD"/>
    <w:rsid w:val="00423BEE"/>
    <w:rsid w:val="00424E03"/>
    <w:rsid w:val="004259E6"/>
    <w:rsid w:val="00426224"/>
    <w:rsid w:val="0043131F"/>
    <w:rsid w:val="004315ED"/>
    <w:rsid w:val="004327E2"/>
    <w:rsid w:val="00432DC2"/>
    <w:rsid w:val="004336D1"/>
    <w:rsid w:val="00435049"/>
    <w:rsid w:val="00435EBD"/>
    <w:rsid w:val="004373C6"/>
    <w:rsid w:val="00441BCB"/>
    <w:rsid w:val="00447A1C"/>
    <w:rsid w:val="00450187"/>
    <w:rsid w:val="00450409"/>
    <w:rsid w:val="00457CBE"/>
    <w:rsid w:val="00461A9A"/>
    <w:rsid w:val="00461B16"/>
    <w:rsid w:val="00464BEA"/>
    <w:rsid w:val="0046570B"/>
    <w:rsid w:val="004670CF"/>
    <w:rsid w:val="00470F92"/>
    <w:rsid w:val="0047425E"/>
    <w:rsid w:val="00475BD2"/>
    <w:rsid w:val="004771F3"/>
    <w:rsid w:val="00477D7F"/>
    <w:rsid w:val="00487B1C"/>
    <w:rsid w:val="004904DD"/>
    <w:rsid w:val="0049183F"/>
    <w:rsid w:val="00492011"/>
    <w:rsid w:val="004958C1"/>
    <w:rsid w:val="00495EA6"/>
    <w:rsid w:val="00495FB8"/>
    <w:rsid w:val="004A2577"/>
    <w:rsid w:val="004A3731"/>
    <w:rsid w:val="004A3847"/>
    <w:rsid w:val="004A4EFB"/>
    <w:rsid w:val="004B1368"/>
    <w:rsid w:val="004C2895"/>
    <w:rsid w:val="004C4AA3"/>
    <w:rsid w:val="004C4BA3"/>
    <w:rsid w:val="004C67C7"/>
    <w:rsid w:val="004C7256"/>
    <w:rsid w:val="004D1314"/>
    <w:rsid w:val="004D2FCF"/>
    <w:rsid w:val="004D7239"/>
    <w:rsid w:val="004D795A"/>
    <w:rsid w:val="004E116A"/>
    <w:rsid w:val="004E15C4"/>
    <w:rsid w:val="004E3009"/>
    <w:rsid w:val="004E639E"/>
    <w:rsid w:val="004F0188"/>
    <w:rsid w:val="004F0BA3"/>
    <w:rsid w:val="004F0F9E"/>
    <w:rsid w:val="004F1071"/>
    <w:rsid w:val="004F1D2B"/>
    <w:rsid w:val="004F29F3"/>
    <w:rsid w:val="004F31B6"/>
    <w:rsid w:val="004F3C45"/>
    <w:rsid w:val="004F7719"/>
    <w:rsid w:val="004F7A96"/>
    <w:rsid w:val="0050295A"/>
    <w:rsid w:val="00502F88"/>
    <w:rsid w:val="00504198"/>
    <w:rsid w:val="00505578"/>
    <w:rsid w:val="00507FD6"/>
    <w:rsid w:val="00520F1F"/>
    <w:rsid w:val="0052226F"/>
    <w:rsid w:val="0052463A"/>
    <w:rsid w:val="00525BF5"/>
    <w:rsid w:val="005305B0"/>
    <w:rsid w:val="0053101E"/>
    <w:rsid w:val="0053166F"/>
    <w:rsid w:val="005319F8"/>
    <w:rsid w:val="0053211E"/>
    <w:rsid w:val="00532CCC"/>
    <w:rsid w:val="0054084D"/>
    <w:rsid w:val="00545418"/>
    <w:rsid w:val="00547017"/>
    <w:rsid w:val="005578D5"/>
    <w:rsid w:val="00557A37"/>
    <w:rsid w:val="00560159"/>
    <w:rsid w:val="00563693"/>
    <w:rsid w:val="00564021"/>
    <w:rsid w:val="005641F3"/>
    <w:rsid w:val="00566CC0"/>
    <w:rsid w:val="005719E4"/>
    <w:rsid w:val="005730E7"/>
    <w:rsid w:val="00577CC4"/>
    <w:rsid w:val="00581E14"/>
    <w:rsid w:val="00582967"/>
    <w:rsid w:val="00582BB0"/>
    <w:rsid w:val="00590D99"/>
    <w:rsid w:val="0059489B"/>
    <w:rsid w:val="00596720"/>
    <w:rsid w:val="00596F0A"/>
    <w:rsid w:val="00597B64"/>
    <w:rsid w:val="005A2830"/>
    <w:rsid w:val="005A4126"/>
    <w:rsid w:val="005B0194"/>
    <w:rsid w:val="005B1059"/>
    <w:rsid w:val="005B1B23"/>
    <w:rsid w:val="005B1CAE"/>
    <w:rsid w:val="005B3A80"/>
    <w:rsid w:val="005B4712"/>
    <w:rsid w:val="005B793F"/>
    <w:rsid w:val="005B7C99"/>
    <w:rsid w:val="005B7ED3"/>
    <w:rsid w:val="005C0243"/>
    <w:rsid w:val="005C139B"/>
    <w:rsid w:val="005C692D"/>
    <w:rsid w:val="005D00F2"/>
    <w:rsid w:val="005D07E5"/>
    <w:rsid w:val="005D0C04"/>
    <w:rsid w:val="005D121B"/>
    <w:rsid w:val="005D33B8"/>
    <w:rsid w:val="005E28D6"/>
    <w:rsid w:val="005E4AC5"/>
    <w:rsid w:val="005E7B88"/>
    <w:rsid w:val="005F0727"/>
    <w:rsid w:val="005F1191"/>
    <w:rsid w:val="005F4044"/>
    <w:rsid w:val="005F4171"/>
    <w:rsid w:val="005F47F6"/>
    <w:rsid w:val="005F4D5F"/>
    <w:rsid w:val="005F63B9"/>
    <w:rsid w:val="005F68DC"/>
    <w:rsid w:val="00601DC1"/>
    <w:rsid w:val="00603871"/>
    <w:rsid w:val="006133EA"/>
    <w:rsid w:val="00615510"/>
    <w:rsid w:val="006161FB"/>
    <w:rsid w:val="006231C3"/>
    <w:rsid w:val="00624331"/>
    <w:rsid w:val="00627001"/>
    <w:rsid w:val="00630D78"/>
    <w:rsid w:val="00632767"/>
    <w:rsid w:val="00633EDB"/>
    <w:rsid w:val="0063603F"/>
    <w:rsid w:val="00637F92"/>
    <w:rsid w:val="006400DD"/>
    <w:rsid w:val="00641CAA"/>
    <w:rsid w:val="006437AC"/>
    <w:rsid w:val="00644CD1"/>
    <w:rsid w:val="00645FF7"/>
    <w:rsid w:val="00647C31"/>
    <w:rsid w:val="0065083C"/>
    <w:rsid w:val="00651310"/>
    <w:rsid w:val="0065695F"/>
    <w:rsid w:val="00656AF2"/>
    <w:rsid w:val="006642F9"/>
    <w:rsid w:val="00665796"/>
    <w:rsid w:val="006669CF"/>
    <w:rsid w:val="00671903"/>
    <w:rsid w:val="00673084"/>
    <w:rsid w:val="0067505D"/>
    <w:rsid w:val="0068012A"/>
    <w:rsid w:val="0068071E"/>
    <w:rsid w:val="00680C86"/>
    <w:rsid w:val="0068214E"/>
    <w:rsid w:val="00683D9E"/>
    <w:rsid w:val="00685845"/>
    <w:rsid w:val="006921C4"/>
    <w:rsid w:val="00694758"/>
    <w:rsid w:val="006A2E37"/>
    <w:rsid w:val="006A3A0F"/>
    <w:rsid w:val="006A7F8A"/>
    <w:rsid w:val="006B158A"/>
    <w:rsid w:val="006B259C"/>
    <w:rsid w:val="006B4343"/>
    <w:rsid w:val="006B6E26"/>
    <w:rsid w:val="006B77AF"/>
    <w:rsid w:val="006C0149"/>
    <w:rsid w:val="006C155C"/>
    <w:rsid w:val="006C24C9"/>
    <w:rsid w:val="006C3039"/>
    <w:rsid w:val="006C3453"/>
    <w:rsid w:val="006C375D"/>
    <w:rsid w:val="006C3A7D"/>
    <w:rsid w:val="006C421A"/>
    <w:rsid w:val="006C46D6"/>
    <w:rsid w:val="006C4C0D"/>
    <w:rsid w:val="006C5FDA"/>
    <w:rsid w:val="006D0D82"/>
    <w:rsid w:val="006D11B8"/>
    <w:rsid w:val="006D3E2C"/>
    <w:rsid w:val="006D4271"/>
    <w:rsid w:val="006D48FC"/>
    <w:rsid w:val="006D6BE5"/>
    <w:rsid w:val="006D7BCB"/>
    <w:rsid w:val="006E0DC2"/>
    <w:rsid w:val="006E2874"/>
    <w:rsid w:val="006E4AE7"/>
    <w:rsid w:val="006E54B9"/>
    <w:rsid w:val="006E558E"/>
    <w:rsid w:val="006E568C"/>
    <w:rsid w:val="006E6FE3"/>
    <w:rsid w:val="006F4245"/>
    <w:rsid w:val="006F4554"/>
    <w:rsid w:val="006F4CF8"/>
    <w:rsid w:val="006F53D9"/>
    <w:rsid w:val="006F6F55"/>
    <w:rsid w:val="007008AB"/>
    <w:rsid w:val="00701835"/>
    <w:rsid w:val="00701CC0"/>
    <w:rsid w:val="0070272F"/>
    <w:rsid w:val="007030A4"/>
    <w:rsid w:val="0070493E"/>
    <w:rsid w:val="007122F7"/>
    <w:rsid w:val="00714A47"/>
    <w:rsid w:val="00714EE9"/>
    <w:rsid w:val="00717841"/>
    <w:rsid w:val="007208BD"/>
    <w:rsid w:val="00723463"/>
    <w:rsid w:val="00725D1B"/>
    <w:rsid w:val="00727AAA"/>
    <w:rsid w:val="0073143F"/>
    <w:rsid w:val="0073288F"/>
    <w:rsid w:val="00733F13"/>
    <w:rsid w:val="007438EC"/>
    <w:rsid w:val="00745F75"/>
    <w:rsid w:val="007516A8"/>
    <w:rsid w:val="007519A6"/>
    <w:rsid w:val="00751D7D"/>
    <w:rsid w:val="00753C07"/>
    <w:rsid w:val="0075466A"/>
    <w:rsid w:val="00757567"/>
    <w:rsid w:val="00761293"/>
    <w:rsid w:val="00761E5F"/>
    <w:rsid w:val="0076307B"/>
    <w:rsid w:val="007635B7"/>
    <w:rsid w:val="007659BB"/>
    <w:rsid w:val="00767B37"/>
    <w:rsid w:val="00770B1E"/>
    <w:rsid w:val="0078007D"/>
    <w:rsid w:val="0078514F"/>
    <w:rsid w:val="00787907"/>
    <w:rsid w:val="007902A5"/>
    <w:rsid w:val="00790424"/>
    <w:rsid w:val="00790640"/>
    <w:rsid w:val="00790964"/>
    <w:rsid w:val="007928C9"/>
    <w:rsid w:val="00793169"/>
    <w:rsid w:val="007936C9"/>
    <w:rsid w:val="007943BF"/>
    <w:rsid w:val="007944DE"/>
    <w:rsid w:val="00794B02"/>
    <w:rsid w:val="00794E0A"/>
    <w:rsid w:val="007A0C8A"/>
    <w:rsid w:val="007A327B"/>
    <w:rsid w:val="007A35A0"/>
    <w:rsid w:val="007A3AE3"/>
    <w:rsid w:val="007A610C"/>
    <w:rsid w:val="007A6975"/>
    <w:rsid w:val="007A769A"/>
    <w:rsid w:val="007B1F6E"/>
    <w:rsid w:val="007C09F3"/>
    <w:rsid w:val="007C55DE"/>
    <w:rsid w:val="007C5D0C"/>
    <w:rsid w:val="007C748B"/>
    <w:rsid w:val="007D119C"/>
    <w:rsid w:val="007D20CC"/>
    <w:rsid w:val="007D46E9"/>
    <w:rsid w:val="007E1104"/>
    <w:rsid w:val="007E1402"/>
    <w:rsid w:val="007E1C5F"/>
    <w:rsid w:val="007E5215"/>
    <w:rsid w:val="007E52E0"/>
    <w:rsid w:val="007E6E73"/>
    <w:rsid w:val="007F070A"/>
    <w:rsid w:val="007F2931"/>
    <w:rsid w:val="007F58D1"/>
    <w:rsid w:val="007F694E"/>
    <w:rsid w:val="007F74E9"/>
    <w:rsid w:val="008018A9"/>
    <w:rsid w:val="00801D9C"/>
    <w:rsid w:val="0080334A"/>
    <w:rsid w:val="0080709A"/>
    <w:rsid w:val="0081033A"/>
    <w:rsid w:val="0081065E"/>
    <w:rsid w:val="00811C83"/>
    <w:rsid w:val="00814525"/>
    <w:rsid w:val="00821818"/>
    <w:rsid w:val="00822157"/>
    <w:rsid w:val="00827179"/>
    <w:rsid w:val="00830091"/>
    <w:rsid w:val="008370FA"/>
    <w:rsid w:val="008407CE"/>
    <w:rsid w:val="008429FC"/>
    <w:rsid w:val="00842A06"/>
    <w:rsid w:val="008436A0"/>
    <w:rsid w:val="00843C46"/>
    <w:rsid w:val="008446A3"/>
    <w:rsid w:val="0084555A"/>
    <w:rsid w:val="00846EA8"/>
    <w:rsid w:val="00850713"/>
    <w:rsid w:val="00850B67"/>
    <w:rsid w:val="0085152D"/>
    <w:rsid w:val="00853EDC"/>
    <w:rsid w:val="00854259"/>
    <w:rsid w:val="00856EAD"/>
    <w:rsid w:val="00857633"/>
    <w:rsid w:val="00857802"/>
    <w:rsid w:val="008609D8"/>
    <w:rsid w:val="008612A6"/>
    <w:rsid w:val="00863314"/>
    <w:rsid w:val="0086436B"/>
    <w:rsid w:val="00864D4E"/>
    <w:rsid w:val="0087012F"/>
    <w:rsid w:val="00871CED"/>
    <w:rsid w:val="00874B4C"/>
    <w:rsid w:val="00875AC8"/>
    <w:rsid w:val="00880A67"/>
    <w:rsid w:val="0088246A"/>
    <w:rsid w:val="008838A6"/>
    <w:rsid w:val="008846E6"/>
    <w:rsid w:val="00884863"/>
    <w:rsid w:val="00887653"/>
    <w:rsid w:val="0089089E"/>
    <w:rsid w:val="00891875"/>
    <w:rsid w:val="00894871"/>
    <w:rsid w:val="00896642"/>
    <w:rsid w:val="008975E7"/>
    <w:rsid w:val="008A0713"/>
    <w:rsid w:val="008A19BB"/>
    <w:rsid w:val="008A7FE3"/>
    <w:rsid w:val="008B0728"/>
    <w:rsid w:val="008B237E"/>
    <w:rsid w:val="008B25F3"/>
    <w:rsid w:val="008B468B"/>
    <w:rsid w:val="008B5CA7"/>
    <w:rsid w:val="008C0420"/>
    <w:rsid w:val="008C1CAC"/>
    <w:rsid w:val="008C27DC"/>
    <w:rsid w:val="008C6177"/>
    <w:rsid w:val="008C64B1"/>
    <w:rsid w:val="008D4DCF"/>
    <w:rsid w:val="008D5DF7"/>
    <w:rsid w:val="008D71D1"/>
    <w:rsid w:val="008E0933"/>
    <w:rsid w:val="008E1779"/>
    <w:rsid w:val="008E27F0"/>
    <w:rsid w:val="008E3052"/>
    <w:rsid w:val="008E7E6E"/>
    <w:rsid w:val="008F035B"/>
    <w:rsid w:val="008F20F3"/>
    <w:rsid w:val="008F238E"/>
    <w:rsid w:val="008F275A"/>
    <w:rsid w:val="008F2B50"/>
    <w:rsid w:val="008F3582"/>
    <w:rsid w:val="008F4E0C"/>
    <w:rsid w:val="008F53AF"/>
    <w:rsid w:val="00902BCE"/>
    <w:rsid w:val="00903C58"/>
    <w:rsid w:val="0090619E"/>
    <w:rsid w:val="00911838"/>
    <w:rsid w:val="00912FAD"/>
    <w:rsid w:val="009146D1"/>
    <w:rsid w:val="0091622A"/>
    <w:rsid w:val="00920DDC"/>
    <w:rsid w:val="009252ED"/>
    <w:rsid w:val="00926E99"/>
    <w:rsid w:val="00931550"/>
    <w:rsid w:val="009360E2"/>
    <w:rsid w:val="0093771D"/>
    <w:rsid w:val="00941BDD"/>
    <w:rsid w:val="00942102"/>
    <w:rsid w:val="00943D7C"/>
    <w:rsid w:val="0094417B"/>
    <w:rsid w:val="00947B04"/>
    <w:rsid w:val="009503B5"/>
    <w:rsid w:val="009504ED"/>
    <w:rsid w:val="0095102C"/>
    <w:rsid w:val="009520BE"/>
    <w:rsid w:val="00953969"/>
    <w:rsid w:val="009573BC"/>
    <w:rsid w:val="0096020A"/>
    <w:rsid w:val="009622E8"/>
    <w:rsid w:val="0096672B"/>
    <w:rsid w:val="00967404"/>
    <w:rsid w:val="0096761B"/>
    <w:rsid w:val="009709BF"/>
    <w:rsid w:val="0097106B"/>
    <w:rsid w:val="00973812"/>
    <w:rsid w:val="00976108"/>
    <w:rsid w:val="0097622F"/>
    <w:rsid w:val="00976CB0"/>
    <w:rsid w:val="009806CD"/>
    <w:rsid w:val="00981AE2"/>
    <w:rsid w:val="00982AF0"/>
    <w:rsid w:val="00983CF4"/>
    <w:rsid w:val="009851D0"/>
    <w:rsid w:val="009872DF"/>
    <w:rsid w:val="00987F6C"/>
    <w:rsid w:val="0099198A"/>
    <w:rsid w:val="009919B8"/>
    <w:rsid w:val="009A17CD"/>
    <w:rsid w:val="009A642A"/>
    <w:rsid w:val="009A6BF5"/>
    <w:rsid w:val="009A7534"/>
    <w:rsid w:val="009A797C"/>
    <w:rsid w:val="009B02BB"/>
    <w:rsid w:val="009B0DFD"/>
    <w:rsid w:val="009B6219"/>
    <w:rsid w:val="009B6C26"/>
    <w:rsid w:val="009B70B3"/>
    <w:rsid w:val="009C714D"/>
    <w:rsid w:val="009D2069"/>
    <w:rsid w:val="009D22BB"/>
    <w:rsid w:val="009D566C"/>
    <w:rsid w:val="009D5D87"/>
    <w:rsid w:val="009D71C1"/>
    <w:rsid w:val="009D74C0"/>
    <w:rsid w:val="009E0316"/>
    <w:rsid w:val="009E0E74"/>
    <w:rsid w:val="009E11A9"/>
    <w:rsid w:val="009E23E1"/>
    <w:rsid w:val="009E3A93"/>
    <w:rsid w:val="009E3ECC"/>
    <w:rsid w:val="009E66D6"/>
    <w:rsid w:val="009F4547"/>
    <w:rsid w:val="009F6902"/>
    <w:rsid w:val="009F7144"/>
    <w:rsid w:val="009F7432"/>
    <w:rsid w:val="00A00A70"/>
    <w:rsid w:val="00A00B95"/>
    <w:rsid w:val="00A01D17"/>
    <w:rsid w:val="00A062DA"/>
    <w:rsid w:val="00A0648C"/>
    <w:rsid w:val="00A07E3C"/>
    <w:rsid w:val="00A2491B"/>
    <w:rsid w:val="00A26FE8"/>
    <w:rsid w:val="00A275C4"/>
    <w:rsid w:val="00A30146"/>
    <w:rsid w:val="00A30E4F"/>
    <w:rsid w:val="00A31E0F"/>
    <w:rsid w:val="00A32F25"/>
    <w:rsid w:val="00A3518E"/>
    <w:rsid w:val="00A37870"/>
    <w:rsid w:val="00A378CD"/>
    <w:rsid w:val="00A4047D"/>
    <w:rsid w:val="00A47C89"/>
    <w:rsid w:val="00A50528"/>
    <w:rsid w:val="00A53683"/>
    <w:rsid w:val="00A553F9"/>
    <w:rsid w:val="00A62058"/>
    <w:rsid w:val="00A6323D"/>
    <w:rsid w:val="00A660E6"/>
    <w:rsid w:val="00A72F2C"/>
    <w:rsid w:val="00A73149"/>
    <w:rsid w:val="00A74280"/>
    <w:rsid w:val="00A75B9F"/>
    <w:rsid w:val="00A75EB6"/>
    <w:rsid w:val="00A75F96"/>
    <w:rsid w:val="00A77029"/>
    <w:rsid w:val="00A7752C"/>
    <w:rsid w:val="00A80F5E"/>
    <w:rsid w:val="00A82230"/>
    <w:rsid w:val="00A82B62"/>
    <w:rsid w:val="00A82ED8"/>
    <w:rsid w:val="00A82F22"/>
    <w:rsid w:val="00A83DCC"/>
    <w:rsid w:val="00A84BB7"/>
    <w:rsid w:val="00A850C0"/>
    <w:rsid w:val="00A87873"/>
    <w:rsid w:val="00A90219"/>
    <w:rsid w:val="00A91BAB"/>
    <w:rsid w:val="00A9376B"/>
    <w:rsid w:val="00A93C55"/>
    <w:rsid w:val="00A950FA"/>
    <w:rsid w:val="00AA04D4"/>
    <w:rsid w:val="00AA0E5B"/>
    <w:rsid w:val="00AA1542"/>
    <w:rsid w:val="00AA43C6"/>
    <w:rsid w:val="00AA4D04"/>
    <w:rsid w:val="00AB0D00"/>
    <w:rsid w:val="00AB3196"/>
    <w:rsid w:val="00AB4D45"/>
    <w:rsid w:val="00AB6C8F"/>
    <w:rsid w:val="00AC595C"/>
    <w:rsid w:val="00AC5F24"/>
    <w:rsid w:val="00AC7152"/>
    <w:rsid w:val="00AC76FD"/>
    <w:rsid w:val="00AD1868"/>
    <w:rsid w:val="00AD1D98"/>
    <w:rsid w:val="00AD3094"/>
    <w:rsid w:val="00AD5441"/>
    <w:rsid w:val="00AD7098"/>
    <w:rsid w:val="00AE25BB"/>
    <w:rsid w:val="00AF3249"/>
    <w:rsid w:val="00AF44A9"/>
    <w:rsid w:val="00AF781C"/>
    <w:rsid w:val="00AF7E14"/>
    <w:rsid w:val="00B000CD"/>
    <w:rsid w:val="00B02427"/>
    <w:rsid w:val="00B03A81"/>
    <w:rsid w:val="00B07BDB"/>
    <w:rsid w:val="00B07F70"/>
    <w:rsid w:val="00B1024A"/>
    <w:rsid w:val="00B11BF8"/>
    <w:rsid w:val="00B1245D"/>
    <w:rsid w:val="00B1314E"/>
    <w:rsid w:val="00B1352B"/>
    <w:rsid w:val="00B13BE9"/>
    <w:rsid w:val="00B13C73"/>
    <w:rsid w:val="00B13E3A"/>
    <w:rsid w:val="00B16D60"/>
    <w:rsid w:val="00B234A3"/>
    <w:rsid w:val="00B258DC"/>
    <w:rsid w:val="00B27934"/>
    <w:rsid w:val="00B30D69"/>
    <w:rsid w:val="00B31E97"/>
    <w:rsid w:val="00B32797"/>
    <w:rsid w:val="00B339EC"/>
    <w:rsid w:val="00B41407"/>
    <w:rsid w:val="00B41D82"/>
    <w:rsid w:val="00B42162"/>
    <w:rsid w:val="00B43E46"/>
    <w:rsid w:val="00B4461D"/>
    <w:rsid w:val="00B463B0"/>
    <w:rsid w:val="00B47EB7"/>
    <w:rsid w:val="00B500F3"/>
    <w:rsid w:val="00B535C8"/>
    <w:rsid w:val="00B57499"/>
    <w:rsid w:val="00B606F6"/>
    <w:rsid w:val="00B65F8E"/>
    <w:rsid w:val="00B65FCD"/>
    <w:rsid w:val="00B66588"/>
    <w:rsid w:val="00B67C01"/>
    <w:rsid w:val="00B712D3"/>
    <w:rsid w:val="00B72DA1"/>
    <w:rsid w:val="00B75A33"/>
    <w:rsid w:val="00B82659"/>
    <w:rsid w:val="00B845AE"/>
    <w:rsid w:val="00B85317"/>
    <w:rsid w:val="00B909F9"/>
    <w:rsid w:val="00B91261"/>
    <w:rsid w:val="00B91EFF"/>
    <w:rsid w:val="00B92459"/>
    <w:rsid w:val="00B934D0"/>
    <w:rsid w:val="00B9519B"/>
    <w:rsid w:val="00B96898"/>
    <w:rsid w:val="00BA1BD5"/>
    <w:rsid w:val="00BA38AC"/>
    <w:rsid w:val="00BB1B94"/>
    <w:rsid w:val="00BB3423"/>
    <w:rsid w:val="00BB3AEC"/>
    <w:rsid w:val="00BB4EC4"/>
    <w:rsid w:val="00BB5EAB"/>
    <w:rsid w:val="00BB6F4C"/>
    <w:rsid w:val="00BB71CE"/>
    <w:rsid w:val="00BC0552"/>
    <w:rsid w:val="00BC06A4"/>
    <w:rsid w:val="00BC320D"/>
    <w:rsid w:val="00BC36DD"/>
    <w:rsid w:val="00BC54D9"/>
    <w:rsid w:val="00BD1912"/>
    <w:rsid w:val="00BD489B"/>
    <w:rsid w:val="00BD5B37"/>
    <w:rsid w:val="00BD5CAF"/>
    <w:rsid w:val="00BD6F51"/>
    <w:rsid w:val="00BE2FA0"/>
    <w:rsid w:val="00BE4705"/>
    <w:rsid w:val="00BE5AF3"/>
    <w:rsid w:val="00BE5D45"/>
    <w:rsid w:val="00BE7552"/>
    <w:rsid w:val="00BE790D"/>
    <w:rsid w:val="00BF3428"/>
    <w:rsid w:val="00BF49F0"/>
    <w:rsid w:val="00BF5315"/>
    <w:rsid w:val="00BF5C50"/>
    <w:rsid w:val="00BF77A5"/>
    <w:rsid w:val="00C02634"/>
    <w:rsid w:val="00C02E43"/>
    <w:rsid w:val="00C065DD"/>
    <w:rsid w:val="00C06BD4"/>
    <w:rsid w:val="00C074C4"/>
    <w:rsid w:val="00C13507"/>
    <w:rsid w:val="00C140A4"/>
    <w:rsid w:val="00C144E4"/>
    <w:rsid w:val="00C1509A"/>
    <w:rsid w:val="00C15504"/>
    <w:rsid w:val="00C163BD"/>
    <w:rsid w:val="00C20AB1"/>
    <w:rsid w:val="00C257AB"/>
    <w:rsid w:val="00C268A0"/>
    <w:rsid w:val="00C27584"/>
    <w:rsid w:val="00C30FA0"/>
    <w:rsid w:val="00C325B7"/>
    <w:rsid w:val="00C373AC"/>
    <w:rsid w:val="00C42898"/>
    <w:rsid w:val="00C43BDC"/>
    <w:rsid w:val="00C447FD"/>
    <w:rsid w:val="00C45A8B"/>
    <w:rsid w:val="00C47444"/>
    <w:rsid w:val="00C4763C"/>
    <w:rsid w:val="00C5146E"/>
    <w:rsid w:val="00C521F8"/>
    <w:rsid w:val="00C54002"/>
    <w:rsid w:val="00C56C0A"/>
    <w:rsid w:val="00C57BE3"/>
    <w:rsid w:val="00C60B7F"/>
    <w:rsid w:val="00C60EB0"/>
    <w:rsid w:val="00C642CD"/>
    <w:rsid w:val="00C67E39"/>
    <w:rsid w:val="00C711C7"/>
    <w:rsid w:val="00C71B2C"/>
    <w:rsid w:val="00C72C2B"/>
    <w:rsid w:val="00C75F73"/>
    <w:rsid w:val="00C766D7"/>
    <w:rsid w:val="00C767A1"/>
    <w:rsid w:val="00C76CD4"/>
    <w:rsid w:val="00C80A5E"/>
    <w:rsid w:val="00C811B2"/>
    <w:rsid w:val="00C81D37"/>
    <w:rsid w:val="00C82FEB"/>
    <w:rsid w:val="00C8408D"/>
    <w:rsid w:val="00C86DF6"/>
    <w:rsid w:val="00C95873"/>
    <w:rsid w:val="00C95A80"/>
    <w:rsid w:val="00CC2294"/>
    <w:rsid w:val="00CC4CAA"/>
    <w:rsid w:val="00CC6A0B"/>
    <w:rsid w:val="00CC7D0E"/>
    <w:rsid w:val="00CD0854"/>
    <w:rsid w:val="00CD0CE3"/>
    <w:rsid w:val="00CD0F57"/>
    <w:rsid w:val="00CD4D23"/>
    <w:rsid w:val="00CD55AF"/>
    <w:rsid w:val="00CD591F"/>
    <w:rsid w:val="00CD72CD"/>
    <w:rsid w:val="00CE5ACD"/>
    <w:rsid w:val="00CE67CF"/>
    <w:rsid w:val="00CE6926"/>
    <w:rsid w:val="00CE7AC8"/>
    <w:rsid w:val="00CF0A4B"/>
    <w:rsid w:val="00CF1026"/>
    <w:rsid w:val="00CF185E"/>
    <w:rsid w:val="00CF1F44"/>
    <w:rsid w:val="00CF2A17"/>
    <w:rsid w:val="00CF7AA5"/>
    <w:rsid w:val="00D01C18"/>
    <w:rsid w:val="00D04788"/>
    <w:rsid w:val="00D05D90"/>
    <w:rsid w:val="00D07123"/>
    <w:rsid w:val="00D10513"/>
    <w:rsid w:val="00D12D52"/>
    <w:rsid w:val="00D14EC9"/>
    <w:rsid w:val="00D21288"/>
    <w:rsid w:val="00D216AE"/>
    <w:rsid w:val="00D24DCB"/>
    <w:rsid w:val="00D26775"/>
    <w:rsid w:val="00D2683B"/>
    <w:rsid w:val="00D26939"/>
    <w:rsid w:val="00D32338"/>
    <w:rsid w:val="00D32D3B"/>
    <w:rsid w:val="00D34AD0"/>
    <w:rsid w:val="00D34F89"/>
    <w:rsid w:val="00D3565E"/>
    <w:rsid w:val="00D36547"/>
    <w:rsid w:val="00D47330"/>
    <w:rsid w:val="00D52376"/>
    <w:rsid w:val="00D52BED"/>
    <w:rsid w:val="00D5488A"/>
    <w:rsid w:val="00D54D95"/>
    <w:rsid w:val="00D56AB2"/>
    <w:rsid w:val="00D56B89"/>
    <w:rsid w:val="00D62C7C"/>
    <w:rsid w:val="00D64507"/>
    <w:rsid w:val="00D64BCA"/>
    <w:rsid w:val="00D67EB2"/>
    <w:rsid w:val="00D70031"/>
    <w:rsid w:val="00D701F4"/>
    <w:rsid w:val="00D73E14"/>
    <w:rsid w:val="00D76074"/>
    <w:rsid w:val="00D76C78"/>
    <w:rsid w:val="00D82297"/>
    <w:rsid w:val="00D87737"/>
    <w:rsid w:val="00D95191"/>
    <w:rsid w:val="00D95BAC"/>
    <w:rsid w:val="00D97344"/>
    <w:rsid w:val="00D9796F"/>
    <w:rsid w:val="00D97C4D"/>
    <w:rsid w:val="00D97EFD"/>
    <w:rsid w:val="00DA2BD6"/>
    <w:rsid w:val="00DA5C2E"/>
    <w:rsid w:val="00DB068B"/>
    <w:rsid w:val="00DB2E3B"/>
    <w:rsid w:val="00DB5728"/>
    <w:rsid w:val="00DB6163"/>
    <w:rsid w:val="00DB61C2"/>
    <w:rsid w:val="00DB78B7"/>
    <w:rsid w:val="00DC08B5"/>
    <w:rsid w:val="00DC376B"/>
    <w:rsid w:val="00DC5AC8"/>
    <w:rsid w:val="00DD0536"/>
    <w:rsid w:val="00DD189C"/>
    <w:rsid w:val="00DD1CF2"/>
    <w:rsid w:val="00DD1F5F"/>
    <w:rsid w:val="00DD2369"/>
    <w:rsid w:val="00DD3452"/>
    <w:rsid w:val="00DD49EF"/>
    <w:rsid w:val="00DE45F2"/>
    <w:rsid w:val="00DE577E"/>
    <w:rsid w:val="00DE5A65"/>
    <w:rsid w:val="00DE6346"/>
    <w:rsid w:val="00DE7A2D"/>
    <w:rsid w:val="00DF430B"/>
    <w:rsid w:val="00DF4919"/>
    <w:rsid w:val="00DF5AC8"/>
    <w:rsid w:val="00DF6724"/>
    <w:rsid w:val="00E0009A"/>
    <w:rsid w:val="00E00F35"/>
    <w:rsid w:val="00E037B1"/>
    <w:rsid w:val="00E064EC"/>
    <w:rsid w:val="00E118D9"/>
    <w:rsid w:val="00E12707"/>
    <w:rsid w:val="00E16FEB"/>
    <w:rsid w:val="00E222F4"/>
    <w:rsid w:val="00E24053"/>
    <w:rsid w:val="00E242D1"/>
    <w:rsid w:val="00E32810"/>
    <w:rsid w:val="00E32EA8"/>
    <w:rsid w:val="00E344C0"/>
    <w:rsid w:val="00E36415"/>
    <w:rsid w:val="00E37DFD"/>
    <w:rsid w:val="00E43B08"/>
    <w:rsid w:val="00E46AD3"/>
    <w:rsid w:val="00E50689"/>
    <w:rsid w:val="00E51DEF"/>
    <w:rsid w:val="00E5427E"/>
    <w:rsid w:val="00E55F3E"/>
    <w:rsid w:val="00E60264"/>
    <w:rsid w:val="00E63CBE"/>
    <w:rsid w:val="00E644E1"/>
    <w:rsid w:val="00E701AD"/>
    <w:rsid w:val="00E70CDD"/>
    <w:rsid w:val="00E71C21"/>
    <w:rsid w:val="00E721CE"/>
    <w:rsid w:val="00E745E3"/>
    <w:rsid w:val="00E75D52"/>
    <w:rsid w:val="00E75DE9"/>
    <w:rsid w:val="00E7782E"/>
    <w:rsid w:val="00E8139A"/>
    <w:rsid w:val="00E83D00"/>
    <w:rsid w:val="00E83F35"/>
    <w:rsid w:val="00E8466C"/>
    <w:rsid w:val="00E8630B"/>
    <w:rsid w:val="00E868B3"/>
    <w:rsid w:val="00E86EFF"/>
    <w:rsid w:val="00E90B23"/>
    <w:rsid w:val="00E91FCD"/>
    <w:rsid w:val="00E92081"/>
    <w:rsid w:val="00E93719"/>
    <w:rsid w:val="00E9607A"/>
    <w:rsid w:val="00E96516"/>
    <w:rsid w:val="00EA45E3"/>
    <w:rsid w:val="00EA6A7B"/>
    <w:rsid w:val="00EB0BC5"/>
    <w:rsid w:val="00EB0D9D"/>
    <w:rsid w:val="00EB1CED"/>
    <w:rsid w:val="00EB36D0"/>
    <w:rsid w:val="00EB3B78"/>
    <w:rsid w:val="00EB49B9"/>
    <w:rsid w:val="00EB6279"/>
    <w:rsid w:val="00EC0362"/>
    <w:rsid w:val="00EC149F"/>
    <w:rsid w:val="00EC379E"/>
    <w:rsid w:val="00EC37A2"/>
    <w:rsid w:val="00EC3A2E"/>
    <w:rsid w:val="00EC564F"/>
    <w:rsid w:val="00EC76E5"/>
    <w:rsid w:val="00ED171A"/>
    <w:rsid w:val="00ED2B8C"/>
    <w:rsid w:val="00ED3D24"/>
    <w:rsid w:val="00ED787A"/>
    <w:rsid w:val="00EE033A"/>
    <w:rsid w:val="00EE2063"/>
    <w:rsid w:val="00EE30CB"/>
    <w:rsid w:val="00EE43A4"/>
    <w:rsid w:val="00EF05C8"/>
    <w:rsid w:val="00EF1870"/>
    <w:rsid w:val="00EF1989"/>
    <w:rsid w:val="00EF4049"/>
    <w:rsid w:val="00EF5BF8"/>
    <w:rsid w:val="00EF6C3A"/>
    <w:rsid w:val="00EF6F84"/>
    <w:rsid w:val="00EF7CDE"/>
    <w:rsid w:val="00F0457B"/>
    <w:rsid w:val="00F103C9"/>
    <w:rsid w:val="00F121C8"/>
    <w:rsid w:val="00F12D09"/>
    <w:rsid w:val="00F13295"/>
    <w:rsid w:val="00F1418D"/>
    <w:rsid w:val="00F17CDA"/>
    <w:rsid w:val="00F2107E"/>
    <w:rsid w:val="00F214F7"/>
    <w:rsid w:val="00F24A11"/>
    <w:rsid w:val="00F24E55"/>
    <w:rsid w:val="00F26107"/>
    <w:rsid w:val="00F2708A"/>
    <w:rsid w:val="00F27C9C"/>
    <w:rsid w:val="00F304A5"/>
    <w:rsid w:val="00F30EEB"/>
    <w:rsid w:val="00F325C5"/>
    <w:rsid w:val="00F32623"/>
    <w:rsid w:val="00F34DAD"/>
    <w:rsid w:val="00F35193"/>
    <w:rsid w:val="00F352EF"/>
    <w:rsid w:val="00F36098"/>
    <w:rsid w:val="00F40658"/>
    <w:rsid w:val="00F460B9"/>
    <w:rsid w:val="00F46A7D"/>
    <w:rsid w:val="00F477A1"/>
    <w:rsid w:val="00F50CB2"/>
    <w:rsid w:val="00F54FD6"/>
    <w:rsid w:val="00F57672"/>
    <w:rsid w:val="00F61592"/>
    <w:rsid w:val="00F64877"/>
    <w:rsid w:val="00F65E4C"/>
    <w:rsid w:val="00F72FCA"/>
    <w:rsid w:val="00F83341"/>
    <w:rsid w:val="00F840A2"/>
    <w:rsid w:val="00F86F6D"/>
    <w:rsid w:val="00F8784D"/>
    <w:rsid w:val="00F9110F"/>
    <w:rsid w:val="00F91C71"/>
    <w:rsid w:val="00F971BB"/>
    <w:rsid w:val="00FA0F33"/>
    <w:rsid w:val="00FA1631"/>
    <w:rsid w:val="00FA16E0"/>
    <w:rsid w:val="00FA6EBB"/>
    <w:rsid w:val="00FB33EC"/>
    <w:rsid w:val="00FB6B7B"/>
    <w:rsid w:val="00FC572C"/>
    <w:rsid w:val="00FD0C6A"/>
    <w:rsid w:val="00FD2AFB"/>
    <w:rsid w:val="00FD375B"/>
    <w:rsid w:val="00FD4013"/>
    <w:rsid w:val="00FE08E2"/>
    <w:rsid w:val="00FE4615"/>
    <w:rsid w:val="00FF0F64"/>
    <w:rsid w:val="00FF3895"/>
    <w:rsid w:val="025C474A"/>
    <w:rsid w:val="05B40599"/>
    <w:rsid w:val="08B13C9E"/>
    <w:rsid w:val="192A4FA1"/>
    <w:rsid w:val="1984774E"/>
    <w:rsid w:val="2062023F"/>
    <w:rsid w:val="218655E6"/>
    <w:rsid w:val="27D47774"/>
    <w:rsid w:val="290B0961"/>
    <w:rsid w:val="29B84F82"/>
    <w:rsid w:val="2AA6522F"/>
    <w:rsid w:val="359D28FF"/>
    <w:rsid w:val="39A421D4"/>
    <w:rsid w:val="3AEA28AC"/>
    <w:rsid w:val="3CB67CA4"/>
    <w:rsid w:val="3F616339"/>
    <w:rsid w:val="40EA69BD"/>
    <w:rsid w:val="41260127"/>
    <w:rsid w:val="44920B36"/>
    <w:rsid w:val="47967086"/>
    <w:rsid w:val="481C1596"/>
    <w:rsid w:val="4D405AC9"/>
    <w:rsid w:val="53F14A55"/>
    <w:rsid w:val="5A5D6B76"/>
    <w:rsid w:val="5BAB1CBB"/>
    <w:rsid w:val="5DF15AA4"/>
    <w:rsid w:val="6ACE2C09"/>
    <w:rsid w:val="6CAC62B0"/>
    <w:rsid w:val="6E990C4C"/>
    <w:rsid w:val="6F0F0A8B"/>
    <w:rsid w:val="707F533B"/>
    <w:rsid w:val="72840332"/>
    <w:rsid w:val="72FF52CF"/>
    <w:rsid w:val="7464730B"/>
    <w:rsid w:val="79E56C40"/>
    <w:rsid w:val="7B732430"/>
    <w:rsid w:val="7B753957"/>
    <w:rsid w:val="7FEE6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qFormat="1"/>
    <w:lsdException w:name="header"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0640"/>
    <w:pPr>
      <w:widowControl w:val="0"/>
      <w:jc w:val="both"/>
    </w:pPr>
    <w:rPr>
      <w:kern w:val="2"/>
      <w:sz w:val="21"/>
      <w:szCs w:val="24"/>
    </w:rPr>
  </w:style>
  <w:style w:type="paragraph" w:styleId="1">
    <w:name w:val="heading 1"/>
    <w:basedOn w:val="a"/>
    <w:next w:val="a"/>
    <w:qFormat/>
    <w:rsid w:val="00790640"/>
    <w:pPr>
      <w:keepNext/>
      <w:keepLines/>
      <w:spacing w:before="340" w:after="330" w:line="578" w:lineRule="auto"/>
      <w:outlineLvl w:val="0"/>
    </w:pPr>
    <w:rPr>
      <w:b/>
      <w:bCs/>
      <w:kern w:val="44"/>
      <w:sz w:val="44"/>
      <w:szCs w:val="44"/>
    </w:rPr>
  </w:style>
  <w:style w:type="paragraph" w:styleId="2">
    <w:name w:val="heading 2"/>
    <w:basedOn w:val="a"/>
    <w:next w:val="a"/>
    <w:qFormat/>
    <w:rsid w:val="0079064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90640"/>
    <w:pPr>
      <w:keepNext/>
      <w:keepLines/>
      <w:spacing w:before="260" w:after="260" w:line="416" w:lineRule="auto"/>
      <w:outlineLvl w:val="2"/>
    </w:pPr>
    <w:rPr>
      <w:b/>
      <w:bCs/>
      <w:sz w:val="32"/>
      <w:szCs w:val="32"/>
    </w:rPr>
  </w:style>
  <w:style w:type="paragraph" w:styleId="4">
    <w:name w:val="heading 4"/>
    <w:basedOn w:val="a"/>
    <w:next w:val="a"/>
    <w:qFormat/>
    <w:rsid w:val="0079064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790640"/>
    <w:rPr>
      <w:sz w:val="21"/>
      <w:szCs w:val="21"/>
    </w:rPr>
  </w:style>
  <w:style w:type="character" w:styleId="a4">
    <w:name w:val="Strong"/>
    <w:qFormat/>
    <w:rsid w:val="00790640"/>
    <w:rPr>
      <w:rFonts w:ascii="Tahoma" w:eastAsia="宋体" w:hAnsi="Tahoma"/>
      <w:b/>
      <w:bCs/>
      <w:spacing w:val="10"/>
      <w:sz w:val="24"/>
      <w:lang w:val="en-US" w:eastAsia="zh-CN" w:bidi="ar-SA"/>
    </w:rPr>
  </w:style>
  <w:style w:type="character" w:styleId="a5">
    <w:name w:val="Hyperlink"/>
    <w:rsid w:val="00790640"/>
    <w:rPr>
      <w:color w:val="0000FF"/>
      <w:u w:val="single"/>
    </w:rPr>
  </w:style>
  <w:style w:type="character" w:styleId="a6">
    <w:name w:val="page number"/>
    <w:basedOn w:val="a0"/>
    <w:rsid w:val="00790640"/>
  </w:style>
  <w:style w:type="character" w:customStyle="1" w:styleId="Char1">
    <w:name w:val="纯文本 Char1"/>
    <w:aliases w:val="普通文字1 Char,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rsid w:val="00790640"/>
    <w:rPr>
      <w:rFonts w:ascii="宋体" w:eastAsia="宋体" w:hAnsi="Courier New" w:cs="Courier New"/>
      <w:kern w:val="2"/>
      <w:sz w:val="21"/>
      <w:szCs w:val="21"/>
      <w:lang w:val="en-US" w:eastAsia="zh-CN" w:bidi="ar-SA"/>
    </w:rPr>
  </w:style>
  <w:style w:type="character" w:customStyle="1" w:styleId="Char">
    <w:name w:val="纯文本 Char"/>
    <w:link w:val="a7"/>
    <w:rsid w:val="00790640"/>
    <w:rPr>
      <w:rFonts w:ascii="宋体" w:eastAsia="宋体" w:hAnsi="Courier New" w:cs="Courier New"/>
      <w:kern w:val="2"/>
      <w:sz w:val="21"/>
      <w:szCs w:val="21"/>
      <w:lang w:val="en-US" w:eastAsia="zh-CN" w:bidi="ar-SA"/>
    </w:rPr>
  </w:style>
  <w:style w:type="character" w:customStyle="1" w:styleId="Char0">
    <w:name w:val="正文缩进 Char"/>
    <w:link w:val="a8"/>
    <w:rsid w:val="00790640"/>
    <w:rPr>
      <w:rFonts w:eastAsia="宋体"/>
      <w:kern w:val="2"/>
      <w:sz w:val="21"/>
      <w:lang w:val="en-US" w:eastAsia="zh-CN" w:bidi="ar-SA"/>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rsid w:val="00790640"/>
    <w:rPr>
      <w:rFonts w:ascii="Arial" w:eastAsia="黑体" w:hAnsi="Arial"/>
      <w:b/>
      <w:bCs/>
      <w:kern w:val="2"/>
      <w:sz w:val="32"/>
      <w:szCs w:val="32"/>
      <w:lang w:val="en-US" w:eastAsia="zh-CN" w:bidi="ar-SA"/>
    </w:rPr>
  </w:style>
  <w:style w:type="character" w:customStyle="1" w:styleId="2Char0">
    <w:name w:val="正文文本缩进 2 Char"/>
    <w:link w:val="20"/>
    <w:uiPriority w:val="99"/>
    <w:semiHidden/>
    <w:rsid w:val="00790640"/>
    <w:rPr>
      <w:kern w:val="2"/>
      <w:sz w:val="21"/>
      <w:szCs w:val="24"/>
    </w:rPr>
  </w:style>
  <w:style w:type="character" w:customStyle="1" w:styleId="Char2">
    <w:name w:val="页脚 Char"/>
    <w:link w:val="a9"/>
    <w:uiPriority w:val="99"/>
    <w:rsid w:val="00790640"/>
    <w:rPr>
      <w:rFonts w:eastAsia="宋体"/>
      <w:kern w:val="2"/>
      <w:sz w:val="18"/>
      <w:szCs w:val="18"/>
      <w:lang w:val="en-US" w:eastAsia="zh-CN" w:bidi="ar-SA"/>
    </w:rPr>
  </w:style>
  <w:style w:type="character" w:customStyle="1" w:styleId="p141">
    <w:name w:val="p141"/>
    <w:qFormat/>
    <w:rsid w:val="00790640"/>
    <w:rPr>
      <w:sz w:val="21"/>
      <w:szCs w:val="21"/>
    </w:rPr>
  </w:style>
  <w:style w:type="character" w:customStyle="1" w:styleId="3Char">
    <w:name w:val="标题 3 Char"/>
    <w:link w:val="3"/>
    <w:rsid w:val="00790640"/>
    <w:rPr>
      <w:rFonts w:eastAsia="宋体"/>
      <w:b/>
      <w:bCs/>
      <w:kern w:val="2"/>
      <w:sz w:val="32"/>
      <w:szCs w:val="32"/>
      <w:lang w:val="en-US" w:eastAsia="zh-CN" w:bidi="ar-SA"/>
    </w:rPr>
  </w:style>
  <w:style w:type="character" w:customStyle="1" w:styleId="font01">
    <w:name w:val="font01"/>
    <w:qFormat/>
    <w:rsid w:val="00790640"/>
    <w:rPr>
      <w:rFonts w:ascii="宋体" w:eastAsia="宋体" w:hAnsi="宋体" w:cs="宋体" w:hint="eastAsia"/>
      <w:color w:val="000000"/>
      <w:sz w:val="22"/>
      <w:szCs w:val="22"/>
      <w:u w:val="none"/>
    </w:rPr>
  </w:style>
  <w:style w:type="character" w:customStyle="1" w:styleId="Char3">
    <w:name w:val="批注文字 Char"/>
    <w:link w:val="aa"/>
    <w:qFormat/>
    <w:rsid w:val="00790640"/>
    <w:rPr>
      <w:kern w:val="2"/>
      <w:sz w:val="21"/>
      <w:szCs w:val="24"/>
    </w:rPr>
  </w:style>
  <w:style w:type="paragraph" w:styleId="6">
    <w:name w:val="toc 6"/>
    <w:basedOn w:val="a"/>
    <w:next w:val="a"/>
    <w:rsid w:val="00790640"/>
    <w:pPr>
      <w:ind w:left="1050"/>
      <w:jc w:val="left"/>
    </w:pPr>
    <w:rPr>
      <w:rFonts w:ascii="Calibri" w:hAnsi="Calibri"/>
      <w:sz w:val="18"/>
      <w:szCs w:val="18"/>
    </w:rPr>
  </w:style>
  <w:style w:type="paragraph" w:styleId="aa">
    <w:name w:val="annotation text"/>
    <w:basedOn w:val="a"/>
    <w:link w:val="Char3"/>
    <w:qFormat/>
    <w:rsid w:val="00790640"/>
    <w:pPr>
      <w:jc w:val="left"/>
    </w:pPr>
  </w:style>
  <w:style w:type="paragraph" w:styleId="10">
    <w:name w:val="toc 1"/>
    <w:basedOn w:val="a"/>
    <w:next w:val="a"/>
    <w:rsid w:val="00790640"/>
  </w:style>
  <w:style w:type="paragraph" w:styleId="8">
    <w:name w:val="toc 8"/>
    <w:basedOn w:val="a"/>
    <w:next w:val="a"/>
    <w:rsid w:val="00790640"/>
    <w:pPr>
      <w:ind w:left="1470"/>
      <w:jc w:val="left"/>
    </w:pPr>
    <w:rPr>
      <w:rFonts w:ascii="Calibri" w:hAnsi="Calibri"/>
      <w:sz w:val="18"/>
      <w:szCs w:val="18"/>
    </w:rPr>
  </w:style>
  <w:style w:type="paragraph" w:styleId="ab">
    <w:name w:val="Body Text First Indent"/>
    <w:basedOn w:val="ac"/>
    <w:rsid w:val="00790640"/>
    <w:pPr>
      <w:spacing w:after="120" w:line="240" w:lineRule="auto"/>
      <w:ind w:firstLineChars="100" w:firstLine="420"/>
    </w:pPr>
    <w:rPr>
      <w:szCs w:val="24"/>
    </w:rPr>
  </w:style>
  <w:style w:type="paragraph" w:styleId="30">
    <w:name w:val="toc 3"/>
    <w:basedOn w:val="a"/>
    <w:next w:val="a"/>
    <w:rsid w:val="00790640"/>
    <w:pPr>
      <w:tabs>
        <w:tab w:val="left" w:pos="900"/>
        <w:tab w:val="left" w:pos="1080"/>
      </w:tabs>
      <w:ind w:leftChars="400" w:left="840"/>
    </w:pPr>
    <w:rPr>
      <w:rFonts w:ascii="宋体" w:hAnsi="宋体"/>
      <w:i/>
      <w:iCs/>
    </w:rPr>
  </w:style>
  <w:style w:type="paragraph" w:customStyle="1" w:styleId="CharChar">
    <w:name w:val="Char Char"/>
    <w:basedOn w:val="a"/>
    <w:rsid w:val="00790640"/>
    <w:rPr>
      <w:rFonts w:ascii="宋体" w:hAnsi="宋体"/>
      <w:b/>
      <w:sz w:val="28"/>
      <w:szCs w:val="28"/>
    </w:rPr>
  </w:style>
  <w:style w:type="paragraph" w:styleId="7">
    <w:name w:val="toc 7"/>
    <w:basedOn w:val="a"/>
    <w:next w:val="a"/>
    <w:rsid w:val="00790640"/>
    <w:pPr>
      <w:ind w:left="1260"/>
      <w:jc w:val="left"/>
    </w:pPr>
    <w:rPr>
      <w:rFonts w:ascii="Calibri" w:hAnsi="Calibri"/>
      <w:sz w:val="18"/>
      <w:szCs w:val="18"/>
    </w:rPr>
  </w:style>
  <w:style w:type="paragraph" w:styleId="5">
    <w:name w:val="toc 5"/>
    <w:basedOn w:val="a"/>
    <w:next w:val="a"/>
    <w:rsid w:val="00790640"/>
    <w:pPr>
      <w:ind w:left="840"/>
      <w:jc w:val="left"/>
    </w:pPr>
    <w:rPr>
      <w:rFonts w:ascii="Calibri" w:hAnsi="Calibri"/>
      <w:sz w:val="18"/>
      <w:szCs w:val="18"/>
    </w:rPr>
  </w:style>
  <w:style w:type="paragraph" w:styleId="9">
    <w:name w:val="toc 9"/>
    <w:basedOn w:val="a"/>
    <w:next w:val="a"/>
    <w:rsid w:val="00790640"/>
    <w:pPr>
      <w:ind w:left="1680"/>
      <w:jc w:val="left"/>
    </w:pPr>
    <w:rPr>
      <w:rFonts w:ascii="Calibri" w:hAnsi="Calibri"/>
      <w:sz w:val="18"/>
      <w:szCs w:val="18"/>
    </w:rPr>
  </w:style>
  <w:style w:type="paragraph" w:styleId="20">
    <w:name w:val="Body Text Indent 2"/>
    <w:basedOn w:val="a"/>
    <w:link w:val="2Char0"/>
    <w:uiPriority w:val="99"/>
    <w:unhideWhenUsed/>
    <w:rsid w:val="00790640"/>
    <w:pPr>
      <w:spacing w:after="120" w:line="480" w:lineRule="auto"/>
      <w:ind w:leftChars="200" w:left="420"/>
    </w:pPr>
  </w:style>
  <w:style w:type="paragraph" w:styleId="11">
    <w:name w:val="index 1"/>
    <w:basedOn w:val="a"/>
    <w:next w:val="a"/>
    <w:rsid w:val="00790640"/>
    <w:pPr>
      <w:tabs>
        <w:tab w:val="left" w:pos="7740"/>
      </w:tabs>
      <w:jc w:val="center"/>
    </w:pPr>
    <w:rPr>
      <w:rFonts w:ascii="仿宋" w:eastAsia="仿宋" w:hAnsi="仿宋"/>
      <w:b/>
      <w:sz w:val="28"/>
      <w:szCs w:val="28"/>
    </w:rPr>
  </w:style>
  <w:style w:type="paragraph" w:styleId="31">
    <w:name w:val="Body Text 3"/>
    <w:basedOn w:val="a"/>
    <w:rsid w:val="00790640"/>
    <w:pPr>
      <w:spacing w:after="120"/>
    </w:pPr>
    <w:rPr>
      <w:sz w:val="16"/>
      <w:szCs w:val="16"/>
    </w:rPr>
  </w:style>
  <w:style w:type="paragraph" w:styleId="ad">
    <w:name w:val="index heading"/>
    <w:basedOn w:val="a"/>
    <w:next w:val="11"/>
    <w:uiPriority w:val="99"/>
    <w:rsid w:val="00790640"/>
    <w:rPr>
      <w:szCs w:val="20"/>
    </w:rPr>
  </w:style>
  <w:style w:type="paragraph" w:styleId="a9">
    <w:name w:val="footer"/>
    <w:basedOn w:val="a"/>
    <w:link w:val="Char2"/>
    <w:uiPriority w:val="99"/>
    <w:rsid w:val="00790640"/>
    <w:pPr>
      <w:tabs>
        <w:tab w:val="center" w:pos="4153"/>
        <w:tab w:val="right" w:pos="8306"/>
      </w:tabs>
      <w:snapToGrid w:val="0"/>
      <w:jc w:val="left"/>
    </w:pPr>
    <w:rPr>
      <w:sz w:val="18"/>
      <w:szCs w:val="18"/>
    </w:rPr>
  </w:style>
  <w:style w:type="paragraph" w:styleId="ae">
    <w:name w:val="Body Text Indent"/>
    <w:basedOn w:val="a"/>
    <w:rsid w:val="00790640"/>
    <w:pPr>
      <w:ind w:firstLineChars="352" w:firstLine="830"/>
    </w:pPr>
    <w:rPr>
      <w:rFonts w:ascii="仿宋_GB2312" w:eastAsia="仿宋_GB2312"/>
      <w:sz w:val="32"/>
      <w:szCs w:val="20"/>
    </w:rPr>
  </w:style>
  <w:style w:type="paragraph" w:styleId="af">
    <w:name w:val="caption"/>
    <w:basedOn w:val="a"/>
    <w:next w:val="a"/>
    <w:qFormat/>
    <w:rsid w:val="00790640"/>
    <w:rPr>
      <w:rFonts w:ascii="Arial" w:eastAsia="黑体" w:hAnsi="Arial" w:cs="Arial"/>
      <w:sz w:val="20"/>
      <w:szCs w:val="20"/>
    </w:rPr>
  </w:style>
  <w:style w:type="paragraph" w:styleId="af0">
    <w:name w:val="Balloon Text"/>
    <w:basedOn w:val="a"/>
    <w:rsid w:val="00790640"/>
    <w:rPr>
      <w:sz w:val="18"/>
      <w:szCs w:val="18"/>
    </w:rPr>
  </w:style>
  <w:style w:type="paragraph" w:styleId="af1">
    <w:name w:val="annotation subject"/>
    <w:basedOn w:val="aa"/>
    <w:next w:val="aa"/>
    <w:rsid w:val="00790640"/>
    <w:rPr>
      <w:b/>
      <w:bCs/>
    </w:rPr>
  </w:style>
  <w:style w:type="paragraph" w:styleId="21">
    <w:name w:val="toc 2"/>
    <w:basedOn w:val="a"/>
    <w:next w:val="a"/>
    <w:rsid w:val="00790640"/>
    <w:pPr>
      <w:tabs>
        <w:tab w:val="right" w:leader="dot" w:pos="8302"/>
      </w:tabs>
      <w:jc w:val="left"/>
    </w:pPr>
    <w:rPr>
      <w:rFonts w:ascii="仿宋_GB2312" w:eastAsia="仿宋_GB2312" w:hAnsi="仿宋"/>
      <w:b/>
      <w:smallCaps/>
      <w:kern w:val="0"/>
      <w:szCs w:val="21"/>
    </w:rPr>
  </w:style>
  <w:style w:type="paragraph" w:styleId="32">
    <w:name w:val="Body Text Indent 3"/>
    <w:basedOn w:val="a"/>
    <w:rsid w:val="00790640"/>
    <w:pPr>
      <w:spacing w:line="360" w:lineRule="auto"/>
      <w:ind w:firstLineChars="200" w:firstLine="420"/>
    </w:pPr>
    <w:rPr>
      <w:szCs w:val="20"/>
    </w:rPr>
  </w:style>
  <w:style w:type="paragraph" w:styleId="40">
    <w:name w:val="toc 4"/>
    <w:basedOn w:val="a"/>
    <w:next w:val="a"/>
    <w:rsid w:val="00790640"/>
    <w:pPr>
      <w:ind w:left="630"/>
      <w:jc w:val="left"/>
    </w:pPr>
    <w:rPr>
      <w:rFonts w:ascii="Calibri" w:hAnsi="Calibri"/>
      <w:sz w:val="18"/>
      <w:szCs w:val="18"/>
    </w:rPr>
  </w:style>
  <w:style w:type="paragraph" w:styleId="af2">
    <w:name w:val="Document Map"/>
    <w:basedOn w:val="a"/>
    <w:semiHidden/>
    <w:rsid w:val="00790640"/>
    <w:pPr>
      <w:shd w:val="clear" w:color="auto" w:fill="000080"/>
    </w:pPr>
  </w:style>
  <w:style w:type="paragraph" w:styleId="af3">
    <w:name w:val="header"/>
    <w:basedOn w:val="a"/>
    <w:rsid w:val="00790640"/>
    <w:pPr>
      <w:pBdr>
        <w:bottom w:val="single" w:sz="6" w:space="1" w:color="auto"/>
      </w:pBdr>
      <w:tabs>
        <w:tab w:val="center" w:pos="4153"/>
        <w:tab w:val="right" w:pos="8306"/>
      </w:tabs>
      <w:snapToGrid w:val="0"/>
      <w:jc w:val="center"/>
    </w:pPr>
    <w:rPr>
      <w:sz w:val="18"/>
      <w:szCs w:val="18"/>
    </w:rPr>
  </w:style>
  <w:style w:type="paragraph" w:styleId="ac">
    <w:name w:val="Body Text"/>
    <w:basedOn w:val="a"/>
    <w:rsid w:val="00790640"/>
    <w:pPr>
      <w:spacing w:line="360" w:lineRule="auto"/>
    </w:pPr>
    <w:rPr>
      <w:szCs w:val="20"/>
    </w:rPr>
  </w:style>
  <w:style w:type="paragraph" w:styleId="a8">
    <w:name w:val="Normal Indent"/>
    <w:basedOn w:val="a"/>
    <w:link w:val="Char0"/>
    <w:rsid w:val="00790640"/>
    <w:pPr>
      <w:ind w:firstLine="420"/>
    </w:pPr>
    <w:rPr>
      <w:szCs w:val="20"/>
    </w:rPr>
  </w:style>
  <w:style w:type="paragraph" w:styleId="af4">
    <w:name w:val="Title"/>
    <w:basedOn w:val="a"/>
    <w:qFormat/>
    <w:rsid w:val="00790640"/>
    <w:pPr>
      <w:spacing w:before="240" w:after="60"/>
      <w:jc w:val="center"/>
      <w:outlineLvl w:val="0"/>
    </w:pPr>
    <w:rPr>
      <w:rFonts w:ascii="Arial" w:hAnsi="Arial" w:cs="Arial"/>
      <w:b/>
      <w:bCs/>
      <w:sz w:val="32"/>
      <w:szCs w:val="32"/>
    </w:rPr>
  </w:style>
  <w:style w:type="paragraph" w:styleId="af5">
    <w:name w:val="Normal (Web)"/>
    <w:basedOn w:val="a"/>
    <w:rsid w:val="00790640"/>
    <w:pPr>
      <w:widowControl/>
      <w:spacing w:before="100" w:beforeAutospacing="1" w:after="100" w:afterAutospacing="1"/>
      <w:jc w:val="left"/>
    </w:pPr>
    <w:rPr>
      <w:rFonts w:ascii="宋体" w:hAnsi="宋体"/>
      <w:color w:val="000000"/>
      <w:kern w:val="0"/>
      <w:sz w:val="24"/>
    </w:rPr>
  </w:style>
  <w:style w:type="paragraph" w:styleId="a7">
    <w:name w:val="Plain Text"/>
    <w:basedOn w:val="a"/>
    <w:link w:val="Char"/>
    <w:rsid w:val="00790640"/>
    <w:rPr>
      <w:rFonts w:ascii="宋体" w:hAnsi="Courier New" w:cs="Courier New"/>
      <w:szCs w:val="21"/>
    </w:rPr>
  </w:style>
  <w:style w:type="paragraph" w:customStyle="1" w:styleId="Web">
    <w:name w:val="普通 (Web)"/>
    <w:basedOn w:val="a"/>
    <w:rsid w:val="00790640"/>
    <w:pPr>
      <w:widowControl/>
      <w:spacing w:before="100" w:beforeAutospacing="1" w:after="100" w:afterAutospacing="1"/>
      <w:jc w:val="left"/>
    </w:pPr>
    <w:rPr>
      <w:rFonts w:ascii="宋体" w:hAnsi="宋体"/>
      <w:kern w:val="0"/>
      <w:sz w:val="24"/>
      <w:szCs w:val="20"/>
    </w:rPr>
  </w:style>
  <w:style w:type="paragraph" w:customStyle="1" w:styleId="af6">
    <w:name w:val="办公自动化专用标题"/>
    <w:basedOn w:val="af4"/>
    <w:rsid w:val="00790640"/>
    <w:pPr>
      <w:spacing w:line="560" w:lineRule="atLeast"/>
    </w:pPr>
    <w:rPr>
      <w:rFonts w:ascii="宋体" w:cs="Times New Roman"/>
      <w:bCs w:val="0"/>
      <w:sz w:val="44"/>
      <w:szCs w:val="20"/>
    </w:rPr>
  </w:style>
  <w:style w:type="paragraph" w:customStyle="1" w:styleId="af7">
    <w:name w:val="图"/>
    <w:basedOn w:val="a"/>
    <w:rsid w:val="00790640"/>
    <w:pPr>
      <w:keepNext/>
      <w:adjustRightInd w:val="0"/>
      <w:spacing w:before="60" w:after="60" w:line="300" w:lineRule="auto"/>
      <w:jc w:val="center"/>
      <w:textAlignment w:val="center"/>
    </w:pPr>
    <w:rPr>
      <w:snapToGrid w:val="0"/>
      <w:spacing w:val="20"/>
      <w:kern w:val="0"/>
      <w:sz w:val="24"/>
      <w:szCs w:val="20"/>
    </w:rPr>
  </w:style>
  <w:style w:type="paragraph" w:customStyle="1" w:styleId="CharChar2Char">
    <w:name w:val="Char Char2 Char"/>
    <w:basedOn w:val="a"/>
    <w:rsid w:val="00790640"/>
    <w:rPr>
      <w:rFonts w:ascii="宋体" w:hAnsi="宋体"/>
      <w:b/>
      <w:sz w:val="28"/>
      <w:szCs w:val="28"/>
    </w:rPr>
  </w:style>
  <w:style w:type="paragraph" w:customStyle="1" w:styleId="Default">
    <w:name w:val="Default"/>
    <w:rsid w:val="00790640"/>
    <w:pPr>
      <w:widowControl w:val="0"/>
      <w:autoSpaceDE w:val="0"/>
      <w:autoSpaceDN w:val="0"/>
      <w:adjustRightInd w:val="0"/>
    </w:pPr>
    <w:rPr>
      <w:rFonts w:ascii="宋体" w:cs="宋体"/>
      <w:color w:val="000000"/>
      <w:sz w:val="24"/>
      <w:szCs w:val="24"/>
    </w:rPr>
  </w:style>
  <w:style w:type="paragraph" w:customStyle="1" w:styleId="p0">
    <w:name w:val="p0"/>
    <w:basedOn w:val="a"/>
    <w:rsid w:val="00790640"/>
    <w:pPr>
      <w:widowControl/>
    </w:pPr>
    <w:rPr>
      <w:kern w:val="0"/>
      <w:szCs w:val="21"/>
    </w:rPr>
  </w:style>
  <w:style w:type="paragraph" w:customStyle="1" w:styleId="xl25">
    <w:name w:val="xl25"/>
    <w:basedOn w:val="a"/>
    <w:rsid w:val="00790640"/>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41">
    <w:name w:val="题注4"/>
    <w:basedOn w:val="a"/>
    <w:next w:val="af"/>
    <w:rsid w:val="00790640"/>
    <w:pPr>
      <w:ind w:leftChars="-64" w:left="-132" w:rightChars="-50" w:right="-105" w:hanging="2"/>
      <w:jc w:val="center"/>
    </w:pPr>
    <w:rPr>
      <w:b/>
      <w:color w:val="FF0000"/>
      <w:szCs w:val="21"/>
      <w:lang w:val="en-GB"/>
    </w:rPr>
  </w:style>
  <w:style w:type="paragraph" w:styleId="af8">
    <w:name w:val="List Paragraph"/>
    <w:basedOn w:val="a"/>
    <w:uiPriority w:val="99"/>
    <w:qFormat/>
    <w:rsid w:val="00790640"/>
    <w:pPr>
      <w:ind w:firstLineChars="200" w:firstLine="420"/>
    </w:pPr>
    <w:rPr>
      <w:rFonts w:ascii="Calibri" w:hAnsi="Calibri"/>
      <w:szCs w:val="22"/>
    </w:rPr>
  </w:style>
  <w:style w:type="paragraph" w:customStyle="1" w:styleId="ZchnZchn">
    <w:name w:val="Zchn Zchn"/>
    <w:basedOn w:val="a"/>
    <w:rsid w:val="00790640"/>
    <w:rPr>
      <w:rFonts w:ascii="Tahoma" w:hAnsi="Tahoma"/>
      <w:sz w:val="24"/>
      <w:szCs w:val="20"/>
    </w:rPr>
  </w:style>
  <w:style w:type="paragraph" w:customStyle="1" w:styleId="CharCharCharCharCharCharChar">
    <w:name w:val="Char Char Char Char Char Char Char"/>
    <w:basedOn w:val="a"/>
    <w:rsid w:val="00790640"/>
    <w:pPr>
      <w:tabs>
        <w:tab w:val="left" w:pos="425"/>
      </w:tabs>
      <w:ind w:left="425" w:hanging="425"/>
    </w:pPr>
    <w:rPr>
      <w:rFonts w:eastAsia="仿宋_GB2312"/>
      <w:kern w:val="24"/>
      <w:sz w:val="24"/>
    </w:rPr>
  </w:style>
  <w:style w:type="paragraph" w:customStyle="1" w:styleId="ParaChar">
    <w:name w:val="默认段落字体 Para Char"/>
    <w:basedOn w:val="a"/>
    <w:rsid w:val="00790640"/>
    <w:rPr>
      <w:rFonts w:ascii="宋体" w:hAnsi="宋体"/>
      <w:b/>
      <w:sz w:val="28"/>
      <w:szCs w:val="28"/>
    </w:rPr>
  </w:style>
  <w:style w:type="paragraph" w:styleId="af9">
    <w:name w:val="Revision"/>
    <w:uiPriority w:val="99"/>
    <w:semiHidden/>
    <w:rsid w:val="00790640"/>
    <w:rPr>
      <w:kern w:val="2"/>
      <w:sz w:val="21"/>
      <w:szCs w:val="24"/>
    </w:rPr>
  </w:style>
  <w:style w:type="paragraph" w:customStyle="1" w:styleId="afa">
    <w:name w:val="目录文字"/>
    <w:basedOn w:val="a"/>
    <w:rsid w:val="00790640"/>
    <w:pPr>
      <w:snapToGrid w:val="0"/>
    </w:pPr>
    <w:rPr>
      <w:rFonts w:ascii="宋体"/>
      <w:sz w:val="24"/>
      <w:szCs w:val="20"/>
    </w:rPr>
  </w:style>
  <w:style w:type="paragraph" w:customStyle="1" w:styleId="Char4">
    <w:name w:val="Char"/>
    <w:basedOn w:val="a"/>
    <w:rsid w:val="00790640"/>
    <w:pPr>
      <w:widowControl/>
      <w:spacing w:after="160" w:line="240" w:lineRule="exact"/>
      <w:jc w:val="left"/>
    </w:pPr>
    <w:rPr>
      <w:rFonts w:ascii="Verdana" w:hAnsi="Verdana"/>
      <w:kern w:val="0"/>
      <w:szCs w:val="20"/>
      <w:lang w:eastAsia="en-US"/>
    </w:rPr>
  </w:style>
  <w:style w:type="paragraph" w:customStyle="1" w:styleId="afb">
    <w:name w:val="表格文字"/>
    <w:basedOn w:val="a"/>
    <w:rsid w:val="00790640"/>
    <w:pPr>
      <w:spacing w:before="25" w:after="25"/>
      <w:jc w:val="left"/>
    </w:pPr>
    <w:rPr>
      <w:bCs/>
      <w:spacing w:val="10"/>
      <w:kern w:val="0"/>
      <w:sz w:val="24"/>
      <w:szCs w:val="20"/>
    </w:rPr>
  </w:style>
  <w:style w:type="paragraph" w:customStyle="1" w:styleId="afc">
    <w:name w:val="表头"/>
    <w:basedOn w:val="af"/>
    <w:rsid w:val="00790640"/>
    <w:pPr>
      <w:keepNext/>
      <w:keepLines/>
      <w:widowControl/>
      <w:spacing w:before="120" w:after="120" w:line="300" w:lineRule="auto"/>
      <w:jc w:val="center"/>
      <w:textAlignment w:val="baseline"/>
    </w:pPr>
    <w:rPr>
      <w:rFonts w:cs="Times New Roman"/>
      <w:kern w:val="0"/>
      <w:sz w:val="21"/>
    </w:rPr>
  </w:style>
  <w:style w:type="paragraph" w:customStyle="1" w:styleId="50">
    <w:name w:val="题注5"/>
    <w:basedOn w:val="a"/>
    <w:next w:val="af"/>
    <w:rsid w:val="00790640"/>
    <w:pPr>
      <w:jc w:val="center"/>
    </w:pPr>
    <w:rPr>
      <w:b/>
      <w:color w:val="000000"/>
      <w:sz w:val="24"/>
      <w:szCs w:val="21"/>
    </w:rPr>
  </w:style>
  <w:style w:type="paragraph" w:customStyle="1" w:styleId="Char1CharChar">
    <w:name w:val="Char1 Char Char"/>
    <w:basedOn w:val="a"/>
    <w:rsid w:val="00790640"/>
    <w:pPr>
      <w:widowControl/>
      <w:spacing w:after="160" w:line="240" w:lineRule="exact"/>
      <w:jc w:val="left"/>
    </w:pPr>
    <w:rPr>
      <w:rFonts w:ascii="Verdana" w:hAnsi="Verdana"/>
      <w:kern w:val="0"/>
      <w:szCs w:val="20"/>
      <w:lang w:eastAsia="en-US"/>
    </w:rPr>
  </w:style>
  <w:style w:type="table" w:styleId="afd">
    <w:name w:val="Table Grid"/>
    <w:basedOn w:val="a1"/>
    <w:uiPriority w:val="59"/>
    <w:rsid w:val="0079064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qFormat="1"/>
    <w:lsdException w:name="header"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0640"/>
    <w:pPr>
      <w:widowControl w:val="0"/>
      <w:jc w:val="both"/>
    </w:pPr>
    <w:rPr>
      <w:kern w:val="2"/>
      <w:sz w:val="21"/>
      <w:szCs w:val="24"/>
    </w:rPr>
  </w:style>
  <w:style w:type="paragraph" w:styleId="1">
    <w:name w:val="heading 1"/>
    <w:basedOn w:val="a"/>
    <w:next w:val="a"/>
    <w:qFormat/>
    <w:rsid w:val="00790640"/>
    <w:pPr>
      <w:keepNext/>
      <w:keepLines/>
      <w:spacing w:before="340" w:after="330" w:line="578" w:lineRule="auto"/>
      <w:outlineLvl w:val="0"/>
    </w:pPr>
    <w:rPr>
      <w:b/>
      <w:bCs/>
      <w:kern w:val="44"/>
      <w:sz w:val="44"/>
      <w:szCs w:val="44"/>
    </w:rPr>
  </w:style>
  <w:style w:type="paragraph" w:styleId="2">
    <w:name w:val="heading 2"/>
    <w:basedOn w:val="a"/>
    <w:next w:val="a"/>
    <w:qFormat/>
    <w:rsid w:val="0079064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90640"/>
    <w:pPr>
      <w:keepNext/>
      <w:keepLines/>
      <w:spacing w:before="260" w:after="260" w:line="416" w:lineRule="auto"/>
      <w:outlineLvl w:val="2"/>
    </w:pPr>
    <w:rPr>
      <w:b/>
      <w:bCs/>
      <w:sz w:val="32"/>
      <w:szCs w:val="32"/>
    </w:rPr>
  </w:style>
  <w:style w:type="paragraph" w:styleId="4">
    <w:name w:val="heading 4"/>
    <w:basedOn w:val="a"/>
    <w:next w:val="a"/>
    <w:qFormat/>
    <w:rsid w:val="0079064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790640"/>
    <w:rPr>
      <w:sz w:val="21"/>
      <w:szCs w:val="21"/>
    </w:rPr>
  </w:style>
  <w:style w:type="character" w:styleId="a4">
    <w:name w:val="Strong"/>
    <w:qFormat/>
    <w:rsid w:val="00790640"/>
    <w:rPr>
      <w:rFonts w:ascii="Tahoma" w:eastAsia="宋体" w:hAnsi="Tahoma"/>
      <w:b/>
      <w:bCs/>
      <w:spacing w:val="10"/>
      <w:sz w:val="24"/>
      <w:lang w:val="en-US" w:eastAsia="zh-CN" w:bidi="ar-SA"/>
    </w:rPr>
  </w:style>
  <w:style w:type="character" w:styleId="a5">
    <w:name w:val="Hyperlink"/>
    <w:rsid w:val="00790640"/>
    <w:rPr>
      <w:color w:val="0000FF"/>
      <w:u w:val="single"/>
    </w:rPr>
  </w:style>
  <w:style w:type="character" w:styleId="a6">
    <w:name w:val="page number"/>
    <w:basedOn w:val="a0"/>
    <w:rsid w:val="00790640"/>
  </w:style>
  <w:style w:type="character" w:customStyle="1" w:styleId="Char1">
    <w:name w:val="纯文本 Char1"/>
    <w:aliases w:val="普通文字1 Char,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rsid w:val="00790640"/>
    <w:rPr>
      <w:rFonts w:ascii="宋体" w:eastAsia="宋体" w:hAnsi="Courier New" w:cs="Courier New"/>
      <w:kern w:val="2"/>
      <w:sz w:val="21"/>
      <w:szCs w:val="21"/>
      <w:lang w:val="en-US" w:eastAsia="zh-CN" w:bidi="ar-SA"/>
    </w:rPr>
  </w:style>
  <w:style w:type="character" w:customStyle="1" w:styleId="Char">
    <w:name w:val="纯文本 Char"/>
    <w:link w:val="a7"/>
    <w:rsid w:val="00790640"/>
    <w:rPr>
      <w:rFonts w:ascii="宋体" w:eastAsia="宋体" w:hAnsi="Courier New" w:cs="Courier New"/>
      <w:kern w:val="2"/>
      <w:sz w:val="21"/>
      <w:szCs w:val="21"/>
      <w:lang w:val="en-US" w:eastAsia="zh-CN" w:bidi="ar-SA"/>
    </w:rPr>
  </w:style>
  <w:style w:type="character" w:customStyle="1" w:styleId="Char0">
    <w:name w:val="正文缩进 Char"/>
    <w:link w:val="a8"/>
    <w:rsid w:val="00790640"/>
    <w:rPr>
      <w:rFonts w:eastAsia="宋体"/>
      <w:kern w:val="2"/>
      <w:sz w:val="21"/>
      <w:lang w:val="en-US" w:eastAsia="zh-CN" w:bidi="ar-SA"/>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rsid w:val="00790640"/>
    <w:rPr>
      <w:rFonts w:ascii="Arial" w:eastAsia="黑体" w:hAnsi="Arial"/>
      <w:b/>
      <w:bCs/>
      <w:kern w:val="2"/>
      <w:sz w:val="32"/>
      <w:szCs w:val="32"/>
      <w:lang w:val="en-US" w:eastAsia="zh-CN" w:bidi="ar-SA"/>
    </w:rPr>
  </w:style>
  <w:style w:type="character" w:customStyle="1" w:styleId="2Char0">
    <w:name w:val="正文文本缩进 2 Char"/>
    <w:link w:val="20"/>
    <w:uiPriority w:val="99"/>
    <w:semiHidden/>
    <w:rsid w:val="00790640"/>
    <w:rPr>
      <w:kern w:val="2"/>
      <w:sz w:val="21"/>
      <w:szCs w:val="24"/>
    </w:rPr>
  </w:style>
  <w:style w:type="character" w:customStyle="1" w:styleId="Char2">
    <w:name w:val="页脚 Char"/>
    <w:link w:val="a9"/>
    <w:uiPriority w:val="99"/>
    <w:rsid w:val="00790640"/>
    <w:rPr>
      <w:rFonts w:eastAsia="宋体"/>
      <w:kern w:val="2"/>
      <w:sz w:val="18"/>
      <w:szCs w:val="18"/>
      <w:lang w:val="en-US" w:eastAsia="zh-CN" w:bidi="ar-SA"/>
    </w:rPr>
  </w:style>
  <w:style w:type="character" w:customStyle="1" w:styleId="p141">
    <w:name w:val="p141"/>
    <w:qFormat/>
    <w:rsid w:val="00790640"/>
    <w:rPr>
      <w:sz w:val="21"/>
      <w:szCs w:val="21"/>
    </w:rPr>
  </w:style>
  <w:style w:type="character" w:customStyle="1" w:styleId="3Char">
    <w:name w:val="标题 3 Char"/>
    <w:link w:val="3"/>
    <w:rsid w:val="00790640"/>
    <w:rPr>
      <w:rFonts w:eastAsia="宋体"/>
      <w:b/>
      <w:bCs/>
      <w:kern w:val="2"/>
      <w:sz w:val="32"/>
      <w:szCs w:val="32"/>
      <w:lang w:val="en-US" w:eastAsia="zh-CN" w:bidi="ar-SA"/>
    </w:rPr>
  </w:style>
  <w:style w:type="character" w:customStyle="1" w:styleId="font01">
    <w:name w:val="font01"/>
    <w:qFormat/>
    <w:rsid w:val="00790640"/>
    <w:rPr>
      <w:rFonts w:ascii="宋体" w:eastAsia="宋体" w:hAnsi="宋体" w:cs="宋体" w:hint="eastAsia"/>
      <w:color w:val="000000"/>
      <w:sz w:val="22"/>
      <w:szCs w:val="22"/>
      <w:u w:val="none"/>
    </w:rPr>
  </w:style>
  <w:style w:type="character" w:customStyle="1" w:styleId="Char3">
    <w:name w:val="批注文字 Char"/>
    <w:link w:val="aa"/>
    <w:qFormat/>
    <w:rsid w:val="00790640"/>
    <w:rPr>
      <w:kern w:val="2"/>
      <w:sz w:val="21"/>
      <w:szCs w:val="24"/>
    </w:rPr>
  </w:style>
  <w:style w:type="paragraph" w:styleId="6">
    <w:name w:val="toc 6"/>
    <w:basedOn w:val="a"/>
    <w:next w:val="a"/>
    <w:rsid w:val="00790640"/>
    <w:pPr>
      <w:ind w:left="1050"/>
      <w:jc w:val="left"/>
    </w:pPr>
    <w:rPr>
      <w:rFonts w:ascii="Calibri" w:hAnsi="Calibri"/>
      <w:sz w:val="18"/>
      <w:szCs w:val="18"/>
    </w:rPr>
  </w:style>
  <w:style w:type="paragraph" w:styleId="aa">
    <w:name w:val="annotation text"/>
    <w:basedOn w:val="a"/>
    <w:link w:val="Char3"/>
    <w:qFormat/>
    <w:rsid w:val="00790640"/>
    <w:pPr>
      <w:jc w:val="left"/>
    </w:pPr>
  </w:style>
  <w:style w:type="paragraph" w:styleId="10">
    <w:name w:val="toc 1"/>
    <w:basedOn w:val="a"/>
    <w:next w:val="a"/>
    <w:rsid w:val="00790640"/>
  </w:style>
  <w:style w:type="paragraph" w:styleId="8">
    <w:name w:val="toc 8"/>
    <w:basedOn w:val="a"/>
    <w:next w:val="a"/>
    <w:rsid w:val="00790640"/>
    <w:pPr>
      <w:ind w:left="1470"/>
      <w:jc w:val="left"/>
    </w:pPr>
    <w:rPr>
      <w:rFonts w:ascii="Calibri" w:hAnsi="Calibri"/>
      <w:sz w:val="18"/>
      <w:szCs w:val="18"/>
    </w:rPr>
  </w:style>
  <w:style w:type="paragraph" w:styleId="ab">
    <w:name w:val="Body Text First Indent"/>
    <w:basedOn w:val="ac"/>
    <w:rsid w:val="00790640"/>
    <w:pPr>
      <w:spacing w:after="120" w:line="240" w:lineRule="auto"/>
      <w:ind w:firstLineChars="100" w:firstLine="420"/>
    </w:pPr>
    <w:rPr>
      <w:szCs w:val="24"/>
    </w:rPr>
  </w:style>
  <w:style w:type="paragraph" w:styleId="30">
    <w:name w:val="toc 3"/>
    <w:basedOn w:val="a"/>
    <w:next w:val="a"/>
    <w:rsid w:val="00790640"/>
    <w:pPr>
      <w:tabs>
        <w:tab w:val="left" w:pos="900"/>
        <w:tab w:val="left" w:pos="1080"/>
      </w:tabs>
      <w:ind w:leftChars="400" w:left="840"/>
    </w:pPr>
    <w:rPr>
      <w:rFonts w:ascii="宋体" w:hAnsi="宋体"/>
      <w:i/>
      <w:iCs/>
    </w:rPr>
  </w:style>
  <w:style w:type="paragraph" w:customStyle="1" w:styleId="CharChar">
    <w:name w:val="Char Char"/>
    <w:basedOn w:val="a"/>
    <w:rsid w:val="00790640"/>
    <w:rPr>
      <w:rFonts w:ascii="宋体" w:hAnsi="宋体"/>
      <w:b/>
      <w:sz w:val="28"/>
      <w:szCs w:val="28"/>
    </w:rPr>
  </w:style>
  <w:style w:type="paragraph" w:styleId="7">
    <w:name w:val="toc 7"/>
    <w:basedOn w:val="a"/>
    <w:next w:val="a"/>
    <w:rsid w:val="00790640"/>
    <w:pPr>
      <w:ind w:left="1260"/>
      <w:jc w:val="left"/>
    </w:pPr>
    <w:rPr>
      <w:rFonts w:ascii="Calibri" w:hAnsi="Calibri"/>
      <w:sz w:val="18"/>
      <w:szCs w:val="18"/>
    </w:rPr>
  </w:style>
  <w:style w:type="paragraph" w:styleId="5">
    <w:name w:val="toc 5"/>
    <w:basedOn w:val="a"/>
    <w:next w:val="a"/>
    <w:rsid w:val="00790640"/>
    <w:pPr>
      <w:ind w:left="840"/>
      <w:jc w:val="left"/>
    </w:pPr>
    <w:rPr>
      <w:rFonts w:ascii="Calibri" w:hAnsi="Calibri"/>
      <w:sz w:val="18"/>
      <w:szCs w:val="18"/>
    </w:rPr>
  </w:style>
  <w:style w:type="paragraph" w:styleId="9">
    <w:name w:val="toc 9"/>
    <w:basedOn w:val="a"/>
    <w:next w:val="a"/>
    <w:rsid w:val="00790640"/>
    <w:pPr>
      <w:ind w:left="1680"/>
      <w:jc w:val="left"/>
    </w:pPr>
    <w:rPr>
      <w:rFonts w:ascii="Calibri" w:hAnsi="Calibri"/>
      <w:sz w:val="18"/>
      <w:szCs w:val="18"/>
    </w:rPr>
  </w:style>
  <w:style w:type="paragraph" w:styleId="20">
    <w:name w:val="Body Text Indent 2"/>
    <w:basedOn w:val="a"/>
    <w:link w:val="2Char0"/>
    <w:uiPriority w:val="99"/>
    <w:unhideWhenUsed/>
    <w:rsid w:val="00790640"/>
    <w:pPr>
      <w:spacing w:after="120" w:line="480" w:lineRule="auto"/>
      <w:ind w:leftChars="200" w:left="420"/>
    </w:pPr>
  </w:style>
  <w:style w:type="paragraph" w:styleId="11">
    <w:name w:val="index 1"/>
    <w:basedOn w:val="a"/>
    <w:next w:val="a"/>
    <w:rsid w:val="00790640"/>
    <w:pPr>
      <w:tabs>
        <w:tab w:val="left" w:pos="7740"/>
      </w:tabs>
      <w:jc w:val="center"/>
    </w:pPr>
    <w:rPr>
      <w:rFonts w:ascii="仿宋" w:eastAsia="仿宋" w:hAnsi="仿宋"/>
      <w:b/>
      <w:sz w:val="28"/>
      <w:szCs w:val="28"/>
    </w:rPr>
  </w:style>
  <w:style w:type="paragraph" w:styleId="31">
    <w:name w:val="Body Text 3"/>
    <w:basedOn w:val="a"/>
    <w:rsid w:val="00790640"/>
    <w:pPr>
      <w:spacing w:after="120"/>
    </w:pPr>
    <w:rPr>
      <w:sz w:val="16"/>
      <w:szCs w:val="16"/>
    </w:rPr>
  </w:style>
  <w:style w:type="paragraph" w:styleId="ad">
    <w:name w:val="index heading"/>
    <w:basedOn w:val="a"/>
    <w:next w:val="11"/>
    <w:uiPriority w:val="99"/>
    <w:rsid w:val="00790640"/>
    <w:rPr>
      <w:szCs w:val="20"/>
    </w:rPr>
  </w:style>
  <w:style w:type="paragraph" w:styleId="a9">
    <w:name w:val="footer"/>
    <w:basedOn w:val="a"/>
    <w:link w:val="Char2"/>
    <w:uiPriority w:val="99"/>
    <w:rsid w:val="00790640"/>
    <w:pPr>
      <w:tabs>
        <w:tab w:val="center" w:pos="4153"/>
        <w:tab w:val="right" w:pos="8306"/>
      </w:tabs>
      <w:snapToGrid w:val="0"/>
      <w:jc w:val="left"/>
    </w:pPr>
    <w:rPr>
      <w:sz w:val="18"/>
      <w:szCs w:val="18"/>
    </w:rPr>
  </w:style>
  <w:style w:type="paragraph" w:styleId="ae">
    <w:name w:val="Body Text Indent"/>
    <w:basedOn w:val="a"/>
    <w:rsid w:val="00790640"/>
    <w:pPr>
      <w:ind w:firstLineChars="352" w:firstLine="830"/>
    </w:pPr>
    <w:rPr>
      <w:rFonts w:ascii="仿宋_GB2312" w:eastAsia="仿宋_GB2312"/>
      <w:sz w:val="32"/>
      <w:szCs w:val="20"/>
    </w:rPr>
  </w:style>
  <w:style w:type="paragraph" w:styleId="af">
    <w:name w:val="caption"/>
    <w:basedOn w:val="a"/>
    <w:next w:val="a"/>
    <w:qFormat/>
    <w:rsid w:val="00790640"/>
    <w:rPr>
      <w:rFonts w:ascii="Arial" w:eastAsia="黑体" w:hAnsi="Arial" w:cs="Arial"/>
      <w:sz w:val="20"/>
      <w:szCs w:val="20"/>
    </w:rPr>
  </w:style>
  <w:style w:type="paragraph" w:styleId="af0">
    <w:name w:val="Balloon Text"/>
    <w:basedOn w:val="a"/>
    <w:rsid w:val="00790640"/>
    <w:rPr>
      <w:sz w:val="18"/>
      <w:szCs w:val="18"/>
    </w:rPr>
  </w:style>
  <w:style w:type="paragraph" w:styleId="af1">
    <w:name w:val="annotation subject"/>
    <w:basedOn w:val="aa"/>
    <w:next w:val="aa"/>
    <w:rsid w:val="00790640"/>
    <w:rPr>
      <w:b/>
      <w:bCs/>
    </w:rPr>
  </w:style>
  <w:style w:type="paragraph" w:styleId="21">
    <w:name w:val="toc 2"/>
    <w:basedOn w:val="a"/>
    <w:next w:val="a"/>
    <w:rsid w:val="00790640"/>
    <w:pPr>
      <w:tabs>
        <w:tab w:val="right" w:leader="dot" w:pos="8302"/>
      </w:tabs>
      <w:jc w:val="left"/>
    </w:pPr>
    <w:rPr>
      <w:rFonts w:ascii="仿宋_GB2312" w:eastAsia="仿宋_GB2312" w:hAnsi="仿宋"/>
      <w:b/>
      <w:smallCaps/>
      <w:kern w:val="0"/>
      <w:szCs w:val="21"/>
    </w:rPr>
  </w:style>
  <w:style w:type="paragraph" w:styleId="32">
    <w:name w:val="Body Text Indent 3"/>
    <w:basedOn w:val="a"/>
    <w:rsid w:val="00790640"/>
    <w:pPr>
      <w:spacing w:line="360" w:lineRule="auto"/>
      <w:ind w:firstLineChars="200" w:firstLine="420"/>
    </w:pPr>
    <w:rPr>
      <w:szCs w:val="20"/>
    </w:rPr>
  </w:style>
  <w:style w:type="paragraph" w:styleId="40">
    <w:name w:val="toc 4"/>
    <w:basedOn w:val="a"/>
    <w:next w:val="a"/>
    <w:rsid w:val="00790640"/>
    <w:pPr>
      <w:ind w:left="630"/>
      <w:jc w:val="left"/>
    </w:pPr>
    <w:rPr>
      <w:rFonts w:ascii="Calibri" w:hAnsi="Calibri"/>
      <w:sz w:val="18"/>
      <w:szCs w:val="18"/>
    </w:rPr>
  </w:style>
  <w:style w:type="paragraph" w:styleId="af2">
    <w:name w:val="Document Map"/>
    <w:basedOn w:val="a"/>
    <w:semiHidden/>
    <w:rsid w:val="00790640"/>
    <w:pPr>
      <w:shd w:val="clear" w:color="auto" w:fill="000080"/>
    </w:pPr>
  </w:style>
  <w:style w:type="paragraph" w:styleId="af3">
    <w:name w:val="header"/>
    <w:basedOn w:val="a"/>
    <w:rsid w:val="00790640"/>
    <w:pPr>
      <w:pBdr>
        <w:bottom w:val="single" w:sz="6" w:space="1" w:color="auto"/>
      </w:pBdr>
      <w:tabs>
        <w:tab w:val="center" w:pos="4153"/>
        <w:tab w:val="right" w:pos="8306"/>
      </w:tabs>
      <w:snapToGrid w:val="0"/>
      <w:jc w:val="center"/>
    </w:pPr>
    <w:rPr>
      <w:sz w:val="18"/>
      <w:szCs w:val="18"/>
    </w:rPr>
  </w:style>
  <w:style w:type="paragraph" w:styleId="ac">
    <w:name w:val="Body Text"/>
    <w:basedOn w:val="a"/>
    <w:rsid w:val="00790640"/>
    <w:pPr>
      <w:spacing w:line="360" w:lineRule="auto"/>
    </w:pPr>
    <w:rPr>
      <w:szCs w:val="20"/>
    </w:rPr>
  </w:style>
  <w:style w:type="paragraph" w:styleId="a8">
    <w:name w:val="Normal Indent"/>
    <w:basedOn w:val="a"/>
    <w:link w:val="Char0"/>
    <w:rsid w:val="00790640"/>
    <w:pPr>
      <w:ind w:firstLine="420"/>
    </w:pPr>
    <w:rPr>
      <w:szCs w:val="20"/>
    </w:rPr>
  </w:style>
  <w:style w:type="paragraph" w:styleId="af4">
    <w:name w:val="Title"/>
    <w:basedOn w:val="a"/>
    <w:qFormat/>
    <w:rsid w:val="00790640"/>
    <w:pPr>
      <w:spacing w:before="240" w:after="60"/>
      <w:jc w:val="center"/>
      <w:outlineLvl w:val="0"/>
    </w:pPr>
    <w:rPr>
      <w:rFonts w:ascii="Arial" w:hAnsi="Arial" w:cs="Arial"/>
      <w:b/>
      <w:bCs/>
      <w:sz w:val="32"/>
      <w:szCs w:val="32"/>
    </w:rPr>
  </w:style>
  <w:style w:type="paragraph" w:styleId="af5">
    <w:name w:val="Normal (Web)"/>
    <w:basedOn w:val="a"/>
    <w:rsid w:val="00790640"/>
    <w:pPr>
      <w:widowControl/>
      <w:spacing w:before="100" w:beforeAutospacing="1" w:after="100" w:afterAutospacing="1"/>
      <w:jc w:val="left"/>
    </w:pPr>
    <w:rPr>
      <w:rFonts w:ascii="宋体" w:hAnsi="宋体"/>
      <w:color w:val="000000"/>
      <w:kern w:val="0"/>
      <w:sz w:val="24"/>
    </w:rPr>
  </w:style>
  <w:style w:type="paragraph" w:styleId="a7">
    <w:name w:val="Plain Text"/>
    <w:basedOn w:val="a"/>
    <w:link w:val="Char"/>
    <w:rsid w:val="00790640"/>
    <w:rPr>
      <w:rFonts w:ascii="宋体" w:hAnsi="Courier New" w:cs="Courier New"/>
      <w:szCs w:val="21"/>
    </w:rPr>
  </w:style>
  <w:style w:type="paragraph" w:customStyle="1" w:styleId="Web">
    <w:name w:val="普通 (Web)"/>
    <w:basedOn w:val="a"/>
    <w:rsid w:val="00790640"/>
    <w:pPr>
      <w:widowControl/>
      <w:spacing w:before="100" w:beforeAutospacing="1" w:after="100" w:afterAutospacing="1"/>
      <w:jc w:val="left"/>
    </w:pPr>
    <w:rPr>
      <w:rFonts w:ascii="宋体" w:hAnsi="宋体"/>
      <w:kern w:val="0"/>
      <w:sz w:val="24"/>
      <w:szCs w:val="20"/>
    </w:rPr>
  </w:style>
  <w:style w:type="paragraph" w:customStyle="1" w:styleId="af6">
    <w:name w:val="办公自动化专用标题"/>
    <w:basedOn w:val="af4"/>
    <w:rsid w:val="00790640"/>
    <w:pPr>
      <w:spacing w:line="560" w:lineRule="atLeast"/>
    </w:pPr>
    <w:rPr>
      <w:rFonts w:ascii="宋体" w:cs="Times New Roman"/>
      <w:bCs w:val="0"/>
      <w:sz w:val="44"/>
      <w:szCs w:val="20"/>
    </w:rPr>
  </w:style>
  <w:style w:type="paragraph" w:customStyle="1" w:styleId="af7">
    <w:name w:val="图"/>
    <w:basedOn w:val="a"/>
    <w:rsid w:val="00790640"/>
    <w:pPr>
      <w:keepNext/>
      <w:adjustRightInd w:val="0"/>
      <w:spacing w:before="60" w:after="60" w:line="300" w:lineRule="auto"/>
      <w:jc w:val="center"/>
      <w:textAlignment w:val="center"/>
    </w:pPr>
    <w:rPr>
      <w:snapToGrid w:val="0"/>
      <w:spacing w:val="20"/>
      <w:kern w:val="0"/>
      <w:sz w:val="24"/>
      <w:szCs w:val="20"/>
    </w:rPr>
  </w:style>
  <w:style w:type="paragraph" w:customStyle="1" w:styleId="CharChar2Char">
    <w:name w:val="Char Char2 Char"/>
    <w:basedOn w:val="a"/>
    <w:rsid w:val="00790640"/>
    <w:rPr>
      <w:rFonts w:ascii="宋体" w:hAnsi="宋体"/>
      <w:b/>
      <w:sz w:val="28"/>
      <w:szCs w:val="28"/>
    </w:rPr>
  </w:style>
  <w:style w:type="paragraph" w:customStyle="1" w:styleId="Default">
    <w:name w:val="Default"/>
    <w:rsid w:val="00790640"/>
    <w:pPr>
      <w:widowControl w:val="0"/>
      <w:autoSpaceDE w:val="0"/>
      <w:autoSpaceDN w:val="0"/>
      <w:adjustRightInd w:val="0"/>
    </w:pPr>
    <w:rPr>
      <w:rFonts w:ascii="宋体" w:cs="宋体"/>
      <w:color w:val="000000"/>
      <w:sz w:val="24"/>
      <w:szCs w:val="24"/>
    </w:rPr>
  </w:style>
  <w:style w:type="paragraph" w:customStyle="1" w:styleId="p0">
    <w:name w:val="p0"/>
    <w:basedOn w:val="a"/>
    <w:rsid w:val="00790640"/>
    <w:pPr>
      <w:widowControl/>
    </w:pPr>
    <w:rPr>
      <w:kern w:val="0"/>
      <w:szCs w:val="21"/>
    </w:rPr>
  </w:style>
  <w:style w:type="paragraph" w:customStyle="1" w:styleId="xl25">
    <w:name w:val="xl25"/>
    <w:basedOn w:val="a"/>
    <w:rsid w:val="00790640"/>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41">
    <w:name w:val="题注4"/>
    <w:basedOn w:val="a"/>
    <w:next w:val="af"/>
    <w:rsid w:val="00790640"/>
    <w:pPr>
      <w:ind w:leftChars="-64" w:left="-132" w:rightChars="-50" w:right="-105" w:hanging="2"/>
      <w:jc w:val="center"/>
    </w:pPr>
    <w:rPr>
      <w:b/>
      <w:color w:val="FF0000"/>
      <w:szCs w:val="21"/>
      <w:lang w:val="en-GB"/>
    </w:rPr>
  </w:style>
  <w:style w:type="paragraph" w:styleId="af8">
    <w:name w:val="List Paragraph"/>
    <w:basedOn w:val="a"/>
    <w:uiPriority w:val="99"/>
    <w:qFormat/>
    <w:rsid w:val="00790640"/>
    <w:pPr>
      <w:ind w:firstLineChars="200" w:firstLine="420"/>
    </w:pPr>
    <w:rPr>
      <w:rFonts w:ascii="Calibri" w:hAnsi="Calibri"/>
      <w:szCs w:val="22"/>
    </w:rPr>
  </w:style>
  <w:style w:type="paragraph" w:customStyle="1" w:styleId="ZchnZchn">
    <w:name w:val="Zchn Zchn"/>
    <w:basedOn w:val="a"/>
    <w:rsid w:val="00790640"/>
    <w:rPr>
      <w:rFonts w:ascii="Tahoma" w:hAnsi="Tahoma"/>
      <w:sz w:val="24"/>
      <w:szCs w:val="20"/>
    </w:rPr>
  </w:style>
  <w:style w:type="paragraph" w:customStyle="1" w:styleId="CharCharCharCharCharCharChar">
    <w:name w:val="Char Char Char Char Char Char Char"/>
    <w:basedOn w:val="a"/>
    <w:rsid w:val="00790640"/>
    <w:pPr>
      <w:tabs>
        <w:tab w:val="left" w:pos="425"/>
      </w:tabs>
      <w:ind w:left="425" w:hanging="425"/>
    </w:pPr>
    <w:rPr>
      <w:rFonts w:eastAsia="仿宋_GB2312"/>
      <w:kern w:val="24"/>
      <w:sz w:val="24"/>
    </w:rPr>
  </w:style>
  <w:style w:type="paragraph" w:customStyle="1" w:styleId="ParaChar">
    <w:name w:val="默认段落字体 Para Char"/>
    <w:basedOn w:val="a"/>
    <w:rsid w:val="00790640"/>
    <w:rPr>
      <w:rFonts w:ascii="宋体" w:hAnsi="宋体"/>
      <w:b/>
      <w:sz w:val="28"/>
      <w:szCs w:val="28"/>
    </w:rPr>
  </w:style>
  <w:style w:type="paragraph" w:styleId="af9">
    <w:name w:val="Revision"/>
    <w:uiPriority w:val="99"/>
    <w:semiHidden/>
    <w:rsid w:val="00790640"/>
    <w:rPr>
      <w:kern w:val="2"/>
      <w:sz w:val="21"/>
      <w:szCs w:val="24"/>
    </w:rPr>
  </w:style>
  <w:style w:type="paragraph" w:customStyle="1" w:styleId="afa">
    <w:name w:val="目录文字"/>
    <w:basedOn w:val="a"/>
    <w:rsid w:val="00790640"/>
    <w:pPr>
      <w:snapToGrid w:val="0"/>
    </w:pPr>
    <w:rPr>
      <w:rFonts w:ascii="宋体"/>
      <w:sz w:val="24"/>
      <w:szCs w:val="20"/>
    </w:rPr>
  </w:style>
  <w:style w:type="paragraph" w:customStyle="1" w:styleId="Char4">
    <w:name w:val="Char"/>
    <w:basedOn w:val="a"/>
    <w:rsid w:val="00790640"/>
    <w:pPr>
      <w:widowControl/>
      <w:spacing w:after="160" w:line="240" w:lineRule="exact"/>
      <w:jc w:val="left"/>
    </w:pPr>
    <w:rPr>
      <w:rFonts w:ascii="Verdana" w:hAnsi="Verdana"/>
      <w:kern w:val="0"/>
      <w:szCs w:val="20"/>
      <w:lang w:eastAsia="en-US"/>
    </w:rPr>
  </w:style>
  <w:style w:type="paragraph" w:customStyle="1" w:styleId="afb">
    <w:name w:val="表格文字"/>
    <w:basedOn w:val="a"/>
    <w:rsid w:val="00790640"/>
    <w:pPr>
      <w:spacing w:before="25" w:after="25"/>
      <w:jc w:val="left"/>
    </w:pPr>
    <w:rPr>
      <w:bCs/>
      <w:spacing w:val="10"/>
      <w:kern w:val="0"/>
      <w:sz w:val="24"/>
      <w:szCs w:val="20"/>
    </w:rPr>
  </w:style>
  <w:style w:type="paragraph" w:customStyle="1" w:styleId="afc">
    <w:name w:val="表头"/>
    <w:basedOn w:val="af"/>
    <w:rsid w:val="00790640"/>
    <w:pPr>
      <w:keepNext/>
      <w:keepLines/>
      <w:widowControl/>
      <w:spacing w:before="120" w:after="120" w:line="300" w:lineRule="auto"/>
      <w:jc w:val="center"/>
      <w:textAlignment w:val="baseline"/>
    </w:pPr>
    <w:rPr>
      <w:rFonts w:cs="Times New Roman"/>
      <w:kern w:val="0"/>
      <w:sz w:val="21"/>
    </w:rPr>
  </w:style>
  <w:style w:type="paragraph" w:customStyle="1" w:styleId="50">
    <w:name w:val="题注5"/>
    <w:basedOn w:val="a"/>
    <w:next w:val="af"/>
    <w:rsid w:val="00790640"/>
    <w:pPr>
      <w:jc w:val="center"/>
    </w:pPr>
    <w:rPr>
      <w:b/>
      <w:color w:val="000000"/>
      <w:sz w:val="24"/>
      <w:szCs w:val="21"/>
    </w:rPr>
  </w:style>
  <w:style w:type="paragraph" w:customStyle="1" w:styleId="Char1CharChar">
    <w:name w:val="Char1 Char Char"/>
    <w:basedOn w:val="a"/>
    <w:rsid w:val="00790640"/>
    <w:pPr>
      <w:widowControl/>
      <w:spacing w:after="160" w:line="240" w:lineRule="exact"/>
      <w:jc w:val="left"/>
    </w:pPr>
    <w:rPr>
      <w:rFonts w:ascii="Verdana" w:hAnsi="Verdana"/>
      <w:kern w:val="0"/>
      <w:szCs w:val="20"/>
      <w:lang w:eastAsia="en-US"/>
    </w:rPr>
  </w:style>
  <w:style w:type="table" w:styleId="afd">
    <w:name w:val="Table Grid"/>
    <w:basedOn w:val="a1"/>
    <w:uiPriority w:val="59"/>
    <w:rsid w:val="0079064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dgpo.com/"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gdgpo.co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6477</Words>
  <Characters>36921</Characters>
  <Application>Microsoft Office Word</Application>
  <DocSecurity>0</DocSecurity>
  <PresentationFormat/>
  <Lines>307</Lines>
  <Paragraphs>86</Paragraphs>
  <Slides>0</Slides>
  <Notes>0</Notes>
  <HiddenSlides>0</HiddenSlides>
  <MMClips>0</MMClips>
  <ScaleCrop>false</ScaleCrop>
  <Company>Microsoft</Company>
  <LinksUpToDate>false</LinksUpToDate>
  <CharactersWithSpaces>43312</CharactersWithSpaces>
  <SharedDoc>false</SharedDoc>
  <HLinks>
    <vt:vector size="18" baseType="variant">
      <vt:variant>
        <vt:i4>1048629</vt:i4>
      </vt:variant>
      <vt:variant>
        <vt:i4>72</vt:i4>
      </vt:variant>
      <vt:variant>
        <vt:i4>0</vt:i4>
      </vt:variant>
      <vt:variant>
        <vt:i4>5</vt:i4>
      </vt:variant>
      <vt:variant>
        <vt:lpwstr/>
      </vt:variant>
      <vt:variant>
        <vt:lpwstr>_Toc175110017</vt:lpwstr>
      </vt:variant>
      <vt:variant>
        <vt:i4>4849669</vt:i4>
      </vt:variant>
      <vt:variant>
        <vt:i4>6</vt:i4>
      </vt:variant>
      <vt:variant>
        <vt:i4>0</vt:i4>
      </vt:variant>
      <vt:variant>
        <vt:i4>5</vt:i4>
      </vt:variant>
      <vt:variant>
        <vt:lpwstr>http://www.gdgpo.com/</vt:lpwstr>
      </vt:variant>
      <vt:variant>
        <vt:lpwstr/>
      </vt:variant>
      <vt:variant>
        <vt:i4>4849669</vt:i4>
      </vt:variant>
      <vt:variant>
        <vt:i4>3</vt:i4>
      </vt:variant>
      <vt:variant>
        <vt:i4>0</vt:i4>
      </vt:variant>
      <vt:variant>
        <vt:i4>5</vt:i4>
      </vt:variant>
      <vt:variant>
        <vt:lpwstr>http://www.gdgpo.com/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ibm</dc:creator>
  <cp:lastModifiedBy>陈健</cp:lastModifiedBy>
  <cp:revision>4</cp:revision>
  <cp:lastPrinted>2014-04-08T07:48:00Z</cp:lastPrinted>
  <dcterms:created xsi:type="dcterms:W3CDTF">2016-12-29T07:22:00Z</dcterms:created>
  <dcterms:modified xsi:type="dcterms:W3CDTF">2016-12-29T07:31:00Z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