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新魏" w:hAnsi="宋体" w:eastAsia="华文新魏"/>
          <w:bCs/>
          <w:sz w:val="28"/>
          <w:szCs w:val="28"/>
        </w:rPr>
      </w:pPr>
      <w:r>
        <w:rPr>
          <w:rFonts w:hint="eastAsia" w:ascii="华文新魏" w:hAnsi="宋体" w:eastAsia="华文新魏"/>
          <w:bCs/>
          <w:sz w:val="28"/>
          <w:szCs w:val="28"/>
        </w:rPr>
        <w:t>※本项目招标文件以书面发售为准！</w:t>
      </w:r>
    </w:p>
    <w:p>
      <w:pPr>
        <w:spacing w:line="360" w:lineRule="auto"/>
        <w:rPr>
          <w:rFonts w:ascii="华文新魏" w:eastAsia="华文新魏"/>
          <w:b/>
          <w:color w:val="000000"/>
          <w:spacing w:val="20"/>
          <w:kern w:val="10"/>
          <w:szCs w:val="21"/>
        </w:rPr>
      </w:pPr>
    </w:p>
    <w:p>
      <w:pPr>
        <w:spacing w:line="840" w:lineRule="auto"/>
        <w:jc w:val="center"/>
        <w:rPr>
          <w:rFonts w:ascii="仿宋" w:hAnsi="仿宋" w:eastAsia="仿宋"/>
          <w:b/>
          <w:kern w:val="10"/>
          <w:sz w:val="64"/>
          <w:szCs w:val="64"/>
        </w:rPr>
      </w:pPr>
      <w:r>
        <w:rPr>
          <w:rFonts w:hint="eastAsia" w:ascii="仿宋" w:hAnsi="仿宋" w:eastAsia="仿宋"/>
          <w:b/>
          <w:kern w:val="10"/>
          <w:sz w:val="64"/>
          <w:szCs w:val="64"/>
        </w:rPr>
        <w:t>广东轻工职业技术学院</w:t>
      </w:r>
    </w:p>
    <w:p>
      <w:pPr>
        <w:spacing w:line="840" w:lineRule="auto"/>
        <w:jc w:val="center"/>
        <w:rPr>
          <w:rFonts w:ascii="仿宋" w:hAnsi="仿宋" w:eastAsia="仿宋"/>
          <w:b/>
          <w:kern w:val="10"/>
          <w:sz w:val="40"/>
          <w:szCs w:val="40"/>
        </w:rPr>
      </w:pPr>
      <w:r>
        <w:rPr>
          <w:rFonts w:hint="eastAsia" w:ascii="仿宋" w:hAnsi="仿宋" w:eastAsia="仿宋"/>
          <w:b/>
          <w:kern w:val="10"/>
          <w:sz w:val="40"/>
          <w:szCs w:val="40"/>
        </w:rPr>
        <w:t>机电系购置AHK机电一体化训练与考试中心项目</w:t>
      </w:r>
    </w:p>
    <w:p>
      <w:pPr>
        <w:spacing w:line="480" w:lineRule="auto"/>
        <w:jc w:val="center"/>
        <w:rPr>
          <w:rFonts w:ascii="仿宋" w:hAnsi="仿宋" w:eastAsia="仿宋"/>
          <w:color w:val="000000"/>
          <w:sz w:val="24"/>
          <w:szCs w:val="24"/>
        </w:rPr>
      </w:pPr>
    </w:p>
    <w:p>
      <w:pPr>
        <w:spacing w:line="480" w:lineRule="auto"/>
        <w:jc w:val="center"/>
        <w:rPr>
          <w:rFonts w:ascii="仿宋" w:hAnsi="仿宋" w:eastAsia="仿宋"/>
          <w:b/>
          <w:color w:val="000000"/>
          <w:sz w:val="24"/>
          <w:szCs w:val="24"/>
        </w:rPr>
      </w:pPr>
    </w:p>
    <w:p>
      <w:pPr>
        <w:spacing w:line="780" w:lineRule="exact"/>
        <w:jc w:val="center"/>
        <w:rPr>
          <w:rFonts w:ascii="仿宋" w:hAnsi="仿宋" w:eastAsia="仿宋"/>
          <w:b/>
          <w:color w:val="000000"/>
          <w:spacing w:val="20"/>
          <w:sz w:val="72"/>
          <w:szCs w:val="72"/>
        </w:rPr>
      </w:pPr>
      <w:r>
        <w:rPr>
          <w:rFonts w:hint="eastAsia" w:ascii="仿宋" w:hAnsi="仿宋" w:eastAsia="仿宋"/>
          <w:b/>
          <w:color w:val="000000"/>
          <w:spacing w:val="20"/>
          <w:sz w:val="72"/>
          <w:szCs w:val="72"/>
        </w:rPr>
        <w:t>招</w:t>
      </w:r>
    </w:p>
    <w:p>
      <w:pPr>
        <w:spacing w:line="780" w:lineRule="exact"/>
        <w:jc w:val="center"/>
        <w:rPr>
          <w:rFonts w:ascii="仿宋" w:hAnsi="仿宋" w:eastAsia="仿宋"/>
          <w:b/>
          <w:color w:val="000000"/>
          <w:spacing w:val="20"/>
          <w:sz w:val="72"/>
          <w:szCs w:val="72"/>
        </w:rPr>
      </w:pPr>
    </w:p>
    <w:p>
      <w:pPr>
        <w:tabs>
          <w:tab w:val="center" w:pos="4535"/>
          <w:tab w:val="left" w:pos="8235"/>
        </w:tabs>
        <w:spacing w:line="780" w:lineRule="exact"/>
        <w:rPr>
          <w:rFonts w:ascii="仿宋" w:hAnsi="仿宋" w:eastAsia="仿宋"/>
          <w:b/>
          <w:color w:val="000000"/>
          <w:spacing w:val="20"/>
          <w:sz w:val="72"/>
          <w:szCs w:val="72"/>
        </w:rPr>
      </w:pPr>
      <w:r>
        <w:rPr>
          <w:rFonts w:ascii="仿宋" w:hAnsi="仿宋" w:eastAsia="仿宋"/>
          <w:b/>
          <w:color w:val="000000"/>
          <w:spacing w:val="20"/>
          <w:sz w:val="72"/>
          <w:szCs w:val="72"/>
        </w:rPr>
        <w:tab/>
      </w:r>
      <w:r>
        <w:rPr>
          <w:rFonts w:hint="eastAsia" w:ascii="仿宋" w:hAnsi="仿宋" w:eastAsia="仿宋"/>
          <w:b/>
          <w:color w:val="000000"/>
          <w:spacing w:val="20"/>
          <w:sz w:val="72"/>
          <w:szCs w:val="72"/>
        </w:rPr>
        <w:t>标</w:t>
      </w:r>
      <w:r>
        <w:rPr>
          <w:rFonts w:ascii="仿宋" w:hAnsi="仿宋" w:eastAsia="仿宋"/>
          <w:b/>
          <w:color w:val="000000"/>
          <w:spacing w:val="20"/>
          <w:sz w:val="72"/>
          <w:szCs w:val="72"/>
        </w:rPr>
        <w:tab/>
      </w:r>
    </w:p>
    <w:p>
      <w:pPr>
        <w:spacing w:line="780" w:lineRule="exact"/>
        <w:jc w:val="center"/>
        <w:rPr>
          <w:rFonts w:ascii="仿宋" w:hAnsi="仿宋" w:eastAsia="仿宋"/>
          <w:b/>
          <w:color w:val="000000"/>
          <w:spacing w:val="20"/>
          <w:sz w:val="72"/>
          <w:szCs w:val="72"/>
        </w:rPr>
      </w:pPr>
    </w:p>
    <w:p>
      <w:pPr>
        <w:spacing w:line="780" w:lineRule="exact"/>
        <w:jc w:val="center"/>
        <w:rPr>
          <w:rFonts w:ascii="仿宋" w:hAnsi="仿宋" w:eastAsia="仿宋"/>
          <w:b/>
          <w:color w:val="000000"/>
          <w:spacing w:val="20"/>
          <w:sz w:val="72"/>
          <w:szCs w:val="72"/>
        </w:rPr>
      </w:pPr>
      <w:r>
        <w:rPr>
          <w:rFonts w:hint="eastAsia" w:ascii="仿宋" w:hAnsi="仿宋" w:eastAsia="仿宋"/>
          <w:b/>
          <w:color w:val="000000"/>
          <w:spacing w:val="20"/>
          <w:sz w:val="72"/>
          <w:szCs w:val="72"/>
        </w:rPr>
        <w:t>文</w:t>
      </w:r>
    </w:p>
    <w:p>
      <w:pPr>
        <w:spacing w:line="780" w:lineRule="exact"/>
        <w:jc w:val="center"/>
        <w:rPr>
          <w:rFonts w:ascii="仿宋" w:hAnsi="仿宋" w:eastAsia="仿宋"/>
          <w:b/>
          <w:color w:val="000000"/>
          <w:spacing w:val="20"/>
          <w:sz w:val="72"/>
          <w:szCs w:val="72"/>
        </w:rPr>
      </w:pPr>
    </w:p>
    <w:p>
      <w:pPr>
        <w:spacing w:line="780" w:lineRule="exact"/>
        <w:jc w:val="center"/>
        <w:rPr>
          <w:rFonts w:ascii="仿宋" w:hAnsi="仿宋" w:eastAsia="仿宋"/>
          <w:b/>
          <w:color w:val="000000"/>
          <w:spacing w:val="20"/>
          <w:sz w:val="72"/>
          <w:szCs w:val="72"/>
        </w:rPr>
      </w:pPr>
      <w:r>
        <w:rPr>
          <w:rFonts w:hint="eastAsia" w:ascii="仿宋" w:hAnsi="仿宋" w:eastAsia="仿宋"/>
          <w:b/>
          <w:color w:val="000000"/>
          <w:spacing w:val="20"/>
          <w:sz w:val="72"/>
          <w:szCs w:val="72"/>
        </w:rPr>
        <w:t>件</w:t>
      </w:r>
    </w:p>
    <w:p>
      <w:pPr>
        <w:spacing w:line="360" w:lineRule="auto"/>
        <w:jc w:val="center"/>
        <w:rPr>
          <w:rFonts w:ascii="仿宋" w:hAnsi="仿宋" w:eastAsia="仿宋"/>
          <w:color w:val="000000"/>
          <w:sz w:val="28"/>
        </w:rPr>
      </w:pPr>
    </w:p>
    <w:p>
      <w:pPr>
        <w:spacing w:line="360" w:lineRule="auto"/>
        <w:jc w:val="center"/>
        <w:rPr>
          <w:rFonts w:ascii="仿宋" w:hAnsi="仿宋" w:eastAsia="仿宋"/>
          <w:color w:val="000000"/>
          <w:szCs w:val="21"/>
        </w:rPr>
      </w:pPr>
    </w:p>
    <w:p>
      <w:pPr>
        <w:spacing w:line="360" w:lineRule="auto"/>
        <w:jc w:val="center"/>
        <w:rPr>
          <w:rFonts w:ascii="仿宋" w:hAnsi="仿宋" w:eastAsia="仿宋"/>
          <w:b/>
          <w:sz w:val="36"/>
          <w:szCs w:val="36"/>
        </w:rPr>
      </w:pPr>
      <w:r>
        <w:rPr>
          <w:rFonts w:hint="eastAsia" w:ascii="仿宋" w:hAnsi="仿宋" w:eastAsia="仿宋"/>
          <w:b/>
          <w:sz w:val="36"/>
          <w:szCs w:val="36"/>
        </w:rPr>
        <w:t>招标编号：</w:t>
      </w:r>
      <w:r>
        <w:rPr>
          <w:rFonts w:ascii="仿宋" w:hAnsi="仿宋" w:eastAsia="仿宋"/>
          <w:b/>
          <w:sz w:val="36"/>
          <w:szCs w:val="36"/>
        </w:rPr>
        <w:t>GZSW16156HG4031</w:t>
      </w:r>
    </w:p>
    <w:p>
      <w:pPr>
        <w:spacing w:line="360" w:lineRule="auto"/>
        <w:jc w:val="center"/>
        <w:textAlignment w:val="top"/>
        <w:rPr>
          <w:rFonts w:ascii="仿宋" w:hAnsi="仿宋" w:eastAsia="仿宋"/>
          <w:b/>
          <w:spacing w:val="100"/>
          <w:sz w:val="36"/>
          <w:szCs w:val="36"/>
        </w:rPr>
      </w:pPr>
      <w:r>
        <w:rPr>
          <w:rFonts w:hint="eastAsia" w:ascii="仿宋" w:hAnsi="仿宋" w:eastAsia="仿宋"/>
          <w:b/>
          <w:spacing w:val="100"/>
          <w:sz w:val="36"/>
          <w:szCs w:val="36"/>
        </w:rPr>
        <w:t>广州顺为招标代理有限公司</w:t>
      </w:r>
    </w:p>
    <w:p>
      <w:pPr>
        <w:pStyle w:val="25"/>
        <w:jc w:val="center"/>
        <w:rPr>
          <w:rFonts w:ascii="仿宋" w:hAnsi="仿宋" w:eastAsia="仿宋"/>
          <w:b/>
          <w:color w:val="000000"/>
          <w:spacing w:val="40"/>
          <w:sz w:val="36"/>
          <w:szCs w:val="36"/>
        </w:rPr>
      </w:pPr>
      <w:r>
        <w:rPr>
          <w:rFonts w:hint="eastAsia" w:ascii="仿宋" w:hAnsi="仿宋" w:eastAsia="仿宋"/>
          <w:b/>
          <w:spacing w:val="40"/>
          <w:sz w:val="36"/>
          <w:szCs w:val="36"/>
        </w:rPr>
        <w:t>2016年</w:t>
      </w:r>
      <w:r>
        <w:rPr>
          <w:rFonts w:hint="eastAsia" w:ascii="仿宋" w:hAnsi="仿宋" w:eastAsia="仿宋"/>
          <w:b/>
          <w:spacing w:val="40"/>
          <w:sz w:val="36"/>
          <w:szCs w:val="36"/>
          <w:lang w:val="en-US" w:eastAsia="zh-CN"/>
        </w:rPr>
        <w:t>11</w:t>
      </w:r>
      <w:r>
        <w:rPr>
          <w:rFonts w:hint="eastAsia" w:ascii="仿宋" w:hAnsi="仿宋" w:eastAsia="仿宋"/>
          <w:b/>
          <w:spacing w:val="40"/>
          <w:sz w:val="36"/>
          <w:szCs w:val="36"/>
        </w:rPr>
        <w:t>月</w:t>
      </w:r>
    </w:p>
    <w:p>
      <w:pPr>
        <w:spacing w:line="360" w:lineRule="auto"/>
        <w:jc w:val="center"/>
        <w:rPr>
          <w:rFonts w:ascii="华文新魏" w:eastAsia="华文新魏"/>
          <w:b/>
          <w:color w:val="000000"/>
          <w:sz w:val="44"/>
        </w:rPr>
      </w:pPr>
      <w:r>
        <w:rPr>
          <w:rFonts w:ascii="华文新魏" w:eastAsia="华文新魏"/>
          <w:b/>
          <w:color w:val="000000"/>
          <w:sz w:val="44"/>
        </w:rPr>
        <w:br w:type="page"/>
      </w:r>
      <w:r>
        <w:rPr>
          <w:rFonts w:hint="eastAsia" w:ascii="华文新魏" w:eastAsia="华文新魏"/>
          <w:b/>
          <w:color w:val="000000"/>
          <w:sz w:val="44"/>
        </w:rPr>
        <w:t>目   录</w:t>
      </w:r>
    </w:p>
    <w:p>
      <w:pPr>
        <w:spacing w:line="360" w:lineRule="auto"/>
        <w:rPr>
          <w:rFonts w:ascii="华文新魏" w:eastAsia="华文新魏"/>
          <w:b/>
          <w:color w:val="000000"/>
          <w:sz w:val="44"/>
        </w:rPr>
      </w:pPr>
    </w:p>
    <w:p>
      <w:pPr>
        <w:spacing w:line="600" w:lineRule="auto"/>
        <w:rPr>
          <w:rFonts w:ascii="华文新魏" w:hAnsi="宋体" w:eastAsia="华文新魏"/>
          <w:color w:val="000000"/>
          <w:sz w:val="30"/>
          <w:szCs w:val="30"/>
        </w:rPr>
      </w:pPr>
      <w:r>
        <w:rPr>
          <w:rFonts w:hint="eastAsia" w:ascii="华文新魏" w:hAnsi="宋体" w:eastAsia="华文新魏"/>
          <w:color w:val="000000"/>
          <w:sz w:val="30"/>
          <w:szCs w:val="30"/>
        </w:rPr>
        <w:t>第一部分:投标邀请函…………………………………………1-1</w:t>
      </w:r>
    </w:p>
    <w:p>
      <w:pPr>
        <w:spacing w:line="600" w:lineRule="auto"/>
        <w:rPr>
          <w:rFonts w:ascii="华文新魏" w:hAnsi="宋体" w:eastAsia="华文新魏"/>
          <w:color w:val="000000"/>
          <w:sz w:val="30"/>
          <w:szCs w:val="30"/>
        </w:rPr>
      </w:pPr>
      <w:r>
        <w:rPr>
          <w:rFonts w:hint="eastAsia" w:ascii="华文新魏" w:hAnsi="宋体" w:eastAsia="华文新魏"/>
          <w:color w:val="000000"/>
          <w:sz w:val="30"/>
          <w:szCs w:val="30"/>
        </w:rPr>
        <w:t>第二部分:采购项目内容………………………………………2-1</w:t>
      </w:r>
    </w:p>
    <w:p>
      <w:pPr>
        <w:spacing w:line="600" w:lineRule="auto"/>
        <w:rPr>
          <w:rFonts w:ascii="华文新魏" w:hAnsi="宋体" w:eastAsia="华文新魏"/>
          <w:color w:val="000000"/>
          <w:sz w:val="30"/>
          <w:szCs w:val="30"/>
        </w:rPr>
      </w:pPr>
      <w:r>
        <w:rPr>
          <w:rFonts w:hint="eastAsia" w:ascii="华文新魏" w:hAnsi="宋体" w:eastAsia="华文新魏"/>
          <w:color w:val="000000"/>
          <w:sz w:val="30"/>
          <w:szCs w:val="30"/>
        </w:rPr>
        <w:t>第三部分: 投标人须知 ………………………………………3-1</w:t>
      </w:r>
    </w:p>
    <w:p>
      <w:pPr>
        <w:spacing w:line="600" w:lineRule="auto"/>
        <w:rPr>
          <w:rFonts w:ascii="华文新魏" w:hAnsi="宋体" w:eastAsia="华文新魏"/>
          <w:color w:val="000000"/>
          <w:sz w:val="30"/>
          <w:szCs w:val="30"/>
        </w:rPr>
      </w:pPr>
      <w:r>
        <w:rPr>
          <w:rFonts w:hint="eastAsia" w:ascii="华文新魏" w:hAnsi="宋体" w:eastAsia="华文新魏"/>
          <w:color w:val="000000"/>
          <w:sz w:val="30"/>
          <w:szCs w:val="30"/>
        </w:rPr>
        <w:t>第四部分:合同书格式…………………………………………4-1</w:t>
      </w:r>
    </w:p>
    <w:p>
      <w:pPr>
        <w:spacing w:line="600" w:lineRule="auto"/>
        <w:rPr>
          <w:rFonts w:ascii="华文新魏" w:hAnsi="宋体" w:eastAsia="华文新魏"/>
          <w:color w:val="000000"/>
          <w:sz w:val="30"/>
          <w:szCs w:val="30"/>
        </w:rPr>
      </w:pPr>
      <w:r>
        <w:rPr>
          <w:rFonts w:hint="eastAsia" w:ascii="华文新魏" w:hAnsi="宋体" w:eastAsia="华文新魏"/>
          <w:color w:val="000000"/>
          <w:sz w:val="30"/>
          <w:szCs w:val="30"/>
        </w:rPr>
        <w:t>第五部分:投标文件格式………………………………………5-1</w:t>
      </w:r>
    </w:p>
    <w:p>
      <w:pPr>
        <w:rPr>
          <w:rFonts w:ascii="华文新魏" w:eastAsia="华文新魏"/>
          <w:color w:val="000000"/>
        </w:rPr>
        <w:sectPr>
          <w:headerReference r:id="rId3" w:type="default"/>
          <w:pgSz w:w="11906" w:h="16838"/>
          <w:pgMar w:top="1440" w:right="1418" w:bottom="1440" w:left="1418" w:header="851" w:footer="851" w:gutter="0"/>
          <w:cols w:space="720" w:num="1"/>
          <w:docGrid w:type="lines" w:linePitch="312" w:charSpace="0"/>
        </w:sectPr>
      </w:pPr>
    </w:p>
    <w:p>
      <w:pPr>
        <w:spacing w:line="360" w:lineRule="auto"/>
        <w:jc w:val="center"/>
        <w:rPr>
          <w:rFonts w:ascii="宋体" w:hAnsi="宋体"/>
          <w:b/>
          <w:color w:val="000000"/>
          <w:sz w:val="52"/>
          <w:szCs w:val="52"/>
        </w:rPr>
      </w:pPr>
    </w:p>
    <w:p>
      <w:pPr>
        <w:spacing w:line="360" w:lineRule="auto"/>
        <w:jc w:val="center"/>
        <w:rPr>
          <w:rFonts w:ascii="宋体" w:hAnsi="宋体"/>
          <w:b/>
          <w:color w:val="000000"/>
          <w:sz w:val="52"/>
          <w:szCs w:val="52"/>
        </w:rPr>
      </w:pPr>
    </w:p>
    <w:p>
      <w:pPr>
        <w:spacing w:line="360" w:lineRule="auto"/>
        <w:jc w:val="center"/>
        <w:rPr>
          <w:rFonts w:ascii="宋体" w:hAnsi="宋体"/>
          <w:b/>
          <w:color w:val="000000"/>
          <w:sz w:val="52"/>
          <w:szCs w:val="52"/>
        </w:rPr>
      </w:pPr>
    </w:p>
    <w:p>
      <w:pPr>
        <w:spacing w:line="360" w:lineRule="auto"/>
        <w:jc w:val="center"/>
        <w:rPr>
          <w:rFonts w:ascii="宋体" w:hAnsi="宋体"/>
          <w:b/>
          <w:color w:val="000000"/>
          <w:sz w:val="52"/>
          <w:szCs w:val="52"/>
        </w:rPr>
      </w:pPr>
    </w:p>
    <w:p>
      <w:pPr>
        <w:spacing w:line="360" w:lineRule="auto"/>
        <w:jc w:val="center"/>
        <w:rPr>
          <w:rFonts w:ascii="宋体" w:hAnsi="宋体"/>
          <w:b/>
          <w:color w:val="000000"/>
          <w:sz w:val="52"/>
          <w:szCs w:val="52"/>
        </w:rPr>
      </w:pPr>
    </w:p>
    <w:p>
      <w:pPr>
        <w:spacing w:line="360" w:lineRule="auto"/>
        <w:jc w:val="center"/>
        <w:rPr>
          <w:rFonts w:ascii="宋体" w:hAnsi="宋体"/>
          <w:b/>
          <w:color w:val="000000"/>
          <w:sz w:val="52"/>
          <w:szCs w:val="52"/>
        </w:rPr>
      </w:pPr>
    </w:p>
    <w:p>
      <w:pPr>
        <w:spacing w:line="360" w:lineRule="auto"/>
        <w:jc w:val="center"/>
        <w:rPr>
          <w:rFonts w:ascii="宋体" w:hAnsi="宋体"/>
          <w:b/>
          <w:color w:val="000000"/>
          <w:sz w:val="48"/>
          <w:szCs w:val="48"/>
        </w:rPr>
      </w:pPr>
      <w:r>
        <w:rPr>
          <w:rFonts w:ascii="宋体" w:hAnsi="宋体"/>
          <w:b/>
          <w:color w:val="000000"/>
          <w:sz w:val="48"/>
          <w:szCs w:val="48"/>
        </w:rPr>
        <w:t>第一部分</w:t>
      </w:r>
    </w:p>
    <w:p>
      <w:pPr>
        <w:spacing w:line="360" w:lineRule="auto"/>
        <w:jc w:val="center"/>
        <w:rPr>
          <w:rFonts w:ascii="宋体" w:hAnsi="宋体"/>
          <w:b/>
          <w:color w:val="000000"/>
          <w:sz w:val="48"/>
          <w:szCs w:val="48"/>
        </w:rPr>
      </w:pPr>
      <w:r>
        <w:rPr>
          <w:rFonts w:ascii="宋体" w:hAnsi="宋体"/>
          <w:b/>
          <w:color w:val="000000"/>
          <w:sz w:val="48"/>
          <w:szCs w:val="48"/>
        </w:rPr>
        <w:t xml:space="preserve"> </w:t>
      </w:r>
    </w:p>
    <w:p>
      <w:pPr>
        <w:spacing w:line="360" w:lineRule="auto"/>
        <w:jc w:val="center"/>
        <w:rPr>
          <w:rFonts w:ascii="宋体" w:hAnsi="宋体"/>
          <w:b/>
          <w:color w:val="000000"/>
          <w:sz w:val="48"/>
          <w:szCs w:val="48"/>
        </w:rPr>
      </w:pPr>
      <w:r>
        <w:rPr>
          <w:rFonts w:hint="eastAsia" w:ascii="宋体" w:hAnsi="宋体"/>
          <w:b/>
          <w:color w:val="000000"/>
          <w:sz w:val="48"/>
          <w:szCs w:val="48"/>
        </w:rPr>
        <w:t xml:space="preserve">投 </w:t>
      </w:r>
      <w:r>
        <w:rPr>
          <w:rFonts w:ascii="宋体" w:hAnsi="宋体"/>
          <w:b/>
          <w:color w:val="000000"/>
          <w:sz w:val="48"/>
          <w:szCs w:val="48"/>
        </w:rPr>
        <w:t>标</w:t>
      </w:r>
      <w:r>
        <w:rPr>
          <w:rFonts w:hint="eastAsia" w:ascii="宋体" w:hAnsi="宋体"/>
          <w:b/>
          <w:color w:val="000000"/>
          <w:sz w:val="48"/>
          <w:szCs w:val="48"/>
        </w:rPr>
        <w:t xml:space="preserve"> </w:t>
      </w:r>
      <w:r>
        <w:rPr>
          <w:rFonts w:ascii="宋体" w:hAnsi="宋体"/>
          <w:b/>
          <w:color w:val="000000"/>
          <w:sz w:val="48"/>
          <w:szCs w:val="48"/>
        </w:rPr>
        <w:t>邀</w:t>
      </w:r>
      <w:r>
        <w:rPr>
          <w:rFonts w:hint="eastAsia" w:ascii="宋体" w:hAnsi="宋体"/>
          <w:b/>
          <w:color w:val="000000"/>
          <w:sz w:val="48"/>
          <w:szCs w:val="48"/>
        </w:rPr>
        <w:t xml:space="preserve"> </w:t>
      </w:r>
      <w:r>
        <w:rPr>
          <w:rFonts w:ascii="宋体" w:hAnsi="宋体"/>
          <w:b/>
          <w:color w:val="000000"/>
          <w:sz w:val="48"/>
          <w:szCs w:val="48"/>
        </w:rPr>
        <w:t>请</w:t>
      </w:r>
      <w:r>
        <w:rPr>
          <w:rFonts w:hint="eastAsia" w:ascii="宋体" w:hAnsi="宋体"/>
          <w:b/>
          <w:color w:val="000000"/>
          <w:sz w:val="48"/>
          <w:szCs w:val="48"/>
        </w:rPr>
        <w:t xml:space="preserve"> </w:t>
      </w:r>
      <w:r>
        <w:rPr>
          <w:rFonts w:ascii="宋体" w:hAnsi="宋体"/>
          <w:b/>
          <w:color w:val="000000"/>
          <w:sz w:val="48"/>
          <w:szCs w:val="48"/>
        </w:rPr>
        <w:t>函</w:t>
      </w:r>
    </w:p>
    <w:p>
      <w:pPr>
        <w:spacing w:line="360" w:lineRule="auto"/>
        <w:ind w:firstLine="359" w:firstLineChars="171"/>
        <w:jc w:val="center"/>
        <w:rPr>
          <w:rFonts w:ascii="宋体" w:hAnsi="宋体"/>
          <w:b/>
          <w:sz w:val="32"/>
          <w:szCs w:val="32"/>
        </w:rPr>
      </w:pPr>
      <w:r>
        <w:rPr>
          <w:rFonts w:ascii="宋体" w:hAnsi="宋体"/>
          <w:color w:val="000000"/>
          <w:szCs w:val="21"/>
        </w:rPr>
        <w:br w:type="page"/>
      </w:r>
      <w:r>
        <w:rPr>
          <w:rFonts w:hint="eastAsia" w:ascii="宋体" w:hAnsi="宋体"/>
          <w:b/>
          <w:sz w:val="32"/>
          <w:szCs w:val="32"/>
        </w:rPr>
        <w:t>投</w:t>
      </w:r>
      <w:r>
        <w:rPr>
          <w:rFonts w:ascii="宋体" w:hAnsi="宋体"/>
          <w:b/>
          <w:sz w:val="32"/>
          <w:szCs w:val="32"/>
        </w:rPr>
        <w:t>标邀请函</w:t>
      </w:r>
    </w:p>
    <w:p>
      <w:pPr>
        <w:spacing w:line="360" w:lineRule="auto"/>
        <w:rPr>
          <w:rFonts w:ascii="宋体" w:hAnsi="宋体"/>
          <w:szCs w:val="21"/>
        </w:rPr>
      </w:pPr>
      <w:r>
        <w:rPr>
          <w:rFonts w:hint="eastAsia" w:ascii="黑体" w:hAnsi="宋体" w:eastAsia="黑体"/>
          <w:b/>
          <w:sz w:val="28"/>
          <w:szCs w:val="28"/>
        </w:rPr>
        <w:t>各（潜在）供应商：</w:t>
      </w:r>
    </w:p>
    <w:p>
      <w:pPr>
        <w:spacing w:line="360" w:lineRule="auto"/>
        <w:ind w:firstLine="420" w:firstLineChars="200"/>
        <w:rPr>
          <w:rFonts w:ascii="宋体" w:hAnsi="宋体"/>
          <w:szCs w:val="21"/>
        </w:rPr>
      </w:pPr>
      <w:r>
        <w:rPr>
          <w:rFonts w:hint="eastAsia" w:ascii="宋体" w:hAnsi="宋体"/>
          <w:szCs w:val="21"/>
        </w:rPr>
        <w:t>广州顺为招标代理有限公司（以下简称“采购代理机构”）</w:t>
      </w:r>
      <w:r>
        <w:rPr>
          <w:rFonts w:ascii="宋体" w:hAnsi="宋体"/>
          <w:szCs w:val="21"/>
        </w:rPr>
        <w:t>受</w:t>
      </w:r>
      <w:r>
        <w:rPr>
          <w:rFonts w:hint="eastAsia" w:ascii="宋体" w:hAnsi="宋体"/>
          <w:bCs/>
          <w:szCs w:val="21"/>
        </w:rPr>
        <w:t>广东轻工职业技术学院</w:t>
      </w:r>
      <w:r>
        <w:rPr>
          <w:rFonts w:hint="eastAsia" w:ascii="宋体" w:hAnsi="宋体"/>
          <w:color w:val="000000"/>
          <w:szCs w:val="21"/>
          <w:lang w:val="zh-CN"/>
        </w:rPr>
        <w:t>（</w:t>
      </w:r>
      <w:r>
        <w:rPr>
          <w:rFonts w:hint="eastAsia" w:ascii="宋体" w:hAnsi="宋体"/>
          <w:color w:val="000000"/>
          <w:szCs w:val="21"/>
        </w:rPr>
        <w:t>以下简称“采购人”）</w:t>
      </w:r>
      <w:r>
        <w:rPr>
          <w:rFonts w:ascii="宋体" w:hAnsi="宋体"/>
          <w:szCs w:val="21"/>
        </w:rPr>
        <w:t>的委托，对</w:t>
      </w:r>
      <w:r>
        <w:rPr>
          <w:rFonts w:hint="eastAsia" w:ascii="宋体" w:hAnsi="宋体"/>
          <w:bCs/>
          <w:szCs w:val="21"/>
        </w:rPr>
        <w:t>广东轻工职业技术学院机电系购置AHK机电一体化训练与考试中心项目</w:t>
      </w:r>
      <w:r>
        <w:rPr>
          <w:rFonts w:ascii="宋体" w:hAnsi="宋体"/>
          <w:szCs w:val="21"/>
        </w:rPr>
        <w:t>进行公开招标采购，</w:t>
      </w:r>
      <w:r>
        <w:rPr>
          <w:rFonts w:ascii="宋体" w:hAnsi="宋体"/>
          <w:szCs w:val="21"/>
          <w:lang w:val="zh-CN"/>
        </w:rPr>
        <w:t>欢迎符合资格条件</w:t>
      </w:r>
      <w:r>
        <w:rPr>
          <w:rFonts w:ascii="宋体" w:hAnsi="宋体"/>
          <w:szCs w:val="21"/>
        </w:rPr>
        <w:t>的供应商投标。</w:t>
      </w:r>
    </w:p>
    <w:p>
      <w:pPr>
        <w:autoSpaceDE w:val="0"/>
        <w:autoSpaceDN w:val="0"/>
        <w:spacing w:line="360" w:lineRule="auto"/>
        <w:rPr>
          <w:rFonts w:ascii="宋体" w:hAnsi="宋体"/>
          <w:szCs w:val="21"/>
          <w:lang w:val="zh-CN"/>
        </w:rPr>
      </w:pPr>
      <w:r>
        <w:rPr>
          <w:rFonts w:ascii="宋体" w:hAnsi="宋体"/>
          <w:szCs w:val="21"/>
          <w:lang w:val="zh-CN"/>
        </w:rPr>
        <w:t>一、采购项目编号：GZSW</w:t>
      </w:r>
      <w:r>
        <w:rPr>
          <w:rFonts w:hint="eastAsia" w:ascii="宋体" w:hAnsi="宋体"/>
          <w:szCs w:val="21"/>
          <w:lang w:val="zh-CN"/>
        </w:rPr>
        <w:t>16156HG4031</w:t>
      </w:r>
    </w:p>
    <w:p>
      <w:pPr>
        <w:autoSpaceDE w:val="0"/>
        <w:autoSpaceDN w:val="0"/>
        <w:spacing w:line="360" w:lineRule="auto"/>
        <w:rPr>
          <w:rFonts w:ascii="宋体" w:hAnsi="宋体"/>
          <w:szCs w:val="21"/>
          <w:u w:val="single"/>
        </w:rPr>
      </w:pPr>
      <w:r>
        <w:rPr>
          <w:rFonts w:ascii="宋体" w:hAnsi="宋体"/>
          <w:szCs w:val="21"/>
        </w:rPr>
        <w:t>二、采购项目名称：</w:t>
      </w:r>
      <w:r>
        <w:rPr>
          <w:rFonts w:hint="eastAsia" w:ascii="宋体" w:hAnsi="宋体"/>
          <w:bCs/>
          <w:szCs w:val="21"/>
        </w:rPr>
        <w:t>广东轻工职业技术学院</w:t>
      </w:r>
      <w:r>
        <w:rPr>
          <w:rFonts w:hint="eastAsia" w:ascii="宋体" w:hAnsi="宋体"/>
          <w:szCs w:val="21"/>
        </w:rPr>
        <w:t>机电系购置AHK机电一体化训练与考试中心项目</w:t>
      </w:r>
    </w:p>
    <w:p>
      <w:pPr>
        <w:autoSpaceDE w:val="0"/>
        <w:autoSpaceDN w:val="0"/>
        <w:spacing w:line="360" w:lineRule="auto"/>
        <w:rPr>
          <w:rFonts w:ascii="宋体" w:hAnsi="宋体"/>
          <w:szCs w:val="21"/>
          <w:lang w:val="zh-CN"/>
        </w:rPr>
      </w:pPr>
      <w:r>
        <w:rPr>
          <w:rFonts w:ascii="宋体" w:hAnsi="宋体"/>
          <w:szCs w:val="21"/>
          <w:lang w:val="zh-CN"/>
        </w:rPr>
        <w:t>三、</w:t>
      </w:r>
      <w:r>
        <w:rPr>
          <w:rFonts w:hint="eastAsia" w:ascii="宋体" w:hAnsi="宋体"/>
          <w:color w:val="000000"/>
          <w:szCs w:val="21"/>
          <w:lang w:val="zh-CN"/>
        </w:rPr>
        <w:t>采购预算</w:t>
      </w:r>
      <w:r>
        <w:rPr>
          <w:rFonts w:ascii="宋体" w:hAnsi="宋体"/>
          <w:color w:val="000000"/>
          <w:szCs w:val="21"/>
          <w:lang w:val="zh-CN"/>
        </w:rPr>
        <w:t>：</w:t>
      </w:r>
      <w:r>
        <w:rPr>
          <w:rFonts w:hint="eastAsia" w:ascii="宋体" w:hAnsi="宋体"/>
          <w:szCs w:val="21"/>
          <w:lang w:val="zh-CN"/>
        </w:rPr>
        <w:t>人民币</w:t>
      </w:r>
      <w:r>
        <w:rPr>
          <w:rFonts w:hint="eastAsia" w:ascii="宋体" w:hAnsi="宋体"/>
          <w:szCs w:val="21"/>
          <w:u w:val="single"/>
          <w:lang w:val="zh-CN"/>
        </w:rPr>
        <w:t xml:space="preserve"> 265.1 </w:t>
      </w:r>
      <w:r>
        <w:rPr>
          <w:rFonts w:hint="eastAsia" w:ascii="宋体" w:hAnsi="宋体"/>
          <w:szCs w:val="21"/>
          <w:lang w:val="zh-CN"/>
        </w:rPr>
        <w:t>万元</w:t>
      </w:r>
    </w:p>
    <w:p>
      <w:pPr>
        <w:spacing w:line="360" w:lineRule="auto"/>
        <w:rPr>
          <w:rFonts w:ascii="Tahoma" w:hAnsi="Tahoma" w:cs="Tahoma"/>
          <w:kern w:val="28"/>
        </w:rPr>
      </w:pPr>
      <w:r>
        <w:rPr>
          <w:rFonts w:ascii="宋体" w:hAnsi="宋体"/>
          <w:szCs w:val="21"/>
        </w:rPr>
        <w:t>四、</w:t>
      </w:r>
      <w:r>
        <w:rPr>
          <w:rFonts w:hint="eastAsia" w:ascii="宋体" w:hAnsi="宋体"/>
          <w:szCs w:val="21"/>
        </w:rPr>
        <w:t>项目内容：</w:t>
      </w:r>
    </w:p>
    <w:tbl>
      <w:tblPr>
        <w:tblStyle w:val="47"/>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360"/>
        <w:gridCol w:w="1155"/>
        <w:gridCol w:w="1997"/>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vAlign w:val="center"/>
          </w:tcPr>
          <w:p>
            <w:pPr>
              <w:jc w:val="center"/>
              <w:rPr>
                <w:rFonts w:ascii="宋体" w:hAnsi="宋体"/>
                <w:szCs w:val="21"/>
              </w:rPr>
            </w:pPr>
            <w:r>
              <w:rPr>
                <w:rFonts w:hint="eastAsia" w:ascii="宋体" w:hAnsi="宋体"/>
                <w:szCs w:val="21"/>
              </w:rPr>
              <w:t>包号</w:t>
            </w:r>
          </w:p>
        </w:tc>
        <w:tc>
          <w:tcPr>
            <w:tcW w:w="3360" w:type="dxa"/>
            <w:vAlign w:val="center"/>
          </w:tcPr>
          <w:p>
            <w:pPr>
              <w:jc w:val="center"/>
              <w:rPr>
                <w:rFonts w:ascii="宋体" w:hAnsi="宋体"/>
                <w:szCs w:val="21"/>
              </w:rPr>
            </w:pPr>
            <w:r>
              <w:rPr>
                <w:rFonts w:hint="eastAsia" w:ascii="宋体" w:hAnsi="宋体"/>
                <w:szCs w:val="21"/>
              </w:rPr>
              <w:t>项目内容</w:t>
            </w:r>
          </w:p>
        </w:tc>
        <w:tc>
          <w:tcPr>
            <w:tcW w:w="1155" w:type="dxa"/>
            <w:vAlign w:val="center"/>
          </w:tcPr>
          <w:p>
            <w:pPr>
              <w:jc w:val="center"/>
              <w:rPr>
                <w:rFonts w:ascii="宋体" w:hAnsi="宋体"/>
                <w:szCs w:val="21"/>
              </w:rPr>
            </w:pPr>
            <w:r>
              <w:rPr>
                <w:rFonts w:hint="eastAsia" w:ascii="宋体" w:hAnsi="宋体"/>
                <w:szCs w:val="21"/>
              </w:rPr>
              <w:t>数量</w:t>
            </w:r>
          </w:p>
        </w:tc>
        <w:tc>
          <w:tcPr>
            <w:tcW w:w="1997" w:type="dxa"/>
            <w:vAlign w:val="center"/>
          </w:tcPr>
          <w:p>
            <w:pPr>
              <w:jc w:val="center"/>
              <w:rPr>
                <w:rFonts w:ascii="宋体" w:hAnsi="宋体"/>
                <w:szCs w:val="21"/>
              </w:rPr>
            </w:pPr>
            <w:r>
              <w:rPr>
                <w:rFonts w:hint="eastAsia" w:ascii="宋体" w:hAnsi="宋体"/>
                <w:szCs w:val="21"/>
              </w:rPr>
              <w:t>采购预算</w:t>
            </w:r>
          </w:p>
        </w:tc>
        <w:tc>
          <w:tcPr>
            <w:tcW w:w="1830" w:type="dxa"/>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vAlign w:val="center"/>
          </w:tcPr>
          <w:p>
            <w:pPr>
              <w:jc w:val="center"/>
              <w:rPr>
                <w:rFonts w:ascii="宋体" w:hAnsi="宋体"/>
                <w:szCs w:val="21"/>
              </w:rPr>
            </w:pPr>
            <w:r>
              <w:rPr>
                <w:rFonts w:hint="eastAsia" w:ascii="宋体" w:hAnsi="宋体"/>
                <w:szCs w:val="21"/>
              </w:rPr>
              <w:t>1</w:t>
            </w:r>
          </w:p>
        </w:tc>
        <w:tc>
          <w:tcPr>
            <w:tcW w:w="3360" w:type="dxa"/>
            <w:vAlign w:val="center"/>
          </w:tcPr>
          <w:p>
            <w:pPr>
              <w:tabs>
                <w:tab w:val="left" w:pos="1080"/>
              </w:tabs>
              <w:jc w:val="center"/>
              <w:rPr>
                <w:rFonts w:ascii="宋体" w:hAnsi="宋体" w:cs="宋体"/>
                <w:szCs w:val="21"/>
              </w:rPr>
            </w:pPr>
            <w:r>
              <w:rPr>
                <w:rFonts w:hint="eastAsia" w:ascii="宋体" w:hAnsi="宋体"/>
                <w:szCs w:val="21"/>
              </w:rPr>
              <w:t>机电一体化考试与训练系统</w:t>
            </w:r>
          </w:p>
        </w:tc>
        <w:tc>
          <w:tcPr>
            <w:tcW w:w="1155" w:type="dxa"/>
            <w:vAlign w:val="center"/>
          </w:tcPr>
          <w:p>
            <w:pPr>
              <w:tabs>
                <w:tab w:val="left" w:pos="1080"/>
              </w:tabs>
              <w:jc w:val="center"/>
              <w:rPr>
                <w:rFonts w:ascii="宋体" w:hAnsi="宋体"/>
                <w:szCs w:val="21"/>
              </w:rPr>
            </w:pPr>
            <w:r>
              <w:rPr>
                <w:rFonts w:hint="eastAsia" w:ascii="宋体" w:hAnsi="宋体"/>
                <w:szCs w:val="21"/>
              </w:rPr>
              <w:t>1批</w:t>
            </w:r>
          </w:p>
        </w:tc>
        <w:tc>
          <w:tcPr>
            <w:tcW w:w="1997" w:type="dxa"/>
            <w:vAlign w:val="center"/>
          </w:tcPr>
          <w:p>
            <w:pPr>
              <w:tabs>
                <w:tab w:val="left" w:pos="1080"/>
              </w:tabs>
              <w:jc w:val="center"/>
              <w:rPr>
                <w:rFonts w:ascii="宋体" w:hAnsi="宋体"/>
                <w:szCs w:val="21"/>
              </w:rPr>
            </w:pPr>
            <w:r>
              <w:rPr>
                <w:rFonts w:hint="eastAsia" w:ascii="宋体" w:hAnsi="宋体"/>
                <w:szCs w:val="21"/>
              </w:rPr>
              <w:t>人民币105万元</w:t>
            </w:r>
          </w:p>
        </w:tc>
        <w:tc>
          <w:tcPr>
            <w:tcW w:w="1830" w:type="dxa"/>
            <w:vMerge w:val="restart"/>
            <w:vAlign w:val="center"/>
          </w:tcPr>
          <w:p>
            <w:pPr>
              <w:jc w:val="center"/>
              <w:rPr>
                <w:rFonts w:ascii="宋体" w:hAnsi="宋体"/>
                <w:szCs w:val="21"/>
              </w:rPr>
            </w:pPr>
            <w:r>
              <w:rPr>
                <w:rFonts w:hint="eastAsia" w:ascii="宋体" w:hAnsi="宋体"/>
                <w:szCs w:val="21"/>
              </w:rPr>
              <w:t>本次采购为国产产品，不允许进口产品参与投标。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vAlign w:val="center"/>
          </w:tcPr>
          <w:p>
            <w:pPr>
              <w:jc w:val="center"/>
              <w:rPr>
                <w:rFonts w:ascii="宋体" w:hAnsi="宋体"/>
                <w:szCs w:val="21"/>
              </w:rPr>
            </w:pPr>
            <w:r>
              <w:rPr>
                <w:rFonts w:ascii="宋体" w:hAnsi="宋体"/>
                <w:szCs w:val="21"/>
              </w:rPr>
              <w:t>2</w:t>
            </w:r>
          </w:p>
        </w:tc>
        <w:tc>
          <w:tcPr>
            <w:tcW w:w="3360" w:type="dxa"/>
            <w:vAlign w:val="center"/>
          </w:tcPr>
          <w:p>
            <w:pPr>
              <w:jc w:val="center"/>
              <w:rPr>
                <w:strike/>
              </w:rPr>
            </w:pPr>
            <w:r>
              <w:rPr>
                <w:rFonts w:hint="eastAsia" w:ascii="宋体" w:hAnsi="宋体"/>
                <w:szCs w:val="21"/>
              </w:rPr>
              <w:t>液压与气动传动控制系统</w:t>
            </w:r>
          </w:p>
        </w:tc>
        <w:tc>
          <w:tcPr>
            <w:tcW w:w="1155" w:type="dxa"/>
            <w:vAlign w:val="center"/>
          </w:tcPr>
          <w:p>
            <w:pPr>
              <w:jc w:val="center"/>
              <w:rPr>
                <w:rFonts w:ascii="宋体" w:hAnsi="宋体"/>
              </w:rPr>
            </w:pPr>
            <w:r>
              <w:rPr>
                <w:rFonts w:hint="eastAsia" w:ascii="宋体" w:hAnsi="宋体"/>
                <w:szCs w:val="21"/>
              </w:rPr>
              <w:t>1批</w:t>
            </w:r>
          </w:p>
        </w:tc>
        <w:tc>
          <w:tcPr>
            <w:tcW w:w="1997" w:type="dxa"/>
            <w:vAlign w:val="center"/>
          </w:tcPr>
          <w:p>
            <w:pPr>
              <w:jc w:val="center"/>
              <w:rPr>
                <w:rFonts w:ascii="宋体" w:hAnsi="宋体"/>
                <w:szCs w:val="21"/>
                <w:lang w:val="zh-CN"/>
              </w:rPr>
            </w:pPr>
            <w:r>
              <w:rPr>
                <w:rFonts w:hint="eastAsia" w:ascii="宋体" w:hAnsi="宋体"/>
                <w:szCs w:val="21"/>
              </w:rPr>
              <w:t>人民币112.1 万元</w:t>
            </w:r>
          </w:p>
        </w:tc>
        <w:tc>
          <w:tcPr>
            <w:tcW w:w="1830"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vAlign w:val="center"/>
          </w:tcPr>
          <w:p>
            <w:pPr>
              <w:jc w:val="center"/>
              <w:rPr>
                <w:rFonts w:ascii="宋体" w:hAnsi="宋体"/>
                <w:szCs w:val="21"/>
              </w:rPr>
            </w:pPr>
            <w:r>
              <w:rPr>
                <w:rFonts w:hint="eastAsia" w:ascii="宋体" w:hAnsi="宋体"/>
                <w:szCs w:val="21"/>
              </w:rPr>
              <w:t>3</w:t>
            </w:r>
          </w:p>
        </w:tc>
        <w:tc>
          <w:tcPr>
            <w:tcW w:w="3360" w:type="dxa"/>
            <w:vAlign w:val="center"/>
          </w:tcPr>
          <w:p>
            <w:pPr>
              <w:jc w:val="center"/>
              <w:rPr>
                <w:rFonts w:ascii="宋体" w:hAnsi="宋体"/>
                <w:szCs w:val="21"/>
              </w:rPr>
            </w:pPr>
            <w:r>
              <w:rPr>
                <w:rFonts w:hint="eastAsia" w:ascii="宋体" w:hAnsi="宋体"/>
                <w:szCs w:val="21"/>
              </w:rPr>
              <w:t>机械加工及装配实训设备</w:t>
            </w:r>
          </w:p>
        </w:tc>
        <w:tc>
          <w:tcPr>
            <w:tcW w:w="1155" w:type="dxa"/>
            <w:vAlign w:val="center"/>
          </w:tcPr>
          <w:p>
            <w:pPr>
              <w:jc w:val="center"/>
              <w:rPr>
                <w:rFonts w:ascii="宋体" w:hAnsi="宋体"/>
                <w:szCs w:val="21"/>
              </w:rPr>
            </w:pPr>
            <w:r>
              <w:rPr>
                <w:rFonts w:hint="eastAsia" w:ascii="宋体" w:hAnsi="宋体"/>
                <w:szCs w:val="21"/>
              </w:rPr>
              <w:t>1批</w:t>
            </w:r>
          </w:p>
        </w:tc>
        <w:tc>
          <w:tcPr>
            <w:tcW w:w="1997" w:type="dxa"/>
            <w:vAlign w:val="center"/>
          </w:tcPr>
          <w:p>
            <w:pPr>
              <w:jc w:val="center"/>
              <w:rPr>
                <w:rFonts w:ascii="宋体" w:hAnsi="宋体"/>
                <w:szCs w:val="21"/>
              </w:rPr>
            </w:pPr>
            <w:r>
              <w:rPr>
                <w:rFonts w:hint="eastAsia" w:ascii="宋体" w:hAnsi="宋体"/>
                <w:szCs w:val="21"/>
              </w:rPr>
              <w:t>人民币48万元</w:t>
            </w:r>
          </w:p>
        </w:tc>
        <w:tc>
          <w:tcPr>
            <w:tcW w:w="1830" w:type="dxa"/>
            <w:vMerge w:val="continue"/>
            <w:vAlign w:val="center"/>
          </w:tcPr>
          <w:p>
            <w:pPr>
              <w:jc w:val="center"/>
              <w:rPr>
                <w:rFonts w:ascii="宋体" w:hAnsi="宋体"/>
                <w:szCs w:val="21"/>
              </w:rPr>
            </w:pPr>
          </w:p>
        </w:tc>
      </w:tr>
    </w:tbl>
    <w:p>
      <w:pPr>
        <w:spacing w:line="360" w:lineRule="auto"/>
        <w:ind w:firstLine="420" w:firstLineChars="200"/>
        <w:rPr>
          <w:rFonts w:ascii="宋体" w:hAnsi="宋体"/>
          <w:szCs w:val="21"/>
        </w:rPr>
      </w:pPr>
      <w:r>
        <w:rPr>
          <w:rFonts w:hint="eastAsia" w:ascii="宋体" w:hAnsi="宋体"/>
        </w:rPr>
        <w:t>投标人可对个别包或全部包进行投标，但不允许只对包内部分内容进行投标。</w:t>
      </w:r>
    </w:p>
    <w:p>
      <w:pPr>
        <w:spacing w:line="360" w:lineRule="auto"/>
        <w:rPr>
          <w:rFonts w:ascii="宋体" w:hAnsi="宋体"/>
          <w:szCs w:val="21"/>
        </w:rPr>
      </w:pPr>
      <w:r>
        <w:rPr>
          <w:rFonts w:hint="eastAsia" w:ascii="宋体" w:hAnsi="宋体"/>
          <w:szCs w:val="21"/>
        </w:rPr>
        <w:t>五、获取招标文件方式：现场报名购买或邮购</w:t>
      </w:r>
    </w:p>
    <w:p>
      <w:pPr>
        <w:spacing w:line="360" w:lineRule="auto"/>
        <w:ind w:firstLine="420" w:firstLineChars="200"/>
        <w:rPr>
          <w:rFonts w:ascii="宋体" w:hAnsi="宋体"/>
          <w:color w:val="000000"/>
          <w:szCs w:val="21"/>
        </w:rPr>
      </w:pPr>
      <w:r>
        <w:rPr>
          <w:rFonts w:ascii="宋体" w:hAnsi="宋体"/>
          <w:color w:val="000000"/>
          <w:szCs w:val="21"/>
        </w:rPr>
        <w:t xml:space="preserve">符合资格的供应商应当在 </w:t>
      </w:r>
      <w:r>
        <w:rPr>
          <w:rFonts w:hint="eastAsia" w:ascii="宋体" w:hAnsi="宋体"/>
          <w:color w:val="000000"/>
          <w:szCs w:val="21"/>
        </w:rPr>
        <w:t>2016</w:t>
      </w:r>
      <w:r>
        <w:rPr>
          <w:rFonts w:ascii="宋体" w:hAnsi="宋体"/>
          <w:color w:val="000000"/>
          <w:szCs w:val="21"/>
        </w:rPr>
        <w:t>年</w:t>
      </w:r>
      <w:r>
        <w:rPr>
          <w:rFonts w:hint="eastAsia" w:ascii="宋体" w:hAnsi="宋体"/>
          <w:color w:val="000000"/>
          <w:szCs w:val="21"/>
          <w:lang w:val="en-US" w:eastAsia="zh-CN"/>
        </w:rPr>
        <w:t>11</w:t>
      </w:r>
      <w:r>
        <w:rPr>
          <w:rFonts w:ascii="宋体" w:hAnsi="宋体"/>
          <w:color w:val="000000"/>
          <w:szCs w:val="21"/>
        </w:rPr>
        <w:t>月</w:t>
      </w:r>
      <w:r>
        <w:rPr>
          <w:rFonts w:hint="eastAsia" w:ascii="宋体" w:hAnsi="宋体"/>
          <w:color w:val="000000"/>
          <w:szCs w:val="21"/>
          <w:lang w:val="en-US" w:eastAsia="zh-CN"/>
        </w:rPr>
        <w:t>8</w:t>
      </w:r>
      <w:r>
        <w:rPr>
          <w:rFonts w:ascii="宋体" w:hAnsi="宋体"/>
          <w:color w:val="000000"/>
          <w:szCs w:val="21"/>
        </w:rPr>
        <w:t>日</w:t>
      </w:r>
      <w:r>
        <w:rPr>
          <w:rFonts w:hint="eastAsia" w:ascii="宋体" w:hAnsi="宋体"/>
          <w:color w:val="000000"/>
          <w:szCs w:val="21"/>
        </w:rPr>
        <w:t xml:space="preserve"> 9 </w:t>
      </w:r>
      <w:r>
        <w:rPr>
          <w:rFonts w:ascii="宋体" w:hAnsi="宋体"/>
          <w:color w:val="000000"/>
          <w:szCs w:val="21"/>
        </w:rPr>
        <w:t>时</w:t>
      </w:r>
      <w:r>
        <w:rPr>
          <w:rFonts w:hint="eastAsia" w:ascii="宋体" w:hAnsi="宋体"/>
          <w:color w:val="000000"/>
          <w:szCs w:val="21"/>
        </w:rPr>
        <w:t xml:space="preserve"> 00 </w:t>
      </w:r>
      <w:r>
        <w:rPr>
          <w:rFonts w:ascii="宋体" w:hAnsi="宋体"/>
          <w:color w:val="000000"/>
          <w:szCs w:val="21"/>
        </w:rPr>
        <w:t xml:space="preserve">分起至 </w:t>
      </w:r>
      <w:r>
        <w:rPr>
          <w:rFonts w:hint="eastAsia" w:ascii="宋体" w:hAnsi="宋体"/>
          <w:color w:val="000000"/>
          <w:szCs w:val="21"/>
        </w:rPr>
        <w:t>2016</w:t>
      </w:r>
      <w:r>
        <w:rPr>
          <w:rFonts w:ascii="宋体" w:hAnsi="宋体"/>
          <w:color w:val="000000"/>
          <w:szCs w:val="21"/>
        </w:rPr>
        <w:t>年</w:t>
      </w:r>
      <w:r>
        <w:rPr>
          <w:rFonts w:hint="eastAsia" w:ascii="宋体" w:hAnsi="宋体"/>
          <w:color w:val="000000"/>
          <w:szCs w:val="21"/>
          <w:lang w:val="en-US" w:eastAsia="zh-CN"/>
        </w:rPr>
        <w:t>11</w:t>
      </w:r>
      <w:r>
        <w:rPr>
          <w:rFonts w:ascii="宋体" w:hAnsi="宋体"/>
          <w:color w:val="000000"/>
          <w:szCs w:val="21"/>
        </w:rPr>
        <w:t>月</w:t>
      </w:r>
      <w:r>
        <w:rPr>
          <w:rFonts w:hint="eastAsia" w:ascii="宋体" w:hAnsi="宋体"/>
          <w:color w:val="000000"/>
          <w:szCs w:val="21"/>
          <w:lang w:val="en-US" w:eastAsia="zh-CN"/>
        </w:rPr>
        <w:t>25</w:t>
      </w:r>
      <w:r>
        <w:rPr>
          <w:rFonts w:ascii="宋体" w:hAnsi="宋体"/>
          <w:color w:val="000000"/>
          <w:szCs w:val="21"/>
        </w:rPr>
        <w:t>日</w:t>
      </w:r>
      <w:r>
        <w:rPr>
          <w:rFonts w:hint="eastAsia" w:ascii="宋体" w:hAnsi="宋体"/>
          <w:color w:val="000000"/>
          <w:szCs w:val="21"/>
        </w:rPr>
        <w:t>17</w:t>
      </w:r>
      <w:r>
        <w:rPr>
          <w:rFonts w:ascii="宋体" w:hAnsi="宋体"/>
          <w:color w:val="000000"/>
          <w:szCs w:val="21"/>
        </w:rPr>
        <w:t>时</w:t>
      </w:r>
      <w:r>
        <w:rPr>
          <w:rFonts w:hint="eastAsia" w:ascii="宋体" w:hAnsi="宋体"/>
          <w:color w:val="000000"/>
          <w:szCs w:val="21"/>
        </w:rPr>
        <w:t>0</w:t>
      </w:r>
      <w:r>
        <w:rPr>
          <w:rFonts w:ascii="宋体" w:hAnsi="宋体"/>
          <w:color w:val="000000"/>
          <w:szCs w:val="21"/>
        </w:rPr>
        <w:t>分止（</w:t>
      </w:r>
      <w:r>
        <w:rPr>
          <w:rFonts w:hint="eastAsia" w:ascii="宋体" w:hAnsi="宋体"/>
          <w:color w:val="000000"/>
          <w:szCs w:val="21"/>
        </w:rPr>
        <w:t>办公时间内，</w:t>
      </w:r>
      <w:r>
        <w:rPr>
          <w:rFonts w:ascii="宋体" w:hAnsi="宋体"/>
          <w:color w:val="000000"/>
          <w:szCs w:val="21"/>
        </w:rPr>
        <w:t>法定节假日除外）</w:t>
      </w:r>
      <w:r>
        <w:rPr>
          <w:rFonts w:hint="eastAsia" w:ascii="宋体" w:hAnsi="宋体"/>
          <w:color w:val="000000"/>
          <w:szCs w:val="21"/>
        </w:rPr>
        <w:t>携</w:t>
      </w:r>
      <w:r>
        <w:rPr>
          <w:rFonts w:hint="eastAsia" w:ascii="宋体" w:hAnsi="宋体"/>
          <w:b/>
          <w:szCs w:val="21"/>
        </w:rPr>
        <w:t>(</w:t>
      </w:r>
      <w:r>
        <w:rPr>
          <w:rFonts w:hint="eastAsia" w:ascii="宋体" w:hAnsi="宋体"/>
          <w:b/>
          <w:color w:val="000000"/>
          <w:szCs w:val="21"/>
        </w:rPr>
        <w:t>营业执照副本、税务登记证副本（或“三证合一”营业执照）复印件加盖公章</w:t>
      </w:r>
      <w:r>
        <w:rPr>
          <w:rFonts w:hint="eastAsia" w:ascii="宋体" w:hAnsi="宋体"/>
          <w:b/>
          <w:szCs w:val="21"/>
        </w:rPr>
        <w:t>)</w:t>
      </w:r>
      <w:r>
        <w:rPr>
          <w:rFonts w:ascii="宋体" w:hAnsi="宋体"/>
          <w:color w:val="000000"/>
          <w:szCs w:val="21"/>
        </w:rPr>
        <w:t>到</w:t>
      </w:r>
      <w:r>
        <w:rPr>
          <w:rFonts w:hint="eastAsia" w:ascii="宋体" w:hAnsi="宋体" w:cs="Tahoma"/>
          <w:color w:val="000000"/>
          <w:kern w:val="28"/>
        </w:rPr>
        <w:t>广州市环市中路203号恒生大厦A座1101室</w:t>
      </w:r>
      <w:r>
        <w:rPr>
          <w:rFonts w:hint="eastAsia" w:ascii="宋体" w:hAnsi="宋体"/>
          <w:color w:val="000000"/>
          <w:szCs w:val="21"/>
          <w:lang w:val="zh-CN"/>
        </w:rPr>
        <w:t>（</w:t>
      </w:r>
      <w:r>
        <w:rPr>
          <w:rFonts w:hint="eastAsia" w:ascii="宋体" w:hAnsi="宋体"/>
          <w:color w:val="000000"/>
          <w:szCs w:val="21"/>
        </w:rPr>
        <w:t>广州顺为招标代理有限公司）</w:t>
      </w:r>
      <w:r>
        <w:rPr>
          <w:rFonts w:ascii="宋体" w:hAnsi="宋体"/>
          <w:color w:val="000000"/>
          <w:szCs w:val="21"/>
        </w:rPr>
        <w:t>购买招标文件，招标文件每套售价</w:t>
      </w:r>
      <w:r>
        <w:rPr>
          <w:rFonts w:hint="eastAsia" w:ascii="宋体" w:hAnsi="宋体"/>
          <w:color w:val="000000"/>
          <w:szCs w:val="21"/>
        </w:rPr>
        <w:t>150</w:t>
      </w:r>
      <w:r>
        <w:rPr>
          <w:rFonts w:ascii="宋体" w:hAnsi="宋体"/>
          <w:color w:val="000000"/>
          <w:szCs w:val="21"/>
        </w:rPr>
        <w:t>元（人民币），售后不退。</w:t>
      </w:r>
      <w:r>
        <w:rPr>
          <w:rFonts w:hint="eastAsia" w:ascii="宋体" w:hAnsi="宋体" w:cs="Arial"/>
          <w:color w:val="000000"/>
        </w:rPr>
        <w:t>（如需邮寄，请与工作人员联系。</w:t>
      </w:r>
      <w:r>
        <w:rPr>
          <w:rFonts w:hint="eastAsia" w:ascii="宋体" w:hAnsi="宋体" w:cs="Tahoma"/>
          <w:iCs/>
          <w:color w:val="000000"/>
        </w:rPr>
        <w:t>在任何情况下采购代理机构对邮寄过程中发生的迟交或遗失均不承担责任。</w:t>
      </w:r>
      <w:r>
        <w:rPr>
          <w:rFonts w:hint="eastAsia" w:ascii="宋体" w:hAnsi="宋体" w:cs="Arial"/>
          <w:color w:val="000000"/>
        </w:rPr>
        <w:t>）</w:t>
      </w:r>
    </w:p>
    <w:p>
      <w:pPr>
        <w:spacing w:line="360" w:lineRule="auto"/>
        <w:rPr>
          <w:rFonts w:ascii="宋体" w:hAnsi="宋体"/>
          <w:color w:val="000000"/>
          <w:szCs w:val="21"/>
        </w:rPr>
      </w:pPr>
      <w:r>
        <w:rPr>
          <w:rFonts w:hint="eastAsia" w:ascii="宋体" w:hAnsi="宋体"/>
          <w:color w:val="000000"/>
          <w:szCs w:val="21"/>
        </w:rPr>
        <w:t>六</w:t>
      </w:r>
      <w:r>
        <w:rPr>
          <w:rFonts w:ascii="宋体" w:hAnsi="宋体"/>
          <w:color w:val="000000"/>
          <w:szCs w:val="21"/>
        </w:rPr>
        <w:t>、投标截止时间：</w:t>
      </w:r>
      <w:r>
        <w:rPr>
          <w:rFonts w:hint="eastAsia" w:ascii="宋体" w:hAnsi="宋体"/>
          <w:color w:val="000000"/>
          <w:szCs w:val="21"/>
        </w:rPr>
        <w:t>2016</w:t>
      </w:r>
      <w:r>
        <w:rPr>
          <w:rFonts w:ascii="宋体" w:hAnsi="宋体"/>
          <w:color w:val="000000"/>
          <w:szCs w:val="21"/>
        </w:rPr>
        <w:t>年</w:t>
      </w:r>
      <w:r>
        <w:rPr>
          <w:rFonts w:hint="eastAsia" w:ascii="宋体" w:hAnsi="宋体"/>
          <w:color w:val="000000"/>
          <w:szCs w:val="21"/>
          <w:lang w:val="en-US" w:eastAsia="zh-CN"/>
        </w:rPr>
        <w:t>11</w:t>
      </w:r>
      <w:r>
        <w:rPr>
          <w:rFonts w:ascii="宋体" w:hAnsi="宋体"/>
          <w:color w:val="000000"/>
          <w:szCs w:val="21"/>
        </w:rPr>
        <w:t>月</w:t>
      </w:r>
      <w:r>
        <w:rPr>
          <w:rFonts w:hint="eastAsia" w:ascii="宋体" w:hAnsi="宋体"/>
          <w:color w:val="000000"/>
          <w:szCs w:val="21"/>
          <w:lang w:val="en-US" w:eastAsia="zh-CN"/>
        </w:rPr>
        <w:t>28</w:t>
      </w:r>
      <w:r>
        <w:rPr>
          <w:rFonts w:ascii="宋体" w:hAnsi="宋体"/>
          <w:color w:val="000000"/>
          <w:szCs w:val="21"/>
        </w:rPr>
        <w:t>日</w:t>
      </w:r>
      <w:r>
        <w:rPr>
          <w:rFonts w:hint="eastAsia" w:ascii="宋体" w:hAnsi="宋体"/>
          <w:color w:val="000000"/>
          <w:szCs w:val="21"/>
        </w:rPr>
        <w:t xml:space="preserve">  </w:t>
      </w:r>
      <w:r>
        <w:rPr>
          <w:rFonts w:hint="eastAsia" w:ascii="宋体" w:hAnsi="宋体"/>
          <w:color w:val="000000"/>
          <w:szCs w:val="21"/>
          <w:lang w:val="en-US" w:eastAsia="zh-CN"/>
        </w:rPr>
        <w:t>14</w:t>
      </w:r>
      <w:r>
        <w:rPr>
          <w:rFonts w:ascii="宋体" w:hAnsi="宋体"/>
          <w:color w:val="000000"/>
          <w:szCs w:val="21"/>
        </w:rPr>
        <w:t>时</w:t>
      </w:r>
      <w:r>
        <w:rPr>
          <w:rFonts w:hint="eastAsia" w:ascii="宋体" w:hAnsi="宋体"/>
          <w:color w:val="000000"/>
          <w:szCs w:val="21"/>
        </w:rPr>
        <w:t>30</w:t>
      </w:r>
      <w:r>
        <w:rPr>
          <w:rFonts w:ascii="宋体" w:hAnsi="宋体"/>
          <w:color w:val="000000"/>
          <w:szCs w:val="21"/>
        </w:rPr>
        <w:t>分(注</w:t>
      </w:r>
      <w:r>
        <w:rPr>
          <w:rFonts w:hint="eastAsia" w:ascii="宋体" w:hAnsi="宋体"/>
          <w:color w:val="000000"/>
          <w:szCs w:val="21"/>
        </w:rPr>
        <w:t>2016</w:t>
      </w:r>
      <w:r>
        <w:rPr>
          <w:rFonts w:ascii="宋体" w:hAnsi="宋体"/>
          <w:color w:val="000000"/>
          <w:szCs w:val="21"/>
        </w:rPr>
        <w:t>年</w:t>
      </w:r>
      <w:r>
        <w:rPr>
          <w:rFonts w:hint="eastAsia" w:ascii="宋体" w:hAnsi="宋体"/>
          <w:color w:val="000000"/>
          <w:szCs w:val="21"/>
          <w:lang w:val="en-US" w:eastAsia="zh-CN"/>
        </w:rPr>
        <w:t>11</w:t>
      </w:r>
      <w:r>
        <w:rPr>
          <w:rFonts w:ascii="宋体" w:hAnsi="宋体"/>
          <w:color w:val="000000"/>
          <w:szCs w:val="21"/>
        </w:rPr>
        <w:t>月</w:t>
      </w:r>
      <w:r>
        <w:rPr>
          <w:rFonts w:hint="eastAsia" w:ascii="宋体" w:hAnsi="宋体"/>
          <w:color w:val="000000"/>
          <w:szCs w:val="21"/>
          <w:lang w:val="en-US" w:eastAsia="zh-CN"/>
        </w:rPr>
        <w:t>28</w:t>
      </w:r>
      <w:r>
        <w:rPr>
          <w:rFonts w:ascii="宋体" w:hAnsi="宋体"/>
          <w:color w:val="000000"/>
          <w:szCs w:val="21"/>
        </w:rPr>
        <w:t>日</w:t>
      </w:r>
      <w:r>
        <w:rPr>
          <w:rFonts w:hint="eastAsia" w:ascii="宋体" w:hAnsi="宋体"/>
          <w:color w:val="000000"/>
          <w:szCs w:val="21"/>
          <w:lang w:val="en-US" w:eastAsia="zh-CN"/>
        </w:rPr>
        <w:t>14</w:t>
      </w:r>
      <w:r>
        <w:rPr>
          <w:rFonts w:ascii="宋体" w:hAnsi="宋体"/>
          <w:color w:val="000000"/>
          <w:szCs w:val="21"/>
        </w:rPr>
        <w:t>时</w:t>
      </w:r>
      <w:r>
        <w:rPr>
          <w:rFonts w:hint="eastAsia" w:ascii="宋体" w:hAnsi="宋体"/>
          <w:color w:val="000000"/>
          <w:szCs w:val="21"/>
        </w:rPr>
        <w:t xml:space="preserve"> 00分</w:t>
      </w:r>
      <w:r>
        <w:rPr>
          <w:rFonts w:ascii="宋体" w:hAnsi="宋体"/>
          <w:color w:val="000000"/>
          <w:szCs w:val="21"/>
        </w:rPr>
        <w:t>开始受理投标文件)</w:t>
      </w:r>
    </w:p>
    <w:p>
      <w:pPr>
        <w:spacing w:line="360" w:lineRule="auto"/>
        <w:rPr>
          <w:rFonts w:ascii="宋体" w:hAnsi="宋体"/>
          <w:color w:val="000000"/>
          <w:szCs w:val="21"/>
        </w:rPr>
      </w:pPr>
      <w:r>
        <w:rPr>
          <w:rFonts w:hint="eastAsia" w:ascii="宋体" w:hAnsi="宋体"/>
          <w:color w:val="000000"/>
          <w:szCs w:val="21"/>
        </w:rPr>
        <w:t>七</w:t>
      </w:r>
      <w:r>
        <w:rPr>
          <w:rFonts w:ascii="宋体" w:hAnsi="宋体"/>
          <w:color w:val="000000"/>
          <w:szCs w:val="21"/>
        </w:rPr>
        <w:t>、投标文件送达地点：</w:t>
      </w:r>
      <w:r>
        <w:rPr>
          <w:rFonts w:hint="eastAsia" w:ascii="宋体" w:hAnsi="宋体" w:cs="Tahoma"/>
          <w:color w:val="000000"/>
          <w:kern w:val="28"/>
        </w:rPr>
        <w:t>广州市环市中路203号恒生大厦A座1101室</w:t>
      </w:r>
      <w:r>
        <w:rPr>
          <w:rFonts w:hint="eastAsia" w:ascii="宋体" w:hAnsi="宋体"/>
          <w:color w:val="000000"/>
          <w:szCs w:val="21"/>
        </w:rPr>
        <w:t>（广州顺为招标代理有限公司）</w:t>
      </w:r>
    </w:p>
    <w:p>
      <w:pPr>
        <w:spacing w:line="360" w:lineRule="auto"/>
        <w:rPr>
          <w:rFonts w:ascii="宋体" w:hAnsi="宋体"/>
          <w:color w:val="000000"/>
          <w:szCs w:val="21"/>
        </w:rPr>
      </w:pPr>
      <w:r>
        <w:rPr>
          <w:rFonts w:hint="eastAsia" w:ascii="宋体" w:hAnsi="宋体"/>
          <w:color w:val="000000"/>
          <w:szCs w:val="21"/>
        </w:rPr>
        <w:t>八</w:t>
      </w:r>
      <w:r>
        <w:rPr>
          <w:rFonts w:ascii="宋体" w:hAnsi="宋体"/>
          <w:color w:val="000000"/>
          <w:szCs w:val="21"/>
        </w:rPr>
        <w:t>、开标评标时间：</w:t>
      </w:r>
      <w:r>
        <w:rPr>
          <w:rFonts w:hint="eastAsia" w:ascii="宋体" w:hAnsi="宋体"/>
          <w:color w:val="000000"/>
          <w:szCs w:val="21"/>
        </w:rPr>
        <w:t>2016</w:t>
      </w:r>
      <w:r>
        <w:rPr>
          <w:rFonts w:ascii="宋体" w:hAnsi="宋体"/>
          <w:color w:val="000000"/>
          <w:szCs w:val="21"/>
        </w:rPr>
        <w:t>年</w:t>
      </w:r>
      <w:r>
        <w:rPr>
          <w:rFonts w:hint="eastAsia" w:ascii="宋体" w:hAnsi="宋体"/>
          <w:color w:val="000000"/>
          <w:szCs w:val="21"/>
          <w:lang w:val="en-US" w:eastAsia="zh-CN"/>
        </w:rPr>
        <w:t>11</w:t>
      </w:r>
      <w:r>
        <w:rPr>
          <w:rFonts w:ascii="宋体" w:hAnsi="宋体"/>
          <w:color w:val="000000"/>
          <w:szCs w:val="21"/>
        </w:rPr>
        <w:t>月</w:t>
      </w:r>
      <w:r>
        <w:rPr>
          <w:rFonts w:hint="eastAsia" w:ascii="宋体" w:hAnsi="宋体"/>
          <w:color w:val="000000"/>
          <w:szCs w:val="21"/>
          <w:lang w:val="en-US" w:eastAsia="zh-CN"/>
        </w:rPr>
        <w:t>28</w:t>
      </w:r>
      <w:r>
        <w:rPr>
          <w:rFonts w:ascii="宋体" w:hAnsi="宋体"/>
          <w:color w:val="000000"/>
          <w:szCs w:val="21"/>
        </w:rPr>
        <w:t>日</w:t>
      </w:r>
      <w:r>
        <w:rPr>
          <w:rFonts w:hint="eastAsia" w:ascii="宋体" w:hAnsi="宋体"/>
          <w:color w:val="000000"/>
          <w:szCs w:val="21"/>
        </w:rPr>
        <w:t xml:space="preserve">  </w:t>
      </w:r>
      <w:r>
        <w:rPr>
          <w:rFonts w:hint="eastAsia" w:ascii="宋体" w:hAnsi="宋体"/>
          <w:color w:val="000000"/>
          <w:szCs w:val="21"/>
          <w:lang w:val="en-US" w:eastAsia="zh-CN"/>
        </w:rPr>
        <w:t>14</w:t>
      </w:r>
      <w:r>
        <w:rPr>
          <w:rFonts w:ascii="宋体" w:hAnsi="宋体"/>
          <w:color w:val="000000"/>
          <w:szCs w:val="21"/>
        </w:rPr>
        <w:t>时</w:t>
      </w:r>
      <w:r>
        <w:rPr>
          <w:rFonts w:hint="eastAsia" w:ascii="宋体" w:hAnsi="宋体"/>
          <w:color w:val="000000"/>
          <w:szCs w:val="21"/>
        </w:rPr>
        <w:t>30</w:t>
      </w:r>
      <w:r>
        <w:rPr>
          <w:rFonts w:ascii="宋体" w:hAnsi="宋体"/>
          <w:color w:val="000000"/>
          <w:szCs w:val="21"/>
        </w:rPr>
        <w:t>分</w:t>
      </w:r>
    </w:p>
    <w:p>
      <w:pPr>
        <w:spacing w:line="360" w:lineRule="auto"/>
        <w:rPr>
          <w:rFonts w:ascii="宋体" w:hAnsi="宋体"/>
          <w:szCs w:val="21"/>
        </w:rPr>
      </w:pPr>
      <w:r>
        <w:rPr>
          <w:rFonts w:hint="eastAsia" w:ascii="宋体" w:hAnsi="宋体"/>
          <w:color w:val="000000"/>
          <w:szCs w:val="21"/>
        </w:rPr>
        <w:t>九</w:t>
      </w:r>
      <w:r>
        <w:rPr>
          <w:rFonts w:ascii="宋体" w:hAnsi="宋体"/>
          <w:color w:val="000000"/>
          <w:szCs w:val="21"/>
        </w:rPr>
        <w:t>、开标评标地点：</w:t>
      </w:r>
      <w:r>
        <w:rPr>
          <w:rFonts w:hint="eastAsia" w:ascii="宋体" w:hAnsi="宋体" w:cs="Tahoma"/>
          <w:color w:val="000000"/>
          <w:kern w:val="28"/>
        </w:rPr>
        <w:t>广州市环市中路203号恒生大厦A座1101室</w:t>
      </w:r>
      <w:r>
        <w:rPr>
          <w:rFonts w:hint="eastAsia" w:ascii="宋体" w:hAnsi="宋体"/>
          <w:color w:val="000000"/>
          <w:szCs w:val="21"/>
        </w:rPr>
        <w:t>（广州顺为招标代理有</w:t>
      </w:r>
      <w:r>
        <w:rPr>
          <w:rFonts w:hint="eastAsia" w:ascii="宋体" w:hAnsi="宋体"/>
          <w:szCs w:val="21"/>
        </w:rPr>
        <w:t>限公司）</w:t>
      </w:r>
    </w:p>
    <w:p>
      <w:pPr>
        <w:spacing w:line="360" w:lineRule="auto"/>
        <w:rPr>
          <w:rFonts w:ascii="宋体" w:hAnsi="宋体"/>
          <w:szCs w:val="21"/>
        </w:rPr>
      </w:pPr>
      <w:r>
        <w:rPr>
          <w:rFonts w:hint="eastAsia" w:ascii="宋体" w:hAnsi="宋体"/>
          <w:szCs w:val="21"/>
        </w:rPr>
        <w:t>十、信息查询(在以下媒体中发布公告)</w:t>
      </w:r>
    </w:p>
    <w:p>
      <w:pPr>
        <w:spacing w:line="360" w:lineRule="auto"/>
        <w:ind w:firstLine="420" w:firstLineChars="200"/>
        <w:rPr>
          <w:rFonts w:ascii="宋体" w:hAnsi="宋体"/>
          <w:szCs w:val="21"/>
        </w:rPr>
      </w:pPr>
      <w:r>
        <w:rPr>
          <w:rFonts w:hint="eastAsia" w:ascii="宋体" w:hAnsi="宋体"/>
          <w:szCs w:val="21"/>
        </w:rPr>
        <w:t>①中国政府采购网(www.ccgp.gov.cn)；</w:t>
      </w:r>
    </w:p>
    <w:p>
      <w:pPr>
        <w:spacing w:line="360" w:lineRule="auto"/>
        <w:ind w:firstLine="420" w:firstLineChars="200"/>
        <w:rPr>
          <w:rFonts w:ascii="宋体" w:hAnsi="宋体"/>
          <w:szCs w:val="21"/>
        </w:rPr>
      </w:pPr>
      <w:r>
        <w:rPr>
          <w:rFonts w:hint="eastAsia" w:ascii="宋体" w:hAnsi="宋体"/>
          <w:szCs w:val="21"/>
        </w:rPr>
        <w:t>②广东省政府采购网(www.gdgpo.gov.cn)；</w:t>
      </w:r>
    </w:p>
    <w:p>
      <w:pPr>
        <w:spacing w:line="360" w:lineRule="auto"/>
        <w:ind w:firstLine="420" w:firstLineChars="200"/>
        <w:rPr>
          <w:rFonts w:ascii="宋体" w:hAnsi="宋体"/>
          <w:szCs w:val="21"/>
        </w:rPr>
      </w:pPr>
      <w:r>
        <w:rPr>
          <w:rFonts w:hint="eastAsia" w:ascii="宋体" w:hAnsi="宋体"/>
          <w:szCs w:val="21"/>
        </w:rPr>
        <w:t>③广州顺为招标代理有限公司网站(www.gzswbc.com)。</w:t>
      </w:r>
    </w:p>
    <w:p>
      <w:pPr>
        <w:spacing w:line="360" w:lineRule="auto"/>
        <w:rPr>
          <w:rFonts w:ascii="宋体" w:hAnsi="宋体"/>
          <w:szCs w:val="21"/>
        </w:rPr>
      </w:pPr>
      <w:r>
        <w:rPr>
          <w:rFonts w:hint="eastAsia" w:ascii="宋体" w:hAnsi="宋体"/>
          <w:szCs w:val="21"/>
        </w:rPr>
        <w:t>十一、招标文件公示</w:t>
      </w:r>
    </w:p>
    <w:p>
      <w:pPr>
        <w:spacing w:line="360" w:lineRule="auto"/>
        <w:ind w:firstLine="420" w:firstLineChars="200"/>
        <w:rPr>
          <w:rFonts w:ascii="宋体" w:hAnsi="宋体"/>
          <w:szCs w:val="21"/>
        </w:rPr>
      </w:pPr>
      <w:r>
        <w:rPr>
          <w:rFonts w:hint="eastAsia" w:ascii="宋体" w:hAnsi="宋体"/>
          <w:szCs w:val="21"/>
        </w:rPr>
        <w:t>根据《广东省实施〈中华人民共和国政府采购法〉办法》第三十五条的规定，本项目招标文件公示时间为：自招标公告发布之日起五个工作日，供应商认为招标文件的内容损害其权益的，可以在公示期间或者自期满之日起七个工作日内以书面形式（加盖单位公章，电话咨询或传真或电邮形式无效）向采购人或者我公司提出质疑，供应商对采购文件提出质疑的，应当按照国家有关规定附送有关证明材料。</w:t>
      </w:r>
    </w:p>
    <w:p>
      <w:pPr>
        <w:spacing w:line="360" w:lineRule="auto"/>
        <w:rPr>
          <w:rFonts w:ascii="宋体" w:hAnsi="宋体"/>
          <w:color w:val="000000"/>
          <w:szCs w:val="21"/>
        </w:rPr>
      </w:pPr>
      <w:r>
        <w:rPr>
          <w:rFonts w:hint="eastAsia" w:ascii="宋体" w:hAnsi="宋体"/>
          <w:color w:val="000000"/>
          <w:szCs w:val="21"/>
        </w:rPr>
        <w:t>十二、采购人及采购代理机构联系方式</w:t>
      </w:r>
    </w:p>
    <w:tbl>
      <w:tblPr>
        <w:tblStyle w:val="47"/>
        <w:tblW w:w="9358" w:type="dxa"/>
        <w:jc w:val="center"/>
        <w:tblInd w:w="0" w:type="dxa"/>
        <w:tblLayout w:type="fixed"/>
        <w:tblCellMar>
          <w:top w:w="0" w:type="dxa"/>
          <w:left w:w="108" w:type="dxa"/>
          <w:bottom w:w="0" w:type="dxa"/>
          <w:right w:w="108" w:type="dxa"/>
        </w:tblCellMar>
      </w:tblPr>
      <w:tblGrid>
        <w:gridCol w:w="5400"/>
        <w:gridCol w:w="3958"/>
      </w:tblGrid>
      <w:tr>
        <w:tblPrEx>
          <w:tblLayout w:type="fixed"/>
          <w:tblCellMar>
            <w:top w:w="0" w:type="dxa"/>
            <w:left w:w="108" w:type="dxa"/>
            <w:bottom w:w="0" w:type="dxa"/>
            <w:right w:w="108" w:type="dxa"/>
          </w:tblCellMar>
        </w:tblPrEx>
        <w:trPr>
          <w:trHeight w:val="397" w:hRule="atLeast"/>
          <w:jc w:val="center"/>
        </w:trPr>
        <w:tc>
          <w:tcPr>
            <w:tcW w:w="5400" w:type="dxa"/>
          </w:tcPr>
          <w:p>
            <w:pPr>
              <w:adjustRightInd w:val="0"/>
              <w:snapToGrid w:val="0"/>
              <w:spacing w:line="440" w:lineRule="exact"/>
              <w:rPr>
                <w:rFonts w:ascii="宋体"/>
                <w:szCs w:val="21"/>
              </w:rPr>
            </w:pPr>
            <w:r>
              <w:rPr>
                <w:rFonts w:hint="eastAsia" w:ascii="宋体" w:hAnsi="宋体"/>
                <w:szCs w:val="21"/>
              </w:rPr>
              <w:t>购买招标文件联系人：李小姐</w:t>
            </w:r>
            <w:r>
              <w:rPr>
                <w:rFonts w:ascii="宋体" w:hAnsi="宋体"/>
                <w:szCs w:val="21"/>
              </w:rPr>
              <w:t xml:space="preserve">  </w:t>
            </w:r>
          </w:p>
        </w:tc>
        <w:tc>
          <w:tcPr>
            <w:tcW w:w="3958" w:type="dxa"/>
          </w:tcPr>
          <w:p>
            <w:pPr>
              <w:adjustRightInd w:val="0"/>
              <w:snapToGrid w:val="0"/>
              <w:spacing w:line="440" w:lineRule="exact"/>
              <w:rPr>
                <w:rFonts w:ascii="宋体" w:hAnsi="宋体"/>
                <w:szCs w:val="21"/>
              </w:rPr>
            </w:pPr>
            <w:r>
              <w:rPr>
                <w:rFonts w:hint="eastAsia" w:ascii="宋体" w:hAnsi="宋体"/>
                <w:szCs w:val="21"/>
              </w:rPr>
              <w:t>采购人：</w:t>
            </w:r>
            <w:r>
              <w:rPr>
                <w:rFonts w:hint="eastAsia" w:ascii="宋体" w:hAnsi="宋体"/>
                <w:bCs/>
                <w:szCs w:val="21"/>
              </w:rPr>
              <w:t>广东轻工职业技术学院</w:t>
            </w:r>
          </w:p>
        </w:tc>
      </w:tr>
      <w:tr>
        <w:tblPrEx>
          <w:tblLayout w:type="fixed"/>
          <w:tblCellMar>
            <w:top w:w="0" w:type="dxa"/>
            <w:left w:w="108" w:type="dxa"/>
            <w:bottom w:w="0" w:type="dxa"/>
            <w:right w:w="108" w:type="dxa"/>
          </w:tblCellMar>
        </w:tblPrEx>
        <w:trPr>
          <w:trHeight w:val="397" w:hRule="atLeast"/>
          <w:jc w:val="center"/>
        </w:trPr>
        <w:tc>
          <w:tcPr>
            <w:tcW w:w="5400" w:type="dxa"/>
          </w:tcPr>
          <w:p>
            <w:pPr>
              <w:adjustRightInd w:val="0"/>
              <w:snapToGrid w:val="0"/>
              <w:spacing w:line="440" w:lineRule="exact"/>
              <w:rPr>
                <w:rFonts w:ascii="宋体"/>
                <w:szCs w:val="21"/>
              </w:rPr>
            </w:pPr>
            <w:r>
              <w:rPr>
                <w:rFonts w:hint="eastAsia" w:ascii="宋体" w:hAnsi="宋体"/>
                <w:szCs w:val="21"/>
              </w:rPr>
              <w:t>购买招标文件联系电话：</w:t>
            </w:r>
            <w:r>
              <w:rPr>
                <w:rFonts w:ascii="宋体" w:hAnsi="宋体"/>
                <w:szCs w:val="21"/>
              </w:rPr>
              <w:t xml:space="preserve">020-83592216      </w:t>
            </w:r>
          </w:p>
        </w:tc>
        <w:tc>
          <w:tcPr>
            <w:tcW w:w="3958" w:type="dxa"/>
          </w:tcPr>
          <w:p>
            <w:pPr>
              <w:adjustRightInd w:val="0"/>
              <w:snapToGrid w:val="0"/>
              <w:spacing w:line="440" w:lineRule="exact"/>
              <w:rPr>
                <w:rFonts w:ascii="宋体"/>
                <w:szCs w:val="21"/>
              </w:rPr>
            </w:pPr>
            <w:r>
              <w:rPr>
                <w:rFonts w:hint="eastAsia" w:ascii="宋体" w:hAnsi="宋体"/>
                <w:szCs w:val="21"/>
              </w:rPr>
              <w:t>联系电话：</w:t>
            </w:r>
          </w:p>
        </w:tc>
      </w:tr>
      <w:tr>
        <w:tblPrEx>
          <w:tblLayout w:type="fixed"/>
          <w:tblCellMar>
            <w:top w:w="0" w:type="dxa"/>
            <w:left w:w="108" w:type="dxa"/>
            <w:bottom w:w="0" w:type="dxa"/>
            <w:right w:w="108" w:type="dxa"/>
          </w:tblCellMar>
        </w:tblPrEx>
        <w:trPr>
          <w:trHeight w:val="397" w:hRule="atLeast"/>
          <w:jc w:val="center"/>
        </w:trPr>
        <w:tc>
          <w:tcPr>
            <w:tcW w:w="5400" w:type="dxa"/>
          </w:tcPr>
          <w:p>
            <w:pPr>
              <w:adjustRightInd w:val="0"/>
              <w:snapToGrid w:val="0"/>
              <w:spacing w:line="440" w:lineRule="exact"/>
              <w:rPr>
                <w:rFonts w:ascii="宋体"/>
                <w:szCs w:val="21"/>
              </w:rPr>
            </w:pPr>
            <w:r>
              <w:rPr>
                <w:rFonts w:hint="eastAsia" w:ascii="宋体" w:hAnsi="宋体"/>
                <w:szCs w:val="21"/>
              </w:rPr>
              <w:t>购买招标文件联系传真：</w:t>
            </w:r>
            <w:r>
              <w:rPr>
                <w:rFonts w:ascii="宋体" w:hAnsi="宋体"/>
                <w:szCs w:val="21"/>
              </w:rPr>
              <w:t xml:space="preserve">020-83595411      </w:t>
            </w:r>
          </w:p>
        </w:tc>
        <w:tc>
          <w:tcPr>
            <w:tcW w:w="3958" w:type="dxa"/>
          </w:tcPr>
          <w:p>
            <w:pPr>
              <w:adjustRightInd w:val="0"/>
              <w:snapToGrid w:val="0"/>
              <w:spacing w:line="440" w:lineRule="exact"/>
              <w:rPr>
                <w:rFonts w:ascii="宋体"/>
                <w:szCs w:val="21"/>
              </w:rPr>
            </w:pPr>
            <w:r>
              <w:rPr>
                <w:rFonts w:hint="eastAsia" w:ascii="宋体" w:hAnsi="宋体"/>
                <w:szCs w:val="21"/>
              </w:rPr>
              <w:t>传真：</w:t>
            </w:r>
          </w:p>
        </w:tc>
      </w:tr>
      <w:tr>
        <w:tblPrEx>
          <w:tblLayout w:type="fixed"/>
          <w:tblCellMar>
            <w:top w:w="0" w:type="dxa"/>
            <w:left w:w="108" w:type="dxa"/>
            <w:bottom w:w="0" w:type="dxa"/>
            <w:right w:w="108" w:type="dxa"/>
          </w:tblCellMar>
        </w:tblPrEx>
        <w:trPr>
          <w:trHeight w:val="397" w:hRule="atLeast"/>
          <w:jc w:val="center"/>
        </w:trPr>
        <w:tc>
          <w:tcPr>
            <w:tcW w:w="5400" w:type="dxa"/>
          </w:tcPr>
          <w:p>
            <w:pPr>
              <w:adjustRightInd w:val="0"/>
              <w:snapToGrid w:val="0"/>
              <w:spacing w:line="440" w:lineRule="exact"/>
              <w:rPr>
                <w:rFonts w:ascii="宋体"/>
                <w:szCs w:val="21"/>
              </w:rPr>
            </w:pPr>
            <w:r>
              <w:rPr>
                <w:rFonts w:hint="eastAsia" w:ascii="宋体" w:hAnsi="宋体"/>
                <w:szCs w:val="21"/>
                <w:lang w:val="zh-CN"/>
              </w:rPr>
              <w:t>联系地址：</w:t>
            </w:r>
            <w:r>
              <w:rPr>
                <w:rFonts w:hint="eastAsia"/>
              </w:rPr>
              <w:t>广州市环市中路</w:t>
            </w:r>
            <w:r>
              <w:t>203</w:t>
            </w:r>
            <w:r>
              <w:rPr>
                <w:rFonts w:hint="eastAsia"/>
              </w:rPr>
              <w:t>号恒生大厦</w:t>
            </w:r>
            <w:r>
              <w:t>A</w:t>
            </w:r>
            <w:r>
              <w:rPr>
                <w:rFonts w:hint="eastAsia"/>
              </w:rPr>
              <w:t>座</w:t>
            </w:r>
            <w:r>
              <w:t>1101</w:t>
            </w:r>
            <w:r>
              <w:rPr>
                <w:rFonts w:hint="eastAsia"/>
              </w:rPr>
              <w:t>室</w:t>
            </w:r>
          </w:p>
        </w:tc>
        <w:tc>
          <w:tcPr>
            <w:tcW w:w="3958" w:type="dxa"/>
          </w:tcPr>
          <w:p>
            <w:pPr>
              <w:adjustRightInd w:val="0"/>
              <w:snapToGrid w:val="0"/>
              <w:spacing w:line="440" w:lineRule="exact"/>
              <w:rPr>
                <w:rFonts w:ascii="Tahoma" w:hAnsi="Tahoma" w:cs="Tahoma"/>
                <w:szCs w:val="21"/>
              </w:rPr>
            </w:pPr>
            <w:r>
              <w:rPr>
                <w:rFonts w:hint="eastAsia" w:ascii="宋体" w:hAnsi="宋体"/>
                <w:szCs w:val="21"/>
                <w:lang w:val="zh-CN"/>
              </w:rPr>
              <w:t>地址：</w:t>
            </w:r>
            <w:r>
              <w:rPr>
                <w:rFonts w:hint="eastAsia" w:ascii="Tahoma" w:hAnsi="Tahoma" w:cs="Tahoma"/>
              </w:rPr>
              <w:t xml:space="preserve"> </w:t>
            </w:r>
          </w:p>
        </w:tc>
      </w:tr>
      <w:tr>
        <w:tblPrEx>
          <w:tblLayout w:type="fixed"/>
          <w:tblCellMar>
            <w:top w:w="0" w:type="dxa"/>
            <w:left w:w="108" w:type="dxa"/>
            <w:bottom w:w="0" w:type="dxa"/>
            <w:right w:w="108" w:type="dxa"/>
          </w:tblCellMar>
        </w:tblPrEx>
        <w:trPr>
          <w:trHeight w:val="397" w:hRule="atLeast"/>
          <w:jc w:val="center"/>
        </w:trPr>
        <w:tc>
          <w:tcPr>
            <w:tcW w:w="5400" w:type="dxa"/>
          </w:tcPr>
          <w:p>
            <w:pPr>
              <w:adjustRightInd w:val="0"/>
              <w:snapToGrid w:val="0"/>
              <w:spacing w:line="440" w:lineRule="exact"/>
              <w:rPr>
                <w:rFonts w:ascii="宋体"/>
                <w:szCs w:val="21"/>
              </w:rPr>
            </w:pPr>
            <w:r>
              <w:rPr>
                <w:rFonts w:hint="eastAsia" w:ascii="宋体" w:hAnsi="宋体"/>
                <w:szCs w:val="21"/>
                <w:lang w:val="zh-CN"/>
              </w:rPr>
              <w:t>邮编：</w:t>
            </w:r>
            <w:r>
              <w:rPr>
                <w:rFonts w:ascii="宋体" w:hAnsi="宋体"/>
                <w:szCs w:val="21"/>
                <w:lang w:val="zh-CN"/>
              </w:rPr>
              <w:t>510010</w:t>
            </w:r>
          </w:p>
        </w:tc>
        <w:tc>
          <w:tcPr>
            <w:tcW w:w="3958" w:type="dxa"/>
          </w:tcPr>
          <w:p>
            <w:pPr>
              <w:adjustRightInd w:val="0"/>
              <w:snapToGrid w:val="0"/>
              <w:spacing w:line="440" w:lineRule="exact"/>
              <w:rPr>
                <w:rFonts w:ascii="宋体"/>
                <w:szCs w:val="21"/>
              </w:rPr>
            </w:pPr>
            <w:r>
              <w:rPr>
                <w:rFonts w:hint="eastAsia" w:ascii="宋体" w:hAnsi="宋体"/>
                <w:szCs w:val="21"/>
                <w:lang w:val="zh-CN"/>
              </w:rPr>
              <w:t>邮编：</w:t>
            </w:r>
          </w:p>
        </w:tc>
      </w:tr>
    </w:tbl>
    <w:p>
      <w:pPr>
        <w:spacing w:line="360" w:lineRule="auto"/>
        <w:rPr>
          <w:rFonts w:ascii="宋体" w:hAnsi="宋体"/>
          <w:b/>
          <w:szCs w:val="21"/>
        </w:rPr>
      </w:pPr>
      <w:r>
        <w:rPr>
          <w:rFonts w:hint="eastAsia" w:ascii="宋体" w:hAnsi="宋体"/>
          <w:b/>
          <w:szCs w:val="21"/>
        </w:rPr>
        <w:t>十三、供应商注册登记</w:t>
      </w:r>
    </w:p>
    <w:p>
      <w:pPr>
        <w:spacing w:line="360" w:lineRule="auto"/>
        <w:ind w:firstLine="420" w:firstLineChars="200"/>
        <w:rPr>
          <w:rFonts w:ascii="宋体" w:hAnsi="宋体"/>
          <w:szCs w:val="21"/>
        </w:rPr>
      </w:pPr>
      <w:r>
        <w:rPr>
          <w:rFonts w:hint="eastAsia" w:ascii="宋体" w:hAnsi="宋体"/>
          <w:szCs w:val="21"/>
        </w:rPr>
        <w:t>为保证政府采购工作顺利进行，参加广东省内政府采购活动的供应商，必须在广东省政府采购网(www.gdgpo.gov.cn)进行注册登记，请参加本项目投标且尚未在广东省政府采购网进行注册登记的供应商务必于本项目投标截止日前完成注册登记。</w:t>
      </w:r>
    </w:p>
    <w:p>
      <w:pPr>
        <w:spacing w:line="360" w:lineRule="auto"/>
        <w:ind w:firstLine="6405" w:firstLineChars="3050"/>
        <w:rPr>
          <w:rFonts w:ascii="宋体" w:hAnsi="宋体"/>
          <w:szCs w:val="21"/>
        </w:rPr>
      </w:pPr>
    </w:p>
    <w:p>
      <w:pPr>
        <w:spacing w:line="360" w:lineRule="auto"/>
        <w:ind w:firstLine="6405" w:firstLineChars="3050"/>
        <w:rPr>
          <w:rFonts w:ascii="宋体" w:hAnsi="宋体"/>
          <w:szCs w:val="21"/>
        </w:rPr>
      </w:pPr>
      <w:r>
        <w:rPr>
          <w:rFonts w:hint="eastAsia" w:ascii="宋体" w:hAnsi="宋体"/>
          <w:szCs w:val="21"/>
        </w:rPr>
        <w:t>广州顺为招标代理有限公司</w:t>
      </w:r>
    </w:p>
    <w:p>
      <w:pPr>
        <w:spacing w:line="360" w:lineRule="auto"/>
        <w:ind w:firstLine="359" w:firstLineChars="171"/>
        <w:jc w:val="center"/>
        <w:rPr>
          <w:rFonts w:ascii="宋体" w:hAnsi="宋体"/>
          <w:color w:val="000000"/>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2016</w:t>
      </w:r>
      <w:r>
        <w:rPr>
          <w:rFonts w:ascii="宋体" w:hAnsi="宋体"/>
          <w:szCs w:val="21"/>
        </w:rPr>
        <w:t>年</w:t>
      </w:r>
      <w:r>
        <w:rPr>
          <w:rFonts w:hint="eastAsia" w:ascii="宋体" w:hAnsi="宋体"/>
          <w:szCs w:val="21"/>
          <w:lang w:val="en-US" w:eastAsia="zh-CN"/>
        </w:rPr>
        <w:t>11</w:t>
      </w:r>
      <w:bookmarkStart w:id="47" w:name="_GoBack"/>
      <w:bookmarkEnd w:id="47"/>
      <w:r>
        <w:rPr>
          <w:rFonts w:ascii="宋体" w:hAnsi="宋体"/>
          <w:szCs w:val="21"/>
        </w:rPr>
        <w:t>月</w:t>
      </w:r>
    </w:p>
    <w:p>
      <w:pPr>
        <w:rPr>
          <w:rFonts w:ascii="华文新魏" w:eastAsia="华文新魏"/>
          <w:color w:val="000000"/>
        </w:rPr>
        <w:sectPr>
          <w:headerReference r:id="rId4" w:type="default"/>
          <w:footerReference r:id="rId5" w:type="default"/>
          <w:pgSz w:w="11906" w:h="16838"/>
          <w:pgMar w:top="1440" w:right="1418" w:bottom="1440" w:left="1418" w:header="851" w:footer="851" w:gutter="0"/>
          <w:pgNumType w:start="1"/>
          <w:cols w:space="720" w:num="1"/>
          <w:docGrid w:type="lines" w:linePitch="312" w:charSpace="0"/>
        </w:sectPr>
      </w:pPr>
    </w:p>
    <w:p>
      <w:pPr>
        <w:adjustRightInd w:val="0"/>
        <w:snapToGrid w:val="0"/>
        <w:spacing w:line="360" w:lineRule="auto"/>
        <w:ind w:left="851" w:hanging="851"/>
        <w:jc w:val="center"/>
        <w:rPr>
          <w:rFonts w:ascii="黑体" w:hAnsi="宋体" w:eastAsia="黑体"/>
          <w:b/>
          <w:color w:val="000000"/>
          <w:sz w:val="52"/>
          <w:szCs w:val="52"/>
        </w:rPr>
      </w:pPr>
    </w:p>
    <w:p>
      <w:pPr>
        <w:adjustRightInd w:val="0"/>
        <w:snapToGrid w:val="0"/>
        <w:spacing w:line="360" w:lineRule="auto"/>
        <w:ind w:left="851" w:hanging="851"/>
        <w:jc w:val="center"/>
        <w:rPr>
          <w:rFonts w:ascii="宋体" w:hAnsi="宋体"/>
          <w:b/>
          <w:color w:val="000000"/>
          <w:szCs w:val="21"/>
        </w:rPr>
      </w:pPr>
    </w:p>
    <w:p>
      <w:pPr>
        <w:spacing w:line="360" w:lineRule="auto"/>
        <w:jc w:val="center"/>
        <w:rPr>
          <w:rFonts w:ascii="宋体" w:hAnsi="宋体"/>
          <w:b/>
          <w:color w:val="000000"/>
          <w:szCs w:val="21"/>
        </w:rPr>
      </w:pPr>
    </w:p>
    <w:p>
      <w:pPr>
        <w:spacing w:line="360" w:lineRule="auto"/>
        <w:jc w:val="center"/>
        <w:rPr>
          <w:rFonts w:ascii="宋体" w:hAnsi="宋体"/>
          <w:b/>
          <w:color w:val="000000"/>
          <w:szCs w:val="21"/>
        </w:rPr>
      </w:pPr>
    </w:p>
    <w:p>
      <w:pPr>
        <w:spacing w:line="360" w:lineRule="auto"/>
        <w:jc w:val="center"/>
        <w:rPr>
          <w:rFonts w:ascii="宋体" w:hAnsi="宋体"/>
          <w:b/>
          <w:color w:val="000000"/>
          <w:sz w:val="52"/>
          <w:szCs w:val="52"/>
        </w:rPr>
      </w:pPr>
    </w:p>
    <w:p>
      <w:pPr>
        <w:adjustRightInd w:val="0"/>
        <w:snapToGrid w:val="0"/>
        <w:spacing w:line="360" w:lineRule="auto"/>
        <w:rPr>
          <w:rFonts w:ascii="黑体" w:hAnsi="宋体" w:eastAsia="黑体"/>
          <w:b/>
          <w:color w:val="000000"/>
          <w:sz w:val="52"/>
          <w:szCs w:val="52"/>
        </w:rPr>
      </w:pPr>
    </w:p>
    <w:p>
      <w:pPr>
        <w:adjustRightInd w:val="0"/>
        <w:snapToGrid w:val="0"/>
        <w:spacing w:line="360" w:lineRule="auto"/>
        <w:rPr>
          <w:rFonts w:ascii="黑体" w:hAnsi="宋体" w:eastAsia="黑体"/>
          <w:b/>
          <w:color w:val="000000"/>
          <w:sz w:val="52"/>
          <w:szCs w:val="52"/>
        </w:rPr>
      </w:pPr>
    </w:p>
    <w:p>
      <w:pPr>
        <w:spacing w:line="360" w:lineRule="auto"/>
        <w:jc w:val="center"/>
        <w:rPr>
          <w:rFonts w:ascii="宋体" w:hAnsi="宋体"/>
          <w:b/>
          <w:color w:val="000000"/>
          <w:sz w:val="48"/>
          <w:szCs w:val="48"/>
        </w:rPr>
      </w:pPr>
      <w:r>
        <w:rPr>
          <w:rFonts w:ascii="宋体" w:hAnsi="宋体"/>
          <w:b/>
          <w:color w:val="000000"/>
          <w:sz w:val="48"/>
          <w:szCs w:val="48"/>
        </w:rPr>
        <w:t>第二部分</w:t>
      </w:r>
    </w:p>
    <w:p>
      <w:pPr>
        <w:spacing w:line="360" w:lineRule="auto"/>
        <w:jc w:val="center"/>
        <w:rPr>
          <w:rFonts w:ascii="宋体" w:hAnsi="宋体"/>
          <w:b/>
          <w:color w:val="000000"/>
          <w:sz w:val="48"/>
          <w:szCs w:val="48"/>
        </w:rPr>
      </w:pPr>
    </w:p>
    <w:p>
      <w:pPr>
        <w:spacing w:line="360" w:lineRule="auto"/>
        <w:jc w:val="center"/>
        <w:rPr>
          <w:rFonts w:ascii="宋体" w:hAnsi="宋体"/>
          <w:b/>
          <w:color w:val="000000"/>
          <w:sz w:val="48"/>
          <w:szCs w:val="48"/>
        </w:rPr>
      </w:pPr>
      <w:r>
        <w:rPr>
          <w:rFonts w:ascii="宋体" w:hAnsi="宋体"/>
          <w:b/>
          <w:color w:val="000000"/>
          <w:sz w:val="48"/>
          <w:szCs w:val="48"/>
        </w:rPr>
        <w:t>采</w:t>
      </w:r>
      <w:r>
        <w:rPr>
          <w:rFonts w:hint="eastAsia" w:ascii="宋体" w:hAnsi="宋体"/>
          <w:b/>
          <w:color w:val="000000"/>
          <w:sz w:val="48"/>
          <w:szCs w:val="48"/>
        </w:rPr>
        <w:t xml:space="preserve"> </w:t>
      </w:r>
      <w:r>
        <w:rPr>
          <w:rFonts w:ascii="宋体" w:hAnsi="宋体"/>
          <w:b/>
          <w:color w:val="000000"/>
          <w:sz w:val="48"/>
          <w:szCs w:val="48"/>
        </w:rPr>
        <w:t>购</w:t>
      </w:r>
      <w:r>
        <w:rPr>
          <w:rFonts w:hint="eastAsia" w:ascii="宋体" w:hAnsi="宋体"/>
          <w:b/>
          <w:color w:val="000000"/>
          <w:sz w:val="48"/>
          <w:szCs w:val="48"/>
        </w:rPr>
        <w:t xml:space="preserve"> </w:t>
      </w:r>
      <w:r>
        <w:rPr>
          <w:rFonts w:ascii="宋体" w:hAnsi="宋体"/>
          <w:b/>
          <w:color w:val="000000"/>
          <w:sz w:val="48"/>
          <w:szCs w:val="48"/>
        </w:rPr>
        <w:t>项</w:t>
      </w:r>
      <w:r>
        <w:rPr>
          <w:rFonts w:hint="eastAsia" w:ascii="宋体" w:hAnsi="宋体"/>
          <w:b/>
          <w:color w:val="000000"/>
          <w:sz w:val="48"/>
          <w:szCs w:val="48"/>
        </w:rPr>
        <w:t xml:space="preserve"> </w:t>
      </w:r>
      <w:r>
        <w:rPr>
          <w:rFonts w:ascii="宋体" w:hAnsi="宋体"/>
          <w:b/>
          <w:color w:val="000000"/>
          <w:sz w:val="48"/>
          <w:szCs w:val="48"/>
        </w:rPr>
        <w:t>目</w:t>
      </w:r>
      <w:r>
        <w:rPr>
          <w:rFonts w:hint="eastAsia" w:ascii="宋体" w:hAnsi="宋体"/>
          <w:b/>
          <w:color w:val="000000"/>
          <w:sz w:val="48"/>
          <w:szCs w:val="48"/>
        </w:rPr>
        <w:t xml:space="preserve"> </w:t>
      </w:r>
      <w:r>
        <w:rPr>
          <w:rFonts w:ascii="宋体" w:hAnsi="宋体"/>
          <w:b/>
          <w:color w:val="000000"/>
          <w:sz w:val="48"/>
          <w:szCs w:val="48"/>
        </w:rPr>
        <w:t>内</w:t>
      </w:r>
      <w:r>
        <w:rPr>
          <w:rFonts w:hint="eastAsia" w:ascii="宋体" w:hAnsi="宋体"/>
          <w:b/>
          <w:color w:val="000000"/>
          <w:sz w:val="48"/>
          <w:szCs w:val="48"/>
        </w:rPr>
        <w:t xml:space="preserve"> </w:t>
      </w:r>
      <w:r>
        <w:rPr>
          <w:rFonts w:ascii="宋体" w:hAnsi="宋体"/>
          <w:b/>
          <w:color w:val="000000"/>
          <w:sz w:val="48"/>
          <w:szCs w:val="48"/>
        </w:rPr>
        <w:t>容</w:t>
      </w:r>
    </w:p>
    <w:p>
      <w:pPr>
        <w:jc w:val="center"/>
        <w:rPr>
          <w:rFonts w:ascii="宋体" w:hAnsi="宋体"/>
          <w:b/>
          <w:color w:val="000000"/>
          <w:sz w:val="24"/>
        </w:rPr>
      </w:pPr>
    </w:p>
    <w:p>
      <w:pPr>
        <w:spacing w:line="360" w:lineRule="auto"/>
        <w:jc w:val="center"/>
        <w:rPr>
          <w:rFonts w:ascii="宋体" w:hAnsi="宋体"/>
          <w:b/>
          <w:sz w:val="32"/>
          <w:szCs w:val="32"/>
        </w:rPr>
      </w:pPr>
      <w:r>
        <w:rPr>
          <w:rFonts w:ascii="宋体" w:hAnsi="宋体"/>
          <w:b/>
          <w:color w:val="000000"/>
        </w:rPr>
        <w:br w:type="page"/>
      </w:r>
      <w:r>
        <w:rPr>
          <w:rFonts w:hint="eastAsia" w:ascii="宋体" w:hAnsi="宋体"/>
          <w:b/>
          <w:sz w:val="32"/>
          <w:szCs w:val="32"/>
        </w:rPr>
        <w:t>第一章  投标人资格要求</w:t>
      </w:r>
    </w:p>
    <w:p>
      <w:pPr>
        <w:spacing w:line="360" w:lineRule="auto"/>
        <w:jc w:val="both"/>
        <w:rPr>
          <w:rFonts w:ascii="宋体" w:hAnsi="宋体" w:cs="Tahoma"/>
          <w:color w:val="000000"/>
          <w:kern w:val="28"/>
        </w:rPr>
      </w:pPr>
      <w:r>
        <w:rPr>
          <w:rFonts w:hint="eastAsia" w:ascii="宋体" w:hAnsi="宋体" w:cs="Tahoma"/>
          <w:color w:val="000000"/>
          <w:kern w:val="28"/>
        </w:rPr>
        <w:t>1、投标人应具备《政府采购法》第二十二条规定的条件，提供下列材料：</w:t>
      </w:r>
    </w:p>
    <w:p>
      <w:pPr>
        <w:spacing w:line="360" w:lineRule="auto"/>
        <w:jc w:val="both"/>
        <w:rPr>
          <w:rFonts w:ascii="宋体" w:hAnsi="宋体" w:cs="Tahoma"/>
          <w:color w:val="000000"/>
          <w:kern w:val="28"/>
        </w:rPr>
      </w:pPr>
      <w:r>
        <w:rPr>
          <w:rFonts w:hint="eastAsia" w:ascii="宋体" w:hAnsi="宋体" w:cs="Tahoma"/>
          <w:color w:val="000000"/>
          <w:kern w:val="28"/>
        </w:rPr>
        <w:t>（1）投标人须是具有独立承担民事责任能力的在中华人民共和国境内注册的法人或其他组织，投标时提交有效的企业法人营业执照（或事业单位法人证书）副本复印件。</w:t>
      </w:r>
    </w:p>
    <w:p>
      <w:pPr>
        <w:spacing w:line="360" w:lineRule="auto"/>
        <w:jc w:val="both"/>
        <w:rPr>
          <w:rFonts w:ascii="宋体" w:hAnsi="宋体" w:cs="Tahoma"/>
          <w:color w:val="000000"/>
          <w:kern w:val="28"/>
        </w:rPr>
      </w:pPr>
      <w:r>
        <w:rPr>
          <w:rFonts w:hint="eastAsia" w:ascii="宋体" w:hAnsi="宋体" w:cs="Tahoma"/>
          <w:color w:val="000000"/>
          <w:kern w:val="28"/>
        </w:rPr>
        <w:t>（2）投标人须具有良好的商业信誉和健全的财务会计制度且有依法缴纳税收和社会保障资金的良好记录。（须提供财务状况报告，依法缴纳税收和社会保障资金的相关材料）</w:t>
      </w:r>
    </w:p>
    <w:p>
      <w:pPr>
        <w:spacing w:line="360" w:lineRule="auto"/>
        <w:jc w:val="both"/>
        <w:rPr>
          <w:rFonts w:ascii="宋体" w:hAnsi="宋体" w:cs="Tahoma"/>
          <w:color w:val="000000"/>
          <w:kern w:val="28"/>
        </w:rPr>
      </w:pPr>
      <w:r>
        <w:rPr>
          <w:rFonts w:hint="eastAsia" w:ascii="宋体" w:hAnsi="宋体" w:cs="Tahoma"/>
          <w:color w:val="000000"/>
          <w:kern w:val="28"/>
        </w:rPr>
        <w:t>（3）投标人参加政府采购活动前三年内，在经营活动中没有重大违法记录。（须提供书面声明）</w:t>
      </w:r>
    </w:p>
    <w:p>
      <w:pPr>
        <w:spacing w:line="360" w:lineRule="auto"/>
        <w:rPr>
          <w:rFonts w:ascii="宋体" w:hAnsi="宋体" w:cs="Tahoma"/>
          <w:color w:val="000000"/>
          <w:kern w:val="28"/>
        </w:rPr>
      </w:pPr>
      <w:r>
        <w:rPr>
          <w:rFonts w:hint="eastAsia" w:ascii="宋体" w:hAnsi="宋体" w:cs="Tahoma"/>
          <w:color w:val="000000"/>
          <w:kern w:val="28"/>
        </w:rPr>
        <w:t>（4）投标人须符合法律、行政法规规定的其他条件。（须提供书面声明）</w:t>
      </w:r>
    </w:p>
    <w:p>
      <w:pPr>
        <w:tabs>
          <w:tab w:val="left" w:pos="916"/>
          <w:tab w:val="left" w:pos="1832"/>
          <w:tab w:val="left" w:pos="2748"/>
          <w:tab w:val="center" w:pos="453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olor w:val="000000"/>
          <w:szCs w:val="21"/>
        </w:rPr>
      </w:pPr>
      <w:r>
        <w:rPr>
          <w:rFonts w:hint="eastAsia" w:ascii="宋体" w:hAnsi="宋体" w:cs="Tahoma"/>
          <w:color w:val="000000"/>
          <w:kern w:val="28"/>
        </w:rPr>
        <w:t>2、</w:t>
      </w:r>
      <w:r>
        <w:rPr>
          <w:rFonts w:hint="eastAsia" w:ascii="宋体" w:hAnsi="宋体"/>
          <w:szCs w:val="21"/>
        </w:rPr>
        <w:t>供应商有被列入不良行为记录名单（处罚期内）的，不得参与本项目投标。</w:t>
      </w:r>
    </w:p>
    <w:p>
      <w:pPr>
        <w:tabs>
          <w:tab w:val="left" w:pos="916"/>
          <w:tab w:val="left" w:pos="1832"/>
          <w:tab w:val="left" w:pos="2748"/>
          <w:tab w:val="center" w:pos="453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b/>
          <w:color w:val="000000"/>
        </w:rPr>
      </w:pPr>
      <w:r>
        <w:rPr>
          <w:rFonts w:hint="eastAsia" w:ascii="宋体" w:hAnsi="宋体"/>
          <w:color w:val="000000"/>
          <w:szCs w:val="21"/>
        </w:rPr>
        <w:t>3、</w:t>
      </w:r>
      <w:r>
        <w:rPr>
          <w:rFonts w:hint="eastAsia" w:ascii="宋体" w:hAnsi="宋体"/>
          <w:color w:val="000000"/>
          <w:szCs w:val="21"/>
          <w:lang w:val="zh-CN"/>
        </w:rPr>
        <w:t>本项目不接受联合体投标。</w:t>
      </w:r>
    </w:p>
    <w:p>
      <w:pPr>
        <w:tabs>
          <w:tab w:val="left" w:pos="916"/>
          <w:tab w:val="left" w:pos="1832"/>
          <w:tab w:val="left" w:pos="2748"/>
          <w:tab w:val="center" w:pos="453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b/>
          <w:color w:val="000000"/>
        </w:rPr>
      </w:pPr>
    </w:p>
    <w:p>
      <w:pPr>
        <w:tabs>
          <w:tab w:val="left" w:pos="916"/>
          <w:tab w:val="left" w:pos="1832"/>
          <w:tab w:val="left" w:pos="2748"/>
          <w:tab w:val="center" w:pos="453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b/>
          <w:color w:val="000000"/>
        </w:rPr>
      </w:pPr>
      <w:r>
        <w:rPr>
          <w:rFonts w:hint="eastAsia" w:ascii="宋体" w:hAnsi="宋体"/>
          <w:b/>
          <w:sz w:val="32"/>
          <w:szCs w:val="32"/>
        </w:rPr>
        <w:t>第二章  用户需求书</w:t>
      </w:r>
    </w:p>
    <w:p>
      <w:pPr>
        <w:spacing w:line="360" w:lineRule="auto"/>
        <w:rPr>
          <w:rFonts w:ascii="宋体" w:hAnsi="宋体"/>
          <w:b/>
          <w:szCs w:val="21"/>
        </w:rPr>
      </w:pPr>
      <w:r>
        <w:rPr>
          <w:rFonts w:hint="eastAsia" w:ascii="宋体" w:hAnsi="宋体"/>
          <w:b/>
          <w:sz w:val="24"/>
        </w:rPr>
        <w:t>注：带</w:t>
      </w:r>
      <w:r>
        <w:rPr>
          <w:rFonts w:hint="eastAsia" w:ascii="宋体" w:hAnsi="宋体"/>
          <w:szCs w:val="21"/>
        </w:rPr>
        <w:t>★</w:t>
      </w:r>
      <w:r>
        <w:rPr>
          <w:rFonts w:hint="eastAsia" w:ascii="宋体" w:hAnsi="宋体"/>
          <w:b/>
          <w:sz w:val="24"/>
        </w:rPr>
        <w:t>号条款为必须满足条款，如不满足作废标处理。</w:t>
      </w:r>
    </w:p>
    <w:p>
      <w:pPr>
        <w:spacing w:line="360" w:lineRule="auto"/>
        <w:rPr>
          <w:rFonts w:ascii="宋体" w:hAnsi="宋体"/>
          <w:b/>
          <w:szCs w:val="21"/>
        </w:rPr>
      </w:pPr>
    </w:p>
    <w:p>
      <w:pPr>
        <w:spacing w:line="360" w:lineRule="auto"/>
        <w:rPr>
          <w:rFonts w:ascii="宋体" w:hAnsi="宋体"/>
          <w:b/>
          <w:sz w:val="30"/>
          <w:szCs w:val="30"/>
        </w:rPr>
      </w:pPr>
      <w:r>
        <w:rPr>
          <w:rFonts w:hint="eastAsia" w:ascii="宋体" w:hAnsi="宋体"/>
          <w:b/>
          <w:sz w:val="30"/>
          <w:szCs w:val="30"/>
        </w:rPr>
        <w:t>一、项目概况</w:t>
      </w:r>
    </w:p>
    <w:p>
      <w:pPr>
        <w:spacing w:line="360" w:lineRule="auto"/>
        <w:rPr>
          <w:rFonts w:ascii="宋体" w:hAnsi="宋体"/>
          <w:szCs w:val="21"/>
        </w:rPr>
      </w:pPr>
      <w:r>
        <w:rPr>
          <w:rFonts w:hint="eastAsia" w:ascii="宋体" w:hAnsi="宋体"/>
          <w:szCs w:val="21"/>
        </w:rPr>
        <w:t>1、项目名称：广东轻工职业技术学院机电系购置AHK机电一体化训练与考试中心项目</w:t>
      </w:r>
    </w:p>
    <w:p>
      <w:pPr>
        <w:spacing w:line="360" w:lineRule="auto"/>
        <w:rPr>
          <w:rFonts w:ascii="宋体" w:hAnsi="宋体"/>
        </w:rPr>
      </w:pPr>
      <w:r>
        <w:rPr>
          <w:rFonts w:hint="eastAsia" w:ascii="宋体" w:hAnsi="宋体"/>
          <w:color w:val="000000"/>
          <w:szCs w:val="21"/>
        </w:rPr>
        <w:t>2、采购预算：</w:t>
      </w:r>
      <w:r>
        <w:rPr>
          <w:rFonts w:hint="eastAsia" w:ascii="宋体" w:hAnsi="宋体"/>
          <w:color w:val="000000"/>
          <w:szCs w:val="21"/>
          <w:lang w:val="zh-CN"/>
        </w:rPr>
        <w:t>包1：</w:t>
      </w:r>
      <w:r>
        <w:rPr>
          <w:rFonts w:hint="eastAsia" w:ascii="宋体" w:hAnsi="宋体"/>
          <w:szCs w:val="21"/>
        </w:rPr>
        <w:t>105万元</w:t>
      </w:r>
      <w:r>
        <w:rPr>
          <w:rFonts w:hint="eastAsia" w:ascii="宋体" w:hAnsi="宋体"/>
          <w:color w:val="000000"/>
          <w:szCs w:val="21"/>
          <w:lang w:val="zh-CN"/>
        </w:rPr>
        <w:t>；包2：</w:t>
      </w:r>
      <w:r>
        <w:rPr>
          <w:rFonts w:hint="eastAsia" w:ascii="宋体" w:hAnsi="宋体"/>
          <w:szCs w:val="21"/>
        </w:rPr>
        <w:t>112.1 万元</w:t>
      </w:r>
      <w:r>
        <w:rPr>
          <w:rFonts w:hint="eastAsia" w:ascii="宋体" w:hAnsi="宋体"/>
          <w:color w:val="000000"/>
          <w:szCs w:val="21"/>
          <w:lang w:val="zh-CN"/>
        </w:rPr>
        <w:t>；包3：</w:t>
      </w:r>
      <w:r>
        <w:rPr>
          <w:rFonts w:hint="eastAsia" w:ascii="宋体" w:hAnsi="宋体"/>
          <w:szCs w:val="21"/>
        </w:rPr>
        <w:t>48万元</w:t>
      </w:r>
      <w:r>
        <w:rPr>
          <w:rFonts w:hint="eastAsia" w:ascii="宋体" w:hAnsi="宋体" w:cs="Tahoma"/>
          <w:kern w:val="28"/>
        </w:rPr>
        <w:t>。投标报价不得超过采购预算，否则视为无效投标。</w:t>
      </w:r>
    </w:p>
    <w:p>
      <w:pPr>
        <w:spacing w:line="360" w:lineRule="auto"/>
        <w:rPr>
          <w:rFonts w:ascii="Tahoma" w:hAnsi="Tahoma" w:cs="Tahoma"/>
          <w:kern w:val="28"/>
        </w:rPr>
      </w:pPr>
      <w:r>
        <w:rPr>
          <w:rFonts w:hint="eastAsia" w:ascii="宋体" w:hAnsi="宋体"/>
        </w:rPr>
        <w:t>3、</w:t>
      </w:r>
      <w:r>
        <w:rPr>
          <w:rFonts w:hint="eastAsia" w:ascii="宋体" w:hAnsi="宋体"/>
          <w:szCs w:val="21"/>
        </w:rPr>
        <w:t>项目内容：</w:t>
      </w:r>
    </w:p>
    <w:tbl>
      <w:tblPr>
        <w:tblStyle w:val="47"/>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360"/>
        <w:gridCol w:w="1155"/>
        <w:gridCol w:w="1997"/>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vAlign w:val="center"/>
          </w:tcPr>
          <w:p>
            <w:pPr>
              <w:jc w:val="center"/>
              <w:rPr>
                <w:rFonts w:ascii="宋体" w:hAnsi="宋体"/>
                <w:szCs w:val="21"/>
              </w:rPr>
            </w:pPr>
            <w:r>
              <w:rPr>
                <w:rFonts w:hint="eastAsia" w:ascii="宋体" w:hAnsi="宋体"/>
                <w:szCs w:val="21"/>
              </w:rPr>
              <w:t>包号</w:t>
            </w:r>
          </w:p>
        </w:tc>
        <w:tc>
          <w:tcPr>
            <w:tcW w:w="3360" w:type="dxa"/>
            <w:vAlign w:val="center"/>
          </w:tcPr>
          <w:p>
            <w:pPr>
              <w:jc w:val="center"/>
              <w:rPr>
                <w:rFonts w:ascii="宋体" w:hAnsi="宋体"/>
                <w:szCs w:val="21"/>
              </w:rPr>
            </w:pPr>
            <w:r>
              <w:rPr>
                <w:rFonts w:hint="eastAsia" w:ascii="宋体" w:hAnsi="宋体"/>
                <w:szCs w:val="21"/>
              </w:rPr>
              <w:t>项目内容</w:t>
            </w:r>
          </w:p>
        </w:tc>
        <w:tc>
          <w:tcPr>
            <w:tcW w:w="1155" w:type="dxa"/>
            <w:vAlign w:val="center"/>
          </w:tcPr>
          <w:p>
            <w:pPr>
              <w:jc w:val="center"/>
              <w:rPr>
                <w:rFonts w:ascii="宋体" w:hAnsi="宋体"/>
                <w:szCs w:val="21"/>
              </w:rPr>
            </w:pPr>
            <w:r>
              <w:rPr>
                <w:rFonts w:hint="eastAsia" w:ascii="宋体" w:hAnsi="宋体"/>
                <w:szCs w:val="21"/>
              </w:rPr>
              <w:t>数量</w:t>
            </w:r>
          </w:p>
        </w:tc>
        <w:tc>
          <w:tcPr>
            <w:tcW w:w="1997" w:type="dxa"/>
            <w:vAlign w:val="center"/>
          </w:tcPr>
          <w:p>
            <w:pPr>
              <w:jc w:val="center"/>
              <w:rPr>
                <w:rFonts w:ascii="宋体" w:hAnsi="宋体"/>
                <w:szCs w:val="21"/>
              </w:rPr>
            </w:pPr>
            <w:r>
              <w:rPr>
                <w:rFonts w:hint="eastAsia" w:ascii="宋体" w:hAnsi="宋体"/>
                <w:szCs w:val="21"/>
              </w:rPr>
              <w:t>采购预算</w:t>
            </w:r>
          </w:p>
        </w:tc>
        <w:tc>
          <w:tcPr>
            <w:tcW w:w="1830" w:type="dxa"/>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vAlign w:val="center"/>
          </w:tcPr>
          <w:p>
            <w:pPr>
              <w:jc w:val="center"/>
              <w:rPr>
                <w:rFonts w:ascii="宋体" w:hAnsi="宋体"/>
                <w:szCs w:val="21"/>
              </w:rPr>
            </w:pPr>
            <w:r>
              <w:rPr>
                <w:rFonts w:hint="eastAsia" w:ascii="宋体" w:hAnsi="宋体"/>
                <w:szCs w:val="21"/>
              </w:rPr>
              <w:t>1</w:t>
            </w:r>
          </w:p>
        </w:tc>
        <w:tc>
          <w:tcPr>
            <w:tcW w:w="3360" w:type="dxa"/>
            <w:vAlign w:val="center"/>
          </w:tcPr>
          <w:p>
            <w:pPr>
              <w:tabs>
                <w:tab w:val="left" w:pos="1080"/>
              </w:tabs>
              <w:jc w:val="center"/>
              <w:rPr>
                <w:rFonts w:ascii="宋体" w:hAnsi="宋体" w:cs="宋体"/>
                <w:szCs w:val="21"/>
              </w:rPr>
            </w:pPr>
            <w:r>
              <w:rPr>
                <w:rFonts w:hint="eastAsia" w:ascii="宋体" w:hAnsi="宋体"/>
                <w:szCs w:val="21"/>
              </w:rPr>
              <w:t>机电一体化考试与训练系统</w:t>
            </w:r>
          </w:p>
        </w:tc>
        <w:tc>
          <w:tcPr>
            <w:tcW w:w="1155" w:type="dxa"/>
            <w:vAlign w:val="center"/>
          </w:tcPr>
          <w:p>
            <w:pPr>
              <w:tabs>
                <w:tab w:val="left" w:pos="1080"/>
              </w:tabs>
              <w:jc w:val="center"/>
              <w:rPr>
                <w:rFonts w:ascii="宋体" w:hAnsi="宋体"/>
                <w:szCs w:val="21"/>
              </w:rPr>
            </w:pPr>
            <w:r>
              <w:rPr>
                <w:rFonts w:hint="eastAsia" w:ascii="宋体" w:hAnsi="宋体"/>
                <w:szCs w:val="21"/>
              </w:rPr>
              <w:t>1批</w:t>
            </w:r>
          </w:p>
        </w:tc>
        <w:tc>
          <w:tcPr>
            <w:tcW w:w="1997" w:type="dxa"/>
            <w:vAlign w:val="center"/>
          </w:tcPr>
          <w:p>
            <w:pPr>
              <w:tabs>
                <w:tab w:val="left" w:pos="1080"/>
              </w:tabs>
              <w:jc w:val="center"/>
              <w:rPr>
                <w:rFonts w:ascii="宋体" w:hAnsi="宋体"/>
                <w:szCs w:val="21"/>
              </w:rPr>
            </w:pPr>
            <w:r>
              <w:rPr>
                <w:rFonts w:hint="eastAsia" w:ascii="宋体" w:hAnsi="宋体"/>
                <w:szCs w:val="21"/>
              </w:rPr>
              <w:t>人民币105万元</w:t>
            </w:r>
          </w:p>
        </w:tc>
        <w:tc>
          <w:tcPr>
            <w:tcW w:w="1830" w:type="dxa"/>
            <w:vMerge w:val="restart"/>
            <w:vAlign w:val="center"/>
          </w:tcPr>
          <w:p>
            <w:pPr>
              <w:jc w:val="center"/>
              <w:rPr>
                <w:rFonts w:ascii="宋体" w:hAnsi="宋体"/>
                <w:szCs w:val="21"/>
              </w:rPr>
            </w:pPr>
            <w:r>
              <w:rPr>
                <w:rFonts w:hint="eastAsia" w:ascii="宋体" w:hAnsi="宋体"/>
                <w:szCs w:val="21"/>
              </w:rPr>
              <w:t>本次采购为国产产品，不允许进口产品参与投标。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vAlign w:val="center"/>
          </w:tcPr>
          <w:p>
            <w:pPr>
              <w:jc w:val="center"/>
              <w:rPr>
                <w:rFonts w:ascii="宋体" w:hAnsi="宋体"/>
                <w:szCs w:val="21"/>
              </w:rPr>
            </w:pPr>
            <w:r>
              <w:rPr>
                <w:rFonts w:ascii="宋体" w:hAnsi="宋体"/>
                <w:szCs w:val="21"/>
              </w:rPr>
              <w:t>2</w:t>
            </w:r>
          </w:p>
        </w:tc>
        <w:tc>
          <w:tcPr>
            <w:tcW w:w="3360" w:type="dxa"/>
            <w:vAlign w:val="center"/>
          </w:tcPr>
          <w:p>
            <w:pPr>
              <w:jc w:val="center"/>
              <w:rPr>
                <w:strike/>
              </w:rPr>
            </w:pPr>
            <w:r>
              <w:rPr>
                <w:rFonts w:hint="eastAsia" w:ascii="宋体" w:hAnsi="宋体"/>
                <w:szCs w:val="21"/>
              </w:rPr>
              <w:t>液压与气动传动控制系统</w:t>
            </w:r>
          </w:p>
        </w:tc>
        <w:tc>
          <w:tcPr>
            <w:tcW w:w="1155" w:type="dxa"/>
            <w:vAlign w:val="center"/>
          </w:tcPr>
          <w:p>
            <w:pPr>
              <w:jc w:val="center"/>
              <w:rPr>
                <w:rFonts w:ascii="宋体" w:hAnsi="宋体"/>
              </w:rPr>
            </w:pPr>
            <w:r>
              <w:rPr>
                <w:rFonts w:hint="eastAsia" w:ascii="宋体" w:hAnsi="宋体"/>
                <w:szCs w:val="21"/>
              </w:rPr>
              <w:t>1批</w:t>
            </w:r>
          </w:p>
        </w:tc>
        <w:tc>
          <w:tcPr>
            <w:tcW w:w="1997" w:type="dxa"/>
            <w:vAlign w:val="center"/>
          </w:tcPr>
          <w:p>
            <w:pPr>
              <w:jc w:val="center"/>
              <w:rPr>
                <w:rFonts w:ascii="宋体" w:hAnsi="宋体"/>
                <w:szCs w:val="21"/>
                <w:lang w:val="zh-CN"/>
              </w:rPr>
            </w:pPr>
            <w:r>
              <w:rPr>
                <w:rFonts w:hint="eastAsia" w:ascii="宋体" w:hAnsi="宋体"/>
                <w:szCs w:val="21"/>
              </w:rPr>
              <w:t>人民币112.1 万元</w:t>
            </w:r>
          </w:p>
        </w:tc>
        <w:tc>
          <w:tcPr>
            <w:tcW w:w="1830"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vAlign w:val="center"/>
          </w:tcPr>
          <w:p>
            <w:pPr>
              <w:jc w:val="center"/>
              <w:rPr>
                <w:rFonts w:ascii="宋体" w:hAnsi="宋体"/>
                <w:szCs w:val="21"/>
              </w:rPr>
            </w:pPr>
            <w:r>
              <w:rPr>
                <w:rFonts w:hint="eastAsia" w:ascii="宋体" w:hAnsi="宋体"/>
                <w:szCs w:val="21"/>
              </w:rPr>
              <w:t>3</w:t>
            </w:r>
          </w:p>
        </w:tc>
        <w:tc>
          <w:tcPr>
            <w:tcW w:w="3360" w:type="dxa"/>
            <w:vAlign w:val="center"/>
          </w:tcPr>
          <w:p>
            <w:pPr>
              <w:jc w:val="center"/>
              <w:rPr>
                <w:rFonts w:ascii="宋体" w:hAnsi="宋体"/>
                <w:szCs w:val="21"/>
              </w:rPr>
            </w:pPr>
            <w:r>
              <w:rPr>
                <w:rFonts w:hint="eastAsia" w:ascii="宋体" w:hAnsi="宋体"/>
                <w:szCs w:val="21"/>
              </w:rPr>
              <w:t>机械加工及装配实训设备</w:t>
            </w:r>
          </w:p>
        </w:tc>
        <w:tc>
          <w:tcPr>
            <w:tcW w:w="1155" w:type="dxa"/>
            <w:vAlign w:val="center"/>
          </w:tcPr>
          <w:p>
            <w:pPr>
              <w:jc w:val="center"/>
              <w:rPr>
                <w:rFonts w:ascii="宋体" w:hAnsi="宋体"/>
                <w:szCs w:val="21"/>
              </w:rPr>
            </w:pPr>
            <w:r>
              <w:rPr>
                <w:rFonts w:hint="eastAsia" w:ascii="宋体" w:hAnsi="宋体"/>
                <w:szCs w:val="21"/>
              </w:rPr>
              <w:t>1批</w:t>
            </w:r>
          </w:p>
        </w:tc>
        <w:tc>
          <w:tcPr>
            <w:tcW w:w="1997" w:type="dxa"/>
            <w:vAlign w:val="center"/>
          </w:tcPr>
          <w:p>
            <w:pPr>
              <w:jc w:val="center"/>
              <w:rPr>
                <w:rFonts w:ascii="宋体" w:hAnsi="宋体"/>
                <w:szCs w:val="21"/>
              </w:rPr>
            </w:pPr>
            <w:r>
              <w:rPr>
                <w:rFonts w:hint="eastAsia" w:ascii="宋体" w:hAnsi="宋体"/>
                <w:szCs w:val="21"/>
              </w:rPr>
              <w:t>人民币48万元</w:t>
            </w:r>
          </w:p>
        </w:tc>
        <w:tc>
          <w:tcPr>
            <w:tcW w:w="1830" w:type="dxa"/>
            <w:vMerge w:val="continue"/>
            <w:vAlign w:val="center"/>
          </w:tcPr>
          <w:p>
            <w:pPr>
              <w:jc w:val="center"/>
              <w:rPr>
                <w:rFonts w:ascii="宋体" w:hAnsi="宋体"/>
                <w:szCs w:val="21"/>
              </w:rPr>
            </w:pPr>
          </w:p>
        </w:tc>
      </w:tr>
    </w:tbl>
    <w:p>
      <w:pPr>
        <w:autoSpaceDE w:val="0"/>
        <w:autoSpaceDN w:val="0"/>
        <w:spacing w:line="360" w:lineRule="auto"/>
        <w:ind w:firstLine="315" w:firstLineChars="150"/>
        <w:rPr>
          <w:rFonts w:ascii="宋体" w:hAnsi="宋体"/>
          <w:szCs w:val="21"/>
        </w:rPr>
      </w:pPr>
      <w:r>
        <w:rPr>
          <w:rFonts w:hint="eastAsia" w:ascii="宋体" w:hAnsi="宋体"/>
        </w:rPr>
        <w:t>投标人可对个别包或全部包进行投标，但不允许只对包内部分内容进行投标。</w:t>
      </w:r>
    </w:p>
    <w:p>
      <w:pPr>
        <w:autoSpaceDE w:val="0"/>
        <w:autoSpaceDN w:val="0"/>
        <w:spacing w:line="360" w:lineRule="auto"/>
        <w:rPr>
          <w:rFonts w:ascii="宋体" w:hAnsi="宋体"/>
          <w:szCs w:val="21"/>
        </w:rPr>
      </w:pPr>
    </w:p>
    <w:p>
      <w:pPr>
        <w:tabs>
          <w:tab w:val="left" w:pos="540"/>
        </w:tabs>
        <w:adjustRightInd w:val="0"/>
        <w:spacing w:line="360" w:lineRule="auto"/>
        <w:rPr>
          <w:rFonts w:ascii="宋体" w:hAnsi="宋体"/>
          <w:b/>
          <w:sz w:val="24"/>
        </w:rPr>
      </w:pPr>
      <w:r>
        <w:rPr>
          <w:rFonts w:hint="eastAsia" w:ascii="宋体" w:hAnsi="宋体"/>
          <w:b/>
          <w:sz w:val="30"/>
          <w:szCs w:val="30"/>
        </w:rPr>
        <w:t>二、总体要求</w:t>
      </w:r>
    </w:p>
    <w:p>
      <w:pPr>
        <w:autoSpaceDE w:val="0"/>
        <w:autoSpaceDN w:val="0"/>
        <w:spacing w:line="360" w:lineRule="auto"/>
        <w:rPr>
          <w:rFonts w:ascii="宋体" w:hAnsi="宋体"/>
          <w:bCs/>
          <w:szCs w:val="21"/>
        </w:rPr>
      </w:pPr>
      <w:r>
        <w:rPr>
          <w:rFonts w:hint="eastAsia" w:ascii="宋体" w:hAnsi="宋体"/>
          <w:bCs/>
          <w:szCs w:val="21"/>
        </w:rPr>
        <w:t>1、投标人应提供已注册品牌制造商原装、全新的、符合国家质量标准及用户要求的设备。所有设备送至采购人指定地点，货到指定地点后，中标人即派出安装调试人员免费安装并调试，能确保设备在正常的使用过程中安全、可靠，并达到有关规定的要求。</w:t>
      </w:r>
    </w:p>
    <w:p>
      <w:pPr>
        <w:autoSpaceDE w:val="0"/>
        <w:autoSpaceDN w:val="0"/>
        <w:spacing w:line="360" w:lineRule="auto"/>
        <w:rPr>
          <w:rFonts w:ascii="宋体" w:hAnsi="宋体"/>
          <w:bCs/>
          <w:szCs w:val="21"/>
        </w:rPr>
      </w:pPr>
      <w:r>
        <w:rPr>
          <w:rFonts w:hint="eastAsia" w:ascii="宋体" w:hAnsi="宋体"/>
          <w:bCs/>
          <w:szCs w:val="21"/>
        </w:rPr>
        <w:t>2、伴随服务（费用包含在投标总价内）：全部设备的运输、安装、调试和人员培训、售后服务。</w:t>
      </w:r>
    </w:p>
    <w:p>
      <w:pPr>
        <w:autoSpaceDE w:val="0"/>
        <w:autoSpaceDN w:val="0"/>
        <w:spacing w:line="360" w:lineRule="auto"/>
        <w:rPr>
          <w:rFonts w:ascii="宋体" w:hAnsi="宋体"/>
          <w:bCs/>
          <w:szCs w:val="21"/>
        </w:rPr>
      </w:pPr>
      <w:r>
        <w:rPr>
          <w:rFonts w:hint="eastAsia" w:ascii="宋体" w:hAnsi="宋体"/>
          <w:bCs/>
          <w:szCs w:val="21"/>
        </w:rPr>
        <w:t>3、本项目采购本国生产产品。所有设备应符合中国政府颁布的产品、质量、技术、安全标准及环保标准。</w:t>
      </w:r>
    </w:p>
    <w:p>
      <w:pPr>
        <w:autoSpaceDE w:val="0"/>
        <w:autoSpaceDN w:val="0"/>
        <w:spacing w:line="360" w:lineRule="auto"/>
        <w:rPr>
          <w:rFonts w:ascii="宋体" w:hAnsi="宋体"/>
          <w:bCs/>
          <w:strike/>
          <w:color w:val="FF0000"/>
          <w:szCs w:val="21"/>
        </w:rPr>
      </w:pPr>
      <w:r>
        <w:rPr>
          <w:rFonts w:hint="eastAsia" w:ascii="宋体" w:hAnsi="宋体"/>
          <w:bCs/>
          <w:szCs w:val="21"/>
        </w:rPr>
        <w:t>4、投标人应提供成熟的设备，不接受特配、专供等字样的设备参与投标。</w:t>
      </w:r>
    </w:p>
    <w:p>
      <w:pPr>
        <w:autoSpaceDE w:val="0"/>
        <w:autoSpaceDN w:val="0"/>
        <w:spacing w:line="360" w:lineRule="auto"/>
        <w:rPr>
          <w:rFonts w:ascii="宋体" w:hAnsi="宋体"/>
        </w:rPr>
      </w:pPr>
      <w:r>
        <w:rPr>
          <w:rFonts w:hint="eastAsia" w:ascii="宋体" w:hAnsi="宋体"/>
          <w:bCs/>
          <w:szCs w:val="21"/>
        </w:rPr>
        <w:t>5、投标人须确保货物及所有配套件的完整性。对于招标文件没有列出，而对货物的正常运行和维护必不可少的且应属于</w:t>
      </w:r>
      <w:r>
        <w:rPr>
          <w:rFonts w:hint="eastAsia" w:ascii="宋体" w:hAnsi="宋体"/>
        </w:rPr>
        <w:t>货物配带的部件、配件等，投标人有责任给予补充。</w:t>
      </w:r>
    </w:p>
    <w:p>
      <w:pPr>
        <w:autoSpaceDE w:val="0"/>
        <w:autoSpaceDN w:val="0"/>
        <w:spacing w:line="360" w:lineRule="auto"/>
        <w:rPr>
          <w:rFonts w:ascii="宋体" w:hAnsi="宋体"/>
        </w:rPr>
      </w:pPr>
      <w:r>
        <w:rPr>
          <w:rFonts w:hint="eastAsia" w:ascii="宋体" w:hAnsi="宋体"/>
        </w:rPr>
        <w:t>6、所有货物在开箱检验时必须完好，无破损，配置与装箱单相符。数量及性能不低于投标文件提出的承诺。</w:t>
      </w:r>
    </w:p>
    <w:p>
      <w:pPr>
        <w:autoSpaceDE w:val="0"/>
        <w:autoSpaceDN w:val="0"/>
        <w:spacing w:line="360" w:lineRule="auto"/>
        <w:rPr>
          <w:rFonts w:ascii="宋体" w:hAnsi="宋体"/>
        </w:rPr>
      </w:pPr>
      <w:r>
        <w:rPr>
          <w:rFonts w:hint="eastAsia" w:ascii="宋体" w:hAnsi="宋体"/>
        </w:rPr>
        <w:t>7、投标人投标时所采用的设备如在实际供货时已经废型（不列入该厂家当时的产品系统），则投标人必须用供货时该厂家的最新产品提供给采购人，其性能指标不得低于所投设备，并且价格不变。如果未能按原价提供更高配置的设备，则按违约处理。</w:t>
      </w:r>
    </w:p>
    <w:p>
      <w:pPr>
        <w:autoSpaceDE w:val="0"/>
        <w:autoSpaceDN w:val="0"/>
        <w:spacing w:line="360" w:lineRule="auto"/>
        <w:rPr>
          <w:rFonts w:ascii="宋体" w:hAnsi="宋体"/>
        </w:rPr>
      </w:pPr>
      <w:r>
        <w:rPr>
          <w:rFonts w:hint="eastAsia" w:ascii="宋体" w:hAnsi="宋体"/>
        </w:rPr>
        <w:t>8、合同执行阶段，采购人有权根据实际情况，对中标货物的数量作出适当的调整。因货物数量增减引起的价格变动，应以合同的货物单价调整总价，但不超过原合同金额的10%。</w:t>
      </w:r>
    </w:p>
    <w:p>
      <w:pPr>
        <w:autoSpaceDE w:val="0"/>
        <w:autoSpaceDN w:val="0"/>
        <w:spacing w:line="360" w:lineRule="auto"/>
        <w:rPr>
          <w:rFonts w:ascii="宋体" w:hAnsi="宋体"/>
        </w:rPr>
      </w:pPr>
      <w:r>
        <w:rPr>
          <w:rFonts w:hint="eastAsia" w:ascii="宋体" w:hAnsi="宋体"/>
        </w:rPr>
        <w:t>9、本用户需求书如有涉及到产品的具体品牌、型号等，仅供参考，投标人可选择其他品牌、型号的产品，但投标产品不得低于本需求所涉及到的产品品牌、型号的档次、质量、性能。</w:t>
      </w:r>
    </w:p>
    <w:p>
      <w:pPr>
        <w:autoSpaceDE w:val="0"/>
        <w:autoSpaceDN w:val="0"/>
        <w:spacing w:line="360" w:lineRule="auto"/>
        <w:rPr>
          <w:rFonts w:ascii="宋体" w:hAnsi="宋体"/>
        </w:rPr>
      </w:pPr>
      <w:r>
        <w:rPr>
          <w:rFonts w:hint="eastAsia" w:ascii="宋体" w:hAnsi="宋体"/>
        </w:rPr>
        <w:t>10、设备应符合正式颁布的产品、质量、技术与安全以及其他相关标准。所投设备的性能指标，按照投标时厂家公开公布的实际性能指标参数如实填写。投标人须在投标文件中列出具体技术响应方案（如技术参数或具体配置等）。</w:t>
      </w:r>
    </w:p>
    <w:p>
      <w:pPr>
        <w:autoSpaceDE w:val="0"/>
        <w:autoSpaceDN w:val="0"/>
        <w:spacing w:line="360" w:lineRule="auto"/>
        <w:rPr>
          <w:rFonts w:ascii="宋体" w:hAnsi="宋体"/>
        </w:rPr>
      </w:pPr>
      <w:r>
        <w:rPr>
          <w:rFonts w:hint="eastAsia" w:ascii="宋体" w:hAnsi="宋体"/>
          <w:szCs w:val="21"/>
        </w:rPr>
        <w:t>★</w:t>
      </w:r>
      <w:r>
        <w:rPr>
          <w:rFonts w:hint="eastAsia" w:ascii="宋体" w:hAnsi="宋体"/>
        </w:rPr>
        <w:t>11、</w:t>
      </w:r>
      <w:r>
        <w:rPr>
          <w:rFonts w:hint="eastAsia" w:ascii="宋体" w:hAnsi="宋体"/>
          <w:szCs w:val="21"/>
        </w:rPr>
        <w:t>投标人须按招标文件第五部分《投标明细报价表》格式报出所投各项明细产品的单价。</w:t>
      </w:r>
    </w:p>
    <w:p>
      <w:pPr>
        <w:autoSpaceDE w:val="0"/>
        <w:autoSpaceDN w:val="0"/>
        <w:spacing w:line="360" w:lineRule="auto"/>
        <w:rPr>
          <w:rFonts w:ascii="宋体" w:hAnsi="宋体"/>
          <w:b/>
          <w:sz w:val="18"/>
          <w:szCs w:val="18"/>
        </w:rPr>
      </w:pPr>
      <w:bookmarkStart w:id="0" w:name="_Toc418626422"/>
    </w:p>
    <w:p>
      <w:pPr>
        <w:autoSpaceDE w:val="0"/>
        <w:autoSpaceDN w:val="0"/>
        <w:spacing w:line="360" w:lineRule="auto"/>
        <w:rPr>
          <w:b/>
          <w:sz w:val="30"/>
          <w:szCs w:val="30"/>
        </w:rPr>
      </w:pPr>
      <w:r>
        <w:rPr>
          <w:rFonts w:hint="eastAsia"/>
          <w:b/>
          <w:sz w:val="30"/>
          <w:szCs w:val="30"/>
        </w:rPr>
        <w:t>二、</w:t>
      </w:r>
      <w:bookmarkEnd w:id="0"/>
      <w:r>
        <w:rPr>
          <w:rFonts w:hint="eastAsia"/>
          <w:b/>
          <w:sz w:val="30"/>
          <w:szCs w:val="30"/>
        </w:rPr>
        <w:t>采购清单及技术参数要求</w:t>
      </w:r>
    </w:p>
    <w:p>
      <w:pPr>
        <w:autoSpaceDE w:val="0"/>
        <w:autoSpaceDN w:val="0"/>
        <w:spacing w:line="360" w:lineRule="auto"/>
        <w:rPr>
          <w:rFonts w:ascii="宋体" w:hAnsi="宋体"/>
          <w:b/>
          <w:sz w:val="24"/>
          <w:szCs w:val="24"/>
        </w:rPr>
      </w:pPr>
      <w:r>
        <w:rPr>
          <w:rFonts w:hint="eastAsia" w:ascii="宋体" w:hAnsi="宋体"/>
          <w:b/>
          <w:sz w:val="24"/>
          <w:szCs w:val="24"/>
        </w:rPr>
        <w:t>包1：</w:t>
      </w:r>
      <w:bookmarkStart w:id="1" w:name="_Toc393370394"/>
      <w:bookmarkStart w:id="2" w:name="_Toc418626435"/>
      <w:r>
        <w:rPr>
          <w:rFonts w:hint="eastAsia" w:ascii="宋体" w:hAnsi="宋体"/>
          <w:b/>
          <w:sz w:val="24"/>
          <w:szCs w:val="24"/>
        </w:rPr>
        <w:t>机电一体化考试与训练系统</w:t>
      </w:r>
    </w:p>
    <w:tbl>
      <w:tblPr>
        <w:tblStyle w:val="47"/>
        <w:tblW w:w="92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5"/>
        <w:gridCol w:w="1046"/>
        <w:gridCol w:w="6375"/>
        <w:gridCol w:w="595"/>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545" w:type="dxa"/>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序号</w:t>
            </w:r>
          </w:p>
        </w:tc>
        <w:tc>
          <w:tcPr>
            <w:tcW w:w="1046" w:type="dxa"/>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设备名称</w:t>
            </w:r>
          </w:p>
        </w:tc>
        <w:tc>
          <w:tcPr>
            <w:tcW w:w="6375" w:type="dxa"/>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技术参数</w:t>
            </w:r>
          </w:p>
        </w:tc>
        <w:tc>
          <w:tcPr>
            <w:tcW w:w="595" w:type="dxa"/>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数量</w:t>
            </w:r>
          </w:p>
        </w:tc>
        <w:tc>
          <w:tcPr>
            <w:tcW w:w="702" w:type="dxa"/>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545"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1</w:t>
            </w:r>
          </w:p>
        </w:tc>
        <w:tc>
          <w:tcPr>
            <w:tcW w:w="1046" w:type="dxa"/>
            <w:tcMar>
              <w:top w:w="15" w:type="dxa"/>
              <w:left w:w="15" w:type="dxa"/>
              <w:bottom w:w="0" w:type="dxa"/>
              <w:right w:w="15" w:type="dxa"/>
            </w:tcMar>
            <w:vAlign w:val="center"/>
          </w:tcPr>
          <w:p>
            <w:pPr>
              <w:jc w:val="center"/>
              <w:rPr>
                <w:rFonts w:ascii="宋体" w:hAnsi="宋体"/>
                <w:szCs w:val="21"/>
              </w:rPr>
            </w:pPr>
            <w:r>
              <w:rPr>
                <w:rFonts w:hint="eastAsia" w:ascii="宋体" w:hAnsi="宋体" w:cs="宋体"/>
                <w:szCs w:val="21"/>
              </w:rPr>
              <w:t>德国标准化机电一体化考试与训练系统</w:t>
            </w:r>
          </w:p>
        </w:tc>
        <w:tc>
          <w:tcPr>
            <w:tcW w:w="6375" w:type="dxa"/>
            <w:tcMar>
              <w:top w:w="15" w:type="dxa"/>
              <w:left w:w="15" w:type="dxa"/>
              <w:bottom w:w="0" w:type="dxa"/>
              <w:right w:w="15" w:type="dxa"/>
            </w:tcMar>
            <w:vAlign w:val="center"/>
          </w:tcPr>
          <w:p>
            <w:pPr>
              <w:widowControl w:val="0"/>
              <w:numPr>
                <w:ilvl w:val="0"/>
                <w:numId w:val="1"/>
              </w:numPr>
              <w:jc w:val="both"/>
              <w:rPr>
                <w:rFonts w:ascii="宋体" w:hAnsi="宋体" w:cs="宋体"/>
                <w:szCs w:val="21"/>
              </w:rPr>
            </w:pPr>
            <w:r>
              <w:rPr>
                <w:rFonts w:hint="eastAsia" w:ascii="宋体" w:hAnsi="宋体" w:cs="宋体"/>
                <w:szCs w:val="21"/>
              </w:rPr>
              <w:t>基本要求：</w:t>
            </w:r>
          </w:p>
          <w:p>
            <w:pPr>
              <w:rPr>
                <w:rFonts w:ascii="宋体" w:hAnsi="宋体" w:cs="宋体"/>
                <w:szCs w:val="21"/>
              </w:rPr>
            </w:pPr>
            <w:r>
              <w:rPr>
                <w:rFonts w:hint="eastAsia" w:ascii="宋体" w:hAnsi="宋体" w:cs="宋体"/>
                <w:szCs w:val="21"/>
              </w:rPr>
              <w:t>1. 工作电源：三相五线制AC380V±10%，50Hz。</w:t>
            </w:r>
          </w:p>
          <w:p>
            <w:pPr>
              <w:rPr>
                <w:rFonts w:ascii="宋体" w:hAnsi="宋体" w:cs="宋体"/>
                <w:szCs w:val="21"/>
              </w:rPr>
            </w:pPr>
            <w:r>
              <w:rPr>
                <w:rFonts w:hint="eastAsia" w:ascii="宋体" w:hAnsi="宋体" w:cs="宋体"/>
                <w:szCs w:val="21"/>
              </w:rPr>
              <w:t>2. 考试控制柜外形尺寸：长×宽×高＝600mm×300mm×800mm。</w:t>
            </w:r>
          </w:p>
          <w:p>
            <w:pPr>
              <w:rPr>
                <w:rFonts w:ascii="宋体" w:hAnsi="宋体" w:cs="宋体"/>
                <w:szCs w:val="21"/>
              </w:rPr>
            </w:pPr>
            <w:r>
              <w:rPr>
                <w:rFonts w:hint="eastAsia" w:ascii="宋体" w:hAnsi="宋体" w:cs="宋体"/>
                <w:szCs w:val="21"/>
              </w:rPr>
              <w:t>3. 考试控制柜材料：柜式钢结构。</w:t>
            </w:r>
          </w:p>
          <w:p>
            <w:pPr>
              <w:ind w:left="315" w:hanging="315" w:hangingChars="150"/>
              <w:rPr>
                <w:rFonts w:ascii="宋体" w:hAnsi="宋体" w:cs="宋体"/>
                <w:szCs w:val="21"/>
              </w:rPr>
            </w:pPr>
            <w:r>
              <w:rPr>
                <w:rFonts w:hint="eastAsia" w:ascii="宋体" w:hAnsi="宋体" w:cs="宋体"/>
                <w:szCs w:val="21"/>
              </w:rPr>
              <w:t>4. 安全保护措施：具有接地保护、短路保护、漏电过载过流保护功能，具有误操作保护功能；安全性符合相关的德国VDE电气0100标准。</w:t>
            </w:r>
          </w:p>
          <w:p>
            <w:pPr>
              <w:ind w:left="315" w:hanging="315" w:hangingChars="150"/>
              <w:rPr>
                <w:rFonts w:ascii="宋体" w:hAnsi="宋体" w:cs="宋体"/>
                <w:szCs w:val="21"/>
              </w:rPr>
            </w:pPr>
            <w:r>
              <w:rPr>
                <w:rFonts w:hint="eastAsia" w:ascii="宋体" w:hAnsi="宋体" w:cs="宋体"/>
                <w:szCs w:val="21"/>
              </w:rPr>
              <w:t>5. 气路压力范围：0～1.0Mpa。</w:t>
            </w:r>
          </w:p>
          <w:p>
            <w:pPr>
              <w:ind w:left="315" w:hanging="315" w:hangingChars="150"/>
              <w:rPr>
                <w:rFonts w:ascii="宋体" w:hAnsi="宋体" w:cs="宋体"/>
                <w:szCs w:val="21"/>
              </w:rPr>
            </w:pPr>
            <w:r>
              <w:rPr>
                <w:rFonts w:hint="eastAsia" w:ascii="宋体" w:hAnsi="宋体" w:cs="宋体"/>
                <w:szCs w:val="21"/>
              </w:rPr>
              <w:t>二、主要配置：</w:t>
            </w:r>
          </w:p>
          <w:p>
            <w:pPr>
              <w:ind w:left="315" w:hanging="315" w:hangingChars="150"/>
              <w:rPr>
                <w:rFonts w:ascii="宋体" w:hAnsi="宋体" w:cs="宋体"/>
                <w:szCs w:val="21"/>
              </w:rPr>
            </w:pPr>
            <w:r>
              <w:rPr>
                <w:rFonts w:hint="eastAsia" w:ascii="宋体" w:hAnsi="宋体" w:cs="宋体"/>
                <w:szCs w:val="21"/>
              </w:rPr>
              <w:t>1.</w:t>
            </w:r>
            <w:r>
              <w:rPr>
                <w:rFonts w:hint="eastAsia" w:ascii="宋体" w:hAnsi="宋体" w:cs="黑体"/>
                <w:b/>
                <w:szCs w:val="21"/>
              </w:rPr>
              <w:t>★</w:t>
            </w:r>
            <w:r>
              <w:rPr>
                <w:rFonts w:hint="eastAsia" w:ascii="宋体" w:hAnsi="宋体" w:cs="宋体"/>
                <w:szCs w:val="21"/>
              </w:rPr>
              <w:t>考试控制柜尺寸（长600mm×宽300mm×高800mm，1台）钢结构，带相应安装孔，厚度为1.5mm，表面喷塑处理，内含相应安装网孔底板，安装尺寸控制为长750mm×宽550mm，作为德国AHK机电一体化工训练及考核过程中，按照德国机电一体化工职业资格考试文件《用于培训企业的标准准备资料2013～2016》要求设计，适合拆装，满足对不同机械组件（电气动）的控制要求。</w:t>
            </w:r>
          </w:p>
          <w:p>
            <w:pPr>
              <w:ind w:left="315" w:hanging="315" w:hangingChars="150"/>
              <w:rPr>
                <w:rFonts w:ascii="宋体" w:hAnsi="宋体" w:cs="宋体"/>
                <w:szCs w:val="21"/>
              </w:rPr>
            </w:pPr>
            <w:r>
              <w:rPr>
                <w:rFonts w:hint="eastAsia" w:ascii="宋体" w:hAnsi="宋体" w:cs="宋体"/>
                <w:szCs w:val="21"/>
              </w:rPr>
              <w:t>2. 1个作为带有18个插入位置的外壳的外部显示～和操作单元包括电气控制与保护、主令电气控制元件、指示灯、紧急停止按钮等器件。配置方案按照德国AHK中期考试和毕业考试配置。操作单元按钮盒尺寸（长300mm×宽200mm×高60mm，1台）。含1个插入式按键，紧急关断，2通道，2NC；2个插入式开关（转换开关，0～1），1NO，；1个带有灯泡的插入式～发光按键，1NO，红色，24V；7个带有灯泡的插入式～发光按键，1NO，白色，24 V；7个带有灯泡的插入式～发光按键，6个白色，1个绿色，24V；10个用于插入位置的堵头；1根柔韧的控制线，长度约1.5m。</w:t>
            </w:r>
          </w:p>
          <w:p>
            <w:pPr>
              <w:ind w:left="315" w:hanging="315" w:hangingChars="150"/>
              <w:rPr>
                <w:rFonts w:ascii="宋体" w:hAnsi="宋体" w:cs="宋体"/>
                <w:szCs w:val="21"/>
              </w:rPr>
            </w:pPr>
            <w:r>
              <w:rPr>
                <w:rFonts w:hint="eastAsia" w:ascii="宋体" w:hAnsi="宋体" w:cs="宋体"/>
                <w:szCs w:val="21"/>
              </w:rPr>
              <w:t>3. 3个带有灭弧元件的交流接触器 4kW，24V DC；3H＋2NC，2NO。</w:t>
            </w:r>
          </w:p>
          <w:p>
            <w:pPr>
              <w:ind w:left="315" w:hanging="315" w:hangingChars="150"/>
              <w:rPr>
                <w:rFonts w:ascii="宋体" w:hAnsi="宋体" w:cs="宋体"/>
                <w:szCs w:val="21"/>
              </w:rPr>
            </w:pPr>
            <w:r>
              <w:rPr>
                <w:rFonts w:hint="eastAsia" w:ascii="宋体" w:hAnsi="宋体" w:cs="宋体"/>
                <w:szCs w:val="21"/>
              </w:rPr>
              <w:t>4. 1个马达保护开关 0.11～0.16A，（带有辅助触点，1NC，1NO）。</w:t>
            </w:r>
          </w:p>
          <w:p>
            <w:pPr>
              <w:ind w:left="315" w:hanging="315" w:hangingChars="150"/>
              <w:rPr>
                <w:rFonts w:ascii="宋体" w:hAnsi="宋体" w:cs="宋体"/>
                <w:szCs w:val="21"/>
              </w:rPr>
            </w:pPr>
            <w:r>
              <w:rPr>
                <w:rFonts w:hint="eastAsia" w:ascii="宋体" w:hAnsi="宋体" w:cs="宋体"/>
                <w:szCs w:val="21"/>
              </w:rPr>
              <w:t>5. 1个故障电流保护开关（RCD），16A/10mA，2～极，TypA。</w:t>
            </w:r>
          </w:p>
          <w:p>
            <w:pPr>
              <w:ind w:left="315" w:hanging="315" w:hangingChars="150"/>
              <w:rPr>
                <w:rFonts w:ascii="宋体" w:hAnsi="宋体" w:cs="宋体"/>
                <w:szCs w:val="21"/>
              </w:rPr>
            </w:pPr>
            <w:r>
              <w:rPr>
                <w:rFonts w:hint="eastAsia" w:ascii="宋体" w:hAnsi="宋体" w:cs="宋体"/>
                <w:szCs w:val="21"/>
              </w:rPr>
              <w:t>6. 端子连接组件为：6个终端角件；6个盖板，（例如：4灰色，2蓝色）；90个接线板2.5mm</w:t>
            </w:r>
            <w:r>
              <w:rPr>
                <w:rFonts w:hint="eastAsia" w:ascii="宋体" w:hAnsi="宋体" w:cs="宋体"/>
                <w:szCs w:val="21"/>
                <w:vertAlign w:val="superscript"/>
              </w:rPr>
              <w:t>2</w:t>
            </w:r>
            <w:r>
              <w:rPr>
                <w:rFonts w:hint="eastAsia" w:ascii="宋体" w:hAnsi="宋体" w:cs="宋体"/>
                <w:szCs w:val="21"/>
              </w:rPr>
              <w:t>；（例如：灰色）；5个接线板2.5mm</w:t>
            </w:r>
            <w:r>
              <w:rPr>
                <w:rFonts w:hint="eastAsia" w:ascii="宋体" w:hAnsi="宋体" w:cs="宋体"/>
                <w:szCs w:val="21"/>
                <w:vertAlign w:val="superscript"/>
              </w:rPr>
              <w:t>2</w:t>
            </w:r>
            <w:r>
              <w:rPr>
                <w:rFonts w:hint="eastAsia" w:ascii="宋体" w:hAnsi="宋体" w:cs="宋体"/>
                <w:szCs w:val="21"/>
              </w:rPr>
              <w:t>；蓝色； 6PE～接线板2.5mm</w:t>
            </w:r>
            <w:r>
              <w:rPr>
                <w:rFonts w:hint="eastAsia" w:ascii="宋体" w:hAnsi="宋体" w:cs="宋体"/>
                <w:szCs w:val="21"/>
                <w:vertAlign w:val="superscript"/>
              </w:rPr>
              <w:t>2</w:t>
            </w:r>
            <w:r>
              <w:rPr>
                <w:rFonts w:hint="eastAsia" w:ascii="宋体" w:hAnsi="宋体" w:cs="宋体"/>
                <w:szCs w:val="21"/>
              </w:rPr>
              <w:t>；3个PE～接线板6.0mm</w:t>
            </w:r>
            <w:r>
              <w:rPr>
                <w:rFonts w:hint="eastAsia" w:ascii="宋体" w:hAnsi="宋体" w:cs="宋体"/>
                <w:szCs w:val="21"/>
                <w:vertAlign w:val="superscript"/>
              </w:rPr>
              <w:t>2</w:t>
            </w:r>
            <w:r>
              <w:rPr>
                <w:rFonts w:hint="eastAsia" w:ascii="宋体" w:hAnsi="宋体" w:cs="宋体"/>
                <w:szCs w:val="21"/>
              </w:rPr>
              <w:t>；连接桥接片。</w:t>
            </w:r>
          </w:p>
          <w:p>
            <w:pPr>
              <w:ind w:left="315" w:hanging="315" w:hangingChars="150"/>
              <w:rPr>
                <w:rFonts w:ascii="宋体" w:hAnsi="宋体" w:cs="宋体"/>
                <w:szCs w:val="21"/>
              </w:rPr>
            </w:pPr>
            <w:r>
              <w:rPr>
                <w:rFonts w:hint="eastAsia" w:ascii="宋体" w:hAnsi="宋体" w:cs="宋体"/>
                <w:szCs w:val="21"/>
              </w:rPr>
              <w:t>7. 1个紧急关断开关（安全继电器），24V DC，具有接地、短路和横向连接识别的双通道工作能力，用于监控的启动、外部交流接触器监控的反馈电路（至少3NO）。</w:t>
            </w:r>
          </w:p>
          <w:p>
            <w:pPr>
              <w:ind w:left="315" w:hanging="315" w:hangingChars="150"/>
              <w:rPr>
                <w:rFonts w:ascii="宋体" w:hAnsi="宋体" w:cs="宋体"/>
                <w:szCs w:val="21"/>
              </w:rPr>
            </w:pPr>
            <w:r>
              <w:rPr>
                <w:rFonts w:hint="eastAsia" w:ascii="宋体" w:hAnsi="宋体" w:cs="宋体"/>
                <w:szCs w:val="21"/>
              </w:rPr>
              <w:t>8. 1个负载隔离开关，3～极，约25A，用于装配/扩建，IP40。</w:t>
            </w:r>
          </w:p>
          <w:p>
            <w:pPr>
              <w:ind w:left="315" w:hanging="315" w:hangingChars="150"/>
              <w:rPr>
                <w:rFonts w:ascii="宋体" w:hAnsi="宋体" w:cs="宋体"/>
                <w:szCs w:val="21"/>
              </w:rPr>
            </w:pPr>
            <w:r>
              <w:rPr>
                <w:rFonts w:hint="eastAsia" w:ascii="宋体" w:hAnsi="宋体" w:cs="宋体"/>
                <w:szCs w:val="21"/>
              </w:rPr>
              <w:t>9. 开关相关参数为：1个线路保护开关B 10A, 1～极；1个线路保护开关B 6A, 1～极；1个线路保护开关C 4A, 1～极；1个故障电流保护开关（RCD），16A/10mA，2～极，TypA；1个CEE～三相交流电插头，5～极，400V，16A，6h，用于装配/扩建；1个用于导轨装配的带保护触点插座，230V，16A。</w:t>
            </w:r>
          </w:p>
          <w:p>
            <w:pPr>
              <w:ind w:left="420" w:hanging="420" w:hangingChars="200"/>
              <w:rPr>
                <w:rFonts w:ascii="宋体" w:hAnsi="宋体" w:cs="宋体"/>
                <w:szCs w:val="21"/>
              </w:rPr>
            </w:pPr>
            <w:r>
              <w:rPr>
                <w:rFonts w:hint="eastAsia" w:ascii="宋体" w:hAnsi="宋体" w:cs="宋体"/>
                <w:szCs w:val="21"/>
              </w:rPr>
              <w:t>10. 重载通信连接系统组成：2个用于40～极插座嵌件的扩展外壳；2个插座嵌件，40～极（压接, 螺纹或者无螺纹嵌件；2个插管外壳用于40～极插针嵌件+ PE，具有多重螺栓连接与执行元件/传感器配电系统相匹配；2个插针嵌件，40～极（压接, 螺纹或者无螺纹嵌件）。</w:t>
            </w:r>
          </w:p>
          <w:p>
            <w:pPr>
              <w:ind w:left="420" w:hanging="420" w:hangingChars="200"/>
              <w:rPr>
                <w:rFonts w:ascii="宋体" w:hAnsi="宋体" w:cs="宋体"/>
                <w:szCs w:val="21"/>
              </w:rPr>
            </w:pPr>
            <w:r>
              <w:rPr>
                <w:rFonts w:hint="eastAsia" w:ascii="宋体" w:hAnsi="宋体" w:cs="宋体"/>
                <w:szCs w:val="21"/>
              </w:rPr>
              <w:t>11. 传感器分线盒2个，8通道，PNP。含T型双通道转接头16个，含航空插头32个。</w:t>
            </w:r>
          </w:p>
          <w:p>
            <w:pPr>
              <w:ind w:left="420" w:hanging="420" w:hangingChars="200"/>
              <w:rPr>
                <w:rFonts w:ascii="宋体" w:hAnsi="宋体" w:cs="宋体"/>
                <w:szCs w:val="21"/>
              </w:rPr>
            </w:pPr>
            <w:r>
              <w:rPr>
                <w:rFonts w:hint="eastAsia" w:ascii="宋体" w:hAnsi="宋体" w:cs="宋体"/>
                <w:szCs w:val="21"/>
              </w:rPr>
              <w:t>12. 1套交流齿轮减速箱型电机，功率25W，三相380V。</w:t>
            </w:r>
          </w:p>
          <w:p>
            <w:pPr>
              <w:ind w:left="420" w:hanging="420" w:hangingChars="200"/>
              <w:rPr>
                <w:rFonts w:ascii="宋体" w:hAnsi="宋体" w:cs="宋体"/>
                <w:szCs w:val="21"/>
              </w:rPr>
            </w:pPr>
            <w:r>
              <w:rPr>
                <w:rFonts w:hint="eastAsia" w:ascii="宋体" w:hAnsi="宋体" w:cs="宋体"/>
                <w:szCs w:val="21"/>
              </w:rPr>
              <w:t xml:space="preserve">13. </w:t>
            </w:r>
            <w:r>
              <w:rPr>
                <w:rFonts w:hint="eastAsia" w:ascii="宋体" w:hAnsi="宋体" w:cs="黑体"/>
                <w:b/>
                <w:szCs w:val="21"/>
              </w:rPr>
              <w:t>★</w:t>
            </w:r>
            <w:r>
              <w:rPr>
                <w:rFonts w:hint="eastAsia" w:ascii="宋体" w:hAnsi="宋体" w:cs="宋体"/>
                <w:szCs w:val="21"/>
              </w:rPr>
              <w:t>可编程控制器（1套）具体参数如下：</w:t>
            </w:r>
          </w:p>
          <w:p>
            <w:pPr>
              <w:ind w:left="525" w:hanging="525" w:hangingChars="250"/>
              <w:rPr>
                <w:rFonts w:ascii="宋体" w:hAnsi="宋体" w:cs="宋体"/>
                <w:szCs w:val="21"/>
              </w:rPr>
            </w:pPr>
            <w:r>
              <w:rPr>
                <w:rFonts w:hint="eastAsia" w:ascii="宋体" w:hAnsi="宋体" w:cs="宋体"/>
                <w:szCs w:val="21"/>
              </w:rPr>
              <w:t>（1）电源输入单相AC，额定电压V输入额定120/230V，AC，电压范围85～132V/ 170～264V，AC，1块。</w:t>
            </w:r>
          </w:p>
          <w:p>
            <w:pPr>
              <w:ind w:left="525" w:hanging="525" w:hangingChars="250"/>
              <w:rPr>
                <w:rFonts w:ascii="宋体" w:hAnsi="宋体" w:cs="宋体"/>
                <w:szCs w:val="21"/>
              </w:rPr>
            </w:pPr>
            <w:r>
              <w:rPr>
                <w:rFonts w:hint="eastAsia" w:ascii="宋体" w:hAnsi="宋体" w:cs="宋体"/>
                <w:szCs w:val="21"/>
              </w:rPr>
              <w:t>（2）可编程控制器，1块，192KB工作存储区，24数字量输入/16数字量输出，4模拟量输入，2模拟量输出，1PT100，4快速计数器(60KHZ)，接口MPI/ DP12MBIT/S，接口以太网PROFINET，含2个PORTSWITCH，集成24VDC电源以上均集成在可编程控制器上。</w:t>
            </w:r>
          </w:p>
          <w:p>
            <w:pPr>
              <w:ind w:left="525" w:hanging="525" w:hangingChars="250"/>
              <w:rPr>
                <w:rFonts w:ascii="宋体" w:hAnsi="宋体" w:cs="宋体"/>
                <w:szCs w:val="21"/>
              </w:rPr>
            </w:pPr>
            <w:r>
              <w:rPr>
                <w:rFonts w:hint="eastAsia" w:ascii="宋体" w:hAnsi="宋体" w:cs="宋体"/>
                <w:szCs w:val="21"/>
              </w:rPr>
              <w:t>（3）CPU模块、1块，集成24输入/16输出共40个数字量I/O点。可连接7个扩展模块，最大扩展至248路数字量I/O点或35路模拟量I/O点。13K字节程序和数据存储空间。6个独立的30kHz高速计数器，2路独立的20kHz高速脉冲输出，具有PID控制器。2个RS485通讯/编程口，具有PPI通讯协议、MPI通讯协议和自由方式通讯能力。I/O端子排可很容易地整体拆卸。125×100×81mm毫米。</w:t>
            </w:r>
          </w:p>
          <w:p>
            <w:pPr>
              <w:ind w:left="525" w:hanging="525" w:hangingChars="250"/>
              <w:rPr>
                <w:rFonts w:ascii="宋体" w:hAnsi="宋体" w:cs="宋体"/>
                <w:szCs w:val="21"/>
              </w:rPr>
            </w:pPr>
            <w:r>
              <w:rPr>
                <w:rFonts w:hint="eastAsia" w:ascii="宋体" w:hAnsi="宋体" w:cs="宋体"/>
                <w:szCs w:val="21"/>
              </w:rPr>
              <w:t>（4）CPU模块、1只，晶体管输出24VDC，16输入/16输出共32个数字量I/O点可连接7个扩展模块，最大扩展值至168路数字量I/O点或38路模拟量I/O点。20K字节程序和数据存储空间。</w:t>
            </w:r>
          </w:p>
          <w:p>
            <w:pPr>
              <w:ind w:left="525" w:hanging="525" w:hangingChars="250"/>
              <w:rPr>
                <w:rFonts w:ascii="宋体" w:hAnsi="宋体" w:cs="宋体"/>
                <w:szCs w:val="21"/>
              </w:rPr>
            </w:pPr>
            <w:r>
              <w:rPr>
                <w:rFonts w:hint="eastAsia" w:ascii="宋体" w:hAnsi="宋体" w:cs="宋体"/>
                <w:szCs w:val="21"/>
              </w:rPr>
              <w:t>（5）模拟量输入输出模块、4输入/2输出整体式I/O点数为小型，1套。</w:t>
            </w:r>
          </w:p>
          <w:p>
            <w:pPr>
              <w:ind w:left="525" w:hanging="525" w:hangingChars="250"/>
              <w:rPr>
                <w:rFonts w:ascii="宋体" w:hAnsi="宋体" w:cs="宋体"/>
                <w:szCs w:val="21"/>
              </w:rPr>
            </w:pPr>
            <w:r>
              <w:rPr>
                <w:rFonts w:hint="eastAsia" w:ascii="宋体" w:hAnsi="宋体" w:cs="宋体"/>
                <w:szCs w:val="21"/>
              </w:rPr>
              <w:t>（6）符合DIN EN 50022标准的支承导轨（型材导轨），1条。</w:t>
            </w:r>
          </w:p>
          <w:p>
            <w:pPr>
              <w:ind w:left="525" w:hanging="525" w:hangingChars="250"/>
              <w:rPr>
                <w:rFonts w:ascii="宋体" w:hAnsi="宋体" w:cs="宋体"/>
                <w:szCs w:val="21"/>
              </w:rPr>
            </w:pPr>
            <w:r>
              <w:rPr>
                <w:rFonts w:hint="eastAsia" w:ascii="宋体" w:hAnsi="宋体" w:cs="宋体"/>
                <w:szCs w:val="21"/>
              </w:rPr>
              <w:t>（7）前连接器（螺钉型）40针，3套。</w:t>
            </w:r>
          </w:p>
          <w:p>
            <w:pPr>
              <w:ind w:left="525" w:hanging="525" w:hangingChars="250"/>
              <w:rPr>
                <w:rFonts w:ascii="宋体" w:hAnsi="宋体" w:cs="宋体"/>
                <w:szCs w:val="21"/>
              </w:rPr>
            </w:pPr>
            <w:r>
              <w:rPr>
                <w:rFonts w:hint="eastAsia" w:ascii="宋体" w:hAnsi="宋体" w:cs="宋体"/>
                <w:szCs w:val="21"/>
              </w:rPr>
              <w:t>（8）内存卡128K，1张。</w:t>
            </w:r>
          </w:p>
          <w:p>
            <w:pPr>
              <w:ind w:left="525" w:hanging="525" w:hangingChars="250"/>
              <w:rPr>
                <w:rFonts w:ascii="宋体" w:hAnsi="宋体" w:cs="宋体"/>
                <w:szCs w:val="21"/>
              </w:rPr>
            </w:pPr>
            <w:r>
              <w:rPr>
                <w:rFonts w:hint="eastAsia" w:ascii="宋体" w:hAnsi="宋体" w:cs="宋体"/>
                <w:szCs w:val="21"/>
              </w:rPr>
              <w:t>（9）配套下载线压好水晶头1条。</w:t>
            </w:r>
          </w:p>
          <w:p>
            <w:pPr>
              <w:ind w:left="420" w:hanging="420" w:hangingChars="200"/>
              <w:rPr>
                <w:rFonts w:ascii="宋体" w:hAnsi="宋体" w:cs="宋体"/>
                <w:szCs w:val="21"/>
              </w:rPr>
            </w:pPr>
            <w:r>
              <w:rPr>
                <w:rFonts w:hint="eastAsia" w:ascii="宋体" w:hAnsi="宋体" w:cs="宋体"/>
                <w:szCs w:val="21"/>
              </w:rPr>
              <w:t>14. 机电一体化工训练及考试系统网孔板，长800mm×宽600mm；钢板厚至少1.5毫米，喷塑。</w:t>
            </w:r>
          </w:p>
          <w:p>
            <w:pPr>
              <w:ind w:left="420" w:hanging="420" w:hangingChars="200"/>
              <w:rPr>
                <w:rFonts w:ascii="宋体" w:hAnsi="宋体" w:cs="宋体"/>
                <w:szCs w:val="21"/>
              </w:rPr>
            </w:pPr>
            <w:r>
              <w:rPr>
                <w:rFonts w:hint="eastAsia" w:ascii="宋体" w:hAnsi="宋体" w:cs="宋体"/>
                <w:szCs w:val="21"/>
              </w:rPr>
              <w:t>15. 气动控制系统具体参数如下：</w:t>
            </w:r>
          </w:p>
          <w:p>
            <w:pPr>
              <w:ind w:left="525" w:hanging="525" w:hangingChars="250"/>
              <w:rPr>
                <w:rFonts w:ascii="宋体" w:hAnsi="宋体" w:cs="宋体"/>
                <w:szCs w:val="21"/>
              </w:rPr>
            </w:pPr>
            <w:r>
              <w:rPr>
                <w:rFonts w:hint="eastAsia" w:ascii="宋体" w:hAnsi="宋体" w:cs="宋体"/>
                <w:szCs w:val="21"/>
              </w:rPr>
              <w:t>（1）2个双向作用的气缸，活塞直径：10mm，行程：40mm，活塞杆带有螺纹和锁紧螺母，可选择带有双向可调节的终端阻尼，带有磁环，带有固定插座。</w:t>
            </w:r>
          </w:p>
          <w:p>
            <w:pPr>
              <w:ind w:left="525" w:hanging="525" w:hangingChars="250"/>
              <w:rPr>
                <w:rFonts w:ascii="宋体" w:hAnsi="宋体" w:cs="宋体"/>
                <w:szCs w:val="21"/>
              </w:rPr>
            </w:pPr>
            <w:r>
              <w:rPr>
                <w:rFonts w:hint="eastAsia" w:ascii="宋体" w:hAnsi="宋体" w:cs="宋体"/>
                <w:szCs w:val="21"/>
              </w:rPr>
              <w:t>（2）1个双向作用的气缸，活塞直径：10mm，行程：25mm，活塞杆带有螺纹和锁紧螺母，可选择带有双向可调节的终端阻尼，带有磁环，带有固定插座，带有万向接头。</w:t>
            </w:r>
          </w:p>
          <w:p>
            <w:pPr>
              <w:ind w:left="525" w:hanging="525" w:hangingChars="250"/>
              <w:rPr>
                <w:rFonts w:ascii="宋体" w:hAnsi="宋体" w:cs="宋体"/>
                <w:szCs w:val="21"/>
              </w:rPr>
            </w:pPr>
            <w:r>
              <w:rPr>
                <w:rFonts w:hint="eastAsia" w:ascii="宋体" w:hAnsi="宋体" w:cs="宋体"/>
                <w:szCs w:val="21"/>
              </w:rPr>
              <w:t>（3）1个阀门岛。</w:t>
            </w:r>
          </w:p>
          <w:p>
            <w:pPr>
              <w:ind w:left="525" w:hanging="525" w:hangingChars="250"/>
              <w:rPr>
                <w:rFonts w:ascii="宋体" w:hAnsi="宋体" w:cs="宋体"/>
                <w:szCs w:val="21"/>
              </w:rPr>
            </w:pPr>
            <w:r>
              <w:rPr>
                <w:rFonts w:hint="eastAsia" w:ascii="宋体" w:hAnsi="宋体" w:cs="宋体"/>
                <w:szCs w:val="21"/>
              </w:rPr>
              <w:t>（4）3个5/3～换向阀（具有手动辅助操作），双向电气操作，带有自振荡二极管，带有电磁耦合插座（24V DC），带有连锁静止位置，和1m长的预成型的连接线，额定宽度：4至6mm，包括插塞连接。</w:t>
            </w:r>
          </w:p>
          <w:p>
            <w:pPr>
              <w:ind w:left="525" w:hanging="525" w:hangingChars="250"/>
              <w:rPr>
                <w:rFonts w:ascii="宋体" w:hAnsi="宋体" w:cs="宋体"/>
                <w:szCs w:val="21"/>
              </w:rPr>
            </w:pPr>
            <w:r>
              <w:rPr>
                <w:rFonts w:hint="eastAsia" w:ascii="宋体" w:hAnsi="宋体" w:cs="宋体"/>
                <w:szCs w:val="21"/>
              </w:rPr>
              <w:t>（5）1个3/2～换向阀，弹簧复位，带有连锁静止位置，一端电气控制，带有手动辅助操作，可连锁，包括插塞连接。</w:t>
            </w:r>
          </w:p>
          <w:p>
            <w:pPr>
              <w:ind w:left="525" w:hanging="525" w:hangingChars="250"/>
              <w:rPr>
                <w:rFonts w:ascii="宋体" w:hAnsi="宋体" w:cs="宋体"/>
                <w:szCs w:val="21"/>
              </w:rPr>
            </w:pPr>
            <w:r>
              <w:rPr>
                <w:rFonts w:hint="eastAsia" w:ascii="宋体" w:hAnsi="宋体" w:cs="宋体"/>
                <w:szCs w:val="21"/>
              </w:rPr>
              <w:t>（6）1个压力开关，6巴，24V DC，1转换触点或者1NO～1NC。</w:t>
            </w:r>
          </w:p>
          <w:p>
            <w:pPr>
              <w:ind w:left="525" w:hanging="525" w:hangingChars="250"/>
              <w:rPr>
                <w:rFonts w:ascii="宋体" w:hAnsi="宋体" w:cs="宋体"/>
                <w:szCs w:val="21"/>
              </w:rPr>
            </w:pPr>
            <w:r>
              <w:rPr>
                <w:rFonts w:hint="eastAsia" w:ascii="宋体" w:hAnsi="宋体" w:cs="宋体"/>
                <w:szCs w:val="21"/>
              </w:rPr>
              <w:t>（7）1个具有恒定输出压力的可调节的压力阀，从1巴起可调节，（具有提高的通过集成单向阀的返回空气）具有压力表。</w:t>
            </w:r>
          </w:p>
          <w:p>
            <w:pPr>
              <w:ind w:left="525" w:hanging="525" w:hangingChars="250"/>
              <w:rPr>
                <w:rFonts w:ascii="宋体" w:hAnsi="宋体" w:cs="宋体"/>
                <w:szCs w:val="21"/>
              </w:rPr>
            </w:pPr>
            <w:r>
              <w:rPr>
                <w:rFonts w:hint="eastAsia" w:ascii="宋体" w:hAnsi="宋体" w:cs="宋体"/>
                <w:szCs w:val="21"/>
              </w:rPr>
              <w:t>（8）6个节流止回阀,排气节流可调节和可稳定，可在气缸或者装配板上固定。</w:t>
            </w:r>
          </w:p>
          <w:p>
            <w:pPr>
              <w:ind w:left="525" w:hanging="525" w:hangingChars="250"/>
              <w:rPr>
                <w:rFonts w:ascii="宋体" w:hAnsi="宋体" w:cs="宋体"/>
                <w:szCs w:val="21"/>
              </w:rPr>
            </w:pPr>
            <w:r>
              <w:rPr>
                <w:rFonts w:hint="eastAsia" w:ascii="宋体" w:hAnsi="宋体" w:cs="宋体"/>
                <w:szCs w:val="21"/>
              </w:rPr>
              <w:t>（9）6个接近开关，工作电压：24V DC，通过磁环动作，1NO，3线插塞连接。</w:t>
            </w:r>
          </w:p>
          <w:p>
            <w:pPr>
              <w:ind w:left="630" w:hanging="630" w:hangingChars="300"/>
              <w:rPr>
                <w:rFonts w:ascii="宋体" w:hAnsi="宋体" w:cs="宋体"/>
                <w:szCs w:val="21"/>
              </w:rPr>
            </w:pPr>
            <w:r>
              <w:rPr>
                <w:rFonts w:hint="eastAsia" w:ascii="宋体" w:hAnsi="宋体" w:cs="宋体"/>
                <w:szCs w:val="21"/>
              </w:rPr>
              <w:t>（10）1个电容式接近开关，3线连接，1 NO，PNP～输出，工作电压：24V DC，带有最大M12×1的螺纹的金属外壳，可使用螺纹长度至少30mm，带有2个固定螺母，可埋入式装配，设计开关间隔：4mm，具有约1.5m长的预成型连接线，包括插塞连接。</w:t>
            </w:r>
          </w:p>
          <w:p>
            <w:pPr>
              <w:ind w:left="630" w:hanging="630" w:hangingChars="300"/>
              <w:rPr>
                <w:rFonts w:ascii="宋体" w:hAnsi="宋体" w:cs="宋体"/>
                <w:szCs w:val="21"/>
              </w:rPr>
            </w:pPr>
            <w:r>
              <w:rPr>
                <w:rFonts w:hint="eastAsia" w:ascii="宋体" w:hAnsi="宋体" w:cs="宋体"/>
                <w:szCs w:val="21"/>
              </w:rPr>
              <w:t>（11）1个电感式接近开关，3线连接，1NO，PNP～输出，工作电压：24（V DC，带有最大M12×1的螺纹的金属外壳，可使用螺纹长度至少30mm，带有 2 个固定螺母，可埋入式装配，设计开关间隔：4 mm, 具有约1.5m 长的预成型连接线，包括插塞连接。</w:t>
            </w:r>
          </w:p>
          <w:p>
            <w:pPr>
              <w:ind w:left="630" w:hanging="630" w:hangingChars="300"/>
              <w:rPr>
                <w:rFonts w:ascii="宋体" w:hAnsi="宋体" w:cs="宋体"/>
                <w:szCs w:val="21"/>
              </w:rPr>
            </w:pPr>
            <w:r>
              <w:rPr>
                <w:rFonts w:hint="eastAsia" w:ascii="宋体" w:hAnsi="宋体" w:cs="宋体"/>
                <w:szCs w:val="21"/>
              </w:rPr>
              <w:t>（12）1个光纤传感器，检测距离至少 0–50 mm，工作电压：24V DC，PNP～输出端，连接线长度约50cm。</w:t>
            </w:r>
          </w:p>
          <w:p>
            <w:pPr>
              <w:rPr>
                <w:rFonts w:ascii="宋体" w:hAnsi="宋体"/>
                <w:color w:val="000000"/>
                <w:szCs w:val="21"/>
              </w:rPr>
            </w:pPr>
            <w:r>
              <w:rPr>
                <w:rFonts w:hint="eastAsia" w:ascii="宋体" w:hAnsi="宋体" w:cs="宋体"/>
                <w:szCs w:val="21"/>
              </w:rPr>
              <w:t xml:space="preserve">16. </w:t>
            </w:r>
            <w:r>
              <w:rPr>
                <w:rFonts w:hint="eastAsia" w:ascii="宋体" w:hAnsi="宋体" w:cs="黑体"/>
                <w:b/>
                <w:szCs w:val="21"/>
              </w:rPr>
              <w:t>★</w:t>
            </w:r>
            <w:r>
              <w:rPr>
                <w:rFonts w:hint="eastAsia" w:ascii="宋体" w:hAnsi="宋体" w:cs="宋体"/>
                <w:szCs w:val="21"/>
              </w:rPr>
              <w:t>德国AHK机电一体化工毕业考试1和毕业考试2相关考试大纲及相关软件各一套，提供2008～2015年德国AHK机电一体化工历年训练及考核试卷。</w:t>
            </w:r>
          </w:p>
        </w:tc>
        <w:tc>
          <w:tcPr>
            <w:tcW w:w="595"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15</w:t>
            </w:r>
          </w:p>
        </w:tc>
        <w:tc>
          <w:tcPr>
            <w:tcW w:w="702"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545"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2</w:t>
            </w:r>
          </w:p>
        </w:tc>
        <w:tc>
          <w:tcPr>
            <w:tcW w:w="1046" w:type="dxa"/>
            <w:tcMar>
              <w:top w:w="15" w:type="dxa"/>
              <w:left w:w="15" w:type="dxa"/>
              <w:bottom w:w="0" w:type="dxa"/>
              <w:right w:w="15" w:type="dxa"/>
            </w:tcMar>
            <w:vAlign w:val="center"/>
          </w:tcPr>
          <w:p>
            <w:pPr>
              <w:rPr>
                <w:rFonts w:ascii="宋体" w:hAnsi="宋体"/>
                <w:color w:val="000000"/>
                <w:szCs w:val="21"/>
              </w:rPr>
            </w:pPr>
            <w:r>
              <w:rPr>
                <w:rFonts w:hint="eastAsia" w:ascii="宋体" w:hAnsi="宋体" w:cs="宋体"/>
                <w:szCs w:val="21"/>
              </w:rPr>
              <w:t>机电系统装配台</w:t>
            </w:r>
          </w:p>
        </w:tc>
        <w:tc>
          <w:tcPr>
            <w:tcW w:w="6375" w:type="dxa"/>
            <w:tcMar>
              <w:top w:w="15" w:type="dxa"/>
              <w:left w:w="15" w:type="dxa"/>
              <w:bottom w:w="0" w:type="dxa"/>
              <w:right w:w="15" w:type="dxa"/>
            </w:tcMar>
            <w:vAlign w:val="center"/>
          </w:tcPr>
          <w:p>
            <w:pPr>
              <w:widowControl w:val="0"/>
              <w:numPr>
                <w:ilvl w:val="0"/>
                <w:numId w:val="2"/>
              </w:numPr>
              <w:tabs>
                <w:tab w:val="left" w:pos="977"/>
              </w:tabs>
              <w:jc w:val="both"/>
              <w:rPr>
                <w:rFonts w:ascii="宋体" w:hAnsi="宋体" w:cs="宋体"/>
                <w:szCs w:val="21"/>
              </w:rPr>
            </w:pPr>
            <w:r>
              <w:rPr>
                <w:rFonts w:hint="eastAsia" w:ascii="宋体" w:hAnsi="宋体" w:cs="宋体"/>
                <w:szCs w:val="21"/>
              </w:rPr>
              <w:t>基本要求：</w:t>
            </w:r>
          </w:p>
          <w:p>
            <w:pPr>
              <w:tabs>
                <w:tab w:val="left" w:pos="977"/>
              </w:tabs>
              <w:rPr>
                <w:rFonts w:ascii="宋体" w:hAnsi="宋体" w:cs="宋体"/>
                <w:szCs w:val="21"/>
              </w:rPr>
            </w:pPr>
            <w:r>
              <w:rPr>
                <w:rFonts w:hint="eastAsia" w:ascii="宋体" w:hAnsi="宋体" w:cs="宋体"/>
                <w:szCs w:val="21"/>
              </w:rPr>
              <w:t>1. 工作电源：三相五线制AC380V±10%，50Hz；</w:t>
            </w:r>
          </w:p>
          <w:p>
            <w:pPr>
              <w:tabs>
                <w:tab w:val="left" w:pos="977"/>
              </w:tabs>
              <w:rPr>
                <w:rFonts w:ascii="宋体" w:hAnsi="宋体" w:cs="宋体"/>
                <w:szCs w:val="21"/>
              </w:rPr>
            </w:pPr>
            <w:r>
              <w:rPr>
                <w:rFonts w:hint="eastAsia" w:ascii="宋体" w:hAnsi="宋体" w:cs="宋体"/>
                <w:szCs w:val="21"/>
              </w:rPr>
              <w:t>2. 考试装配台外形尺寸：长×宽×高＝2000mm×1000mm×800mm；</w:t>
            </w:r>
          </w:p>
          <w:p>
            <w:pPr>
              <w:tabs>
                <w:tab w:val="left" w:pos="977"/>
              </w:tabs>
              <w:rPr>
                <w:rFonts w:ascii="宋体" w:hAnsi="宋体" w:cs="宋体"/>
                <w:szCs w:val="21"/>
              </w:rPr>
            </w:pPr>
            <w:r>
              <w:rPr>
                <w:rFonts w:hint="eastAsia" w:ascii="宋体" w:hAnsi="宋体" w:cs="宋体"/>
                <w:szCs w:val="21"/>
              </w:rPr>
              <w:t>3. 考试控制柜材料：柜式钢结构；</w:t>
            </w:r>
          </w:p>
          <w:p>
            <w:pPr>
              <w:tabs>
                <w:tab w:val="left" w:pos="977"/>
              </w:tabs>
              <w:ind w:left="315" w:hanging="315" w:hangingChars="150"/>
              <w:rPr>
                <w:rFonts w:ascii="宋体" w:hAnsi="宋体" w:cs="宋体"/>
                <w:szCs w:val="21"/>
              </w:rPr>
            </w:pPr>
            <w:r>
              <w:rPr>
                <w:rFonts w:hint="eastAsia" w:ascii="宋体" w:hAnsi="宋体" w:cs="宋体"/>
                <w:szCs w:val="21"/>
              </w:rPr>
              <w:t>4. 安全保护措施：具有接地保护、短路保护、漏电过载过流保护功能，具有误操作保护功能；安全性符合相关的德国VDE电气0100标准。</w:t>
            </w:r>
          </w:p>
          <w:p>
            <w:pPr>
              <w:tabs>
                <w:tab w:val="left" w:pos="977"/>
              </w:tabs>
              <w:ind w:left="315" w:hanging="315" w:hangingChars="150"/>
              <w:rPr>
                <w:rFonts w:ascii="宋体" w:hAnsi="宋体" w:cs="宋体"/>
                <w:szCs w:val="21"/>
              </w:rPr>
            </w:pPr>
            <w:r>
              <w:rPr>
                <w:rFonts w:hint="eastAsia" w:ascii="宋体" w:hAnsi="宋体" w:cs="宋体"/>
                <w:szCs w:val="21"/>
              </w:rPr>
              <w:t>二、主要配置：</w:t>
            </w:r>
          </w:p>
          <w:p>
            <w:pPr>
              <w:tabs>
                <w:tab w:val="left" w:pos="977"/>
              </w:tabs>
              <w:ind w:left="315" w:hanging="315" w:hangingChars="150"/>
              <w:rPr>
                <w:rFonts w:ascii="宋体" w:hAnsi="宋体" w:cs="宋体"/>
                <w:szCs w:val="21"/>
              </w:rPr>
            </w:pPr>
            <w:r>
              <w:rPr>
                <w:rFonts w:hint="eastAsia" w:ascii="宋体" w:hAnsi="宋体" w:cs="宋体"/>
                <w:szCs w:val="21"/>
              </w:rPr>
              <w:t>1. 装配台配置要求：台面为高强度、耐磨耐油、绿色复合台面，50mm厚，整体承重1000kg。</w:t>
            </w:r>
          </w:p>
          <w:p>
            <w:pPr>
              <w:tabs>
                <w:tab w:val="left" w:pos="977"/>
              </w:tabs>
              <w:ind w:left="315" w:hanging="315" w:hangingChars="150"/>
              <w:rPr>
                <w:rFonts w:ascii="宋体" w:hAnsi="宋体" w:cs="宋体"/>
                <w:szCs w:val="21"/>
              </w:rPr>
            </w:pPr>
            <w:r>
              <w:rPr>
                <w:rFonts w:hint="eastAsia" w:ascii="宋体" w:hAnsi="宋体" w:cs="宋体"/>
                <w:szCs w:val="21"/>
              </w:rPr>
              <w:t>2. 配电屏一个：尺寸：长×宽×高＝2000mm×200mm×200mm，表面喷塑。相应电气接口配套。</w:t>
            </w:r>
          </w:p>
          <w:p>
            <w:pPr>
              <w:tabs>
                <w:tab w:val="left" w:pos="977"/>
              </w:tabs>
              <w:ind w:left="315" w:hanging="315" w:hangingChars="150"/>
              <w:rPr>
                <w:rFonts w:ascii="宋体" w:hAnsi="宋体" w:cs="宋体"/>
                <w:szCs w:val="21"/>
              </w:rPr>
            </w:pPr>
            <w:r>
              <w:rPr>
                <w:rFonts w:hint="eastAsia" w:ascii="宋体" w:hAnsi="宋体" w:cs="宋体"/>
                <w:szCs w:val="21"/>
              </w:rPr>
              <w:t>3. 工作台右侧单落地双轨工具柜，抽屉内不配分隔板，承重90kg/屉。尺寸要求为高度不小于200mm，尺寸不小于长880mm×宽750mm，能放入800mm×宽0.6米网孔板。</w:t>
            </w:r>
          </w:p>
          <w:p>
            <w:pPr>
              <w:rPr>
                <w:rFonts w:ascii="宋体" w:hAnsi="宋体"/>
                <w:color w:val="000000"/>
                <w:szCs w:val="21"/>
              </w:rPr>
            </w:pPr>
            <w:r>
              <w:rPr>
                <w:rFonts w:hint="eastAsia" w:ascii="宋体" w:hAnsi="宋体" w:cs="宋体"/>
                <w:szCs w:val="21"/>
              </w:rPr>
              <w:t>4. 配置相应的电气元件为：含1个插入式按键，紧急关断，一个3P断路器，1个故障电流保护开关（RCD），16A/10mA，2～极，TypA； 1个CEE～三相交流电底座，5～极，400V，16A，6h，用于装配/扩建；1个单项五孔插座（10A）。</w:t>
            </w:r>
          </w:p>
        </w:tc>
        <w:tc>
          <w:tcPr>
            <w:tcW w:w="595"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15</w:t>
            </w:r>
          </w:p>
        </w:tc>
        <w:tc>
          <w:tcPr>
            <w:tcW w:w="702"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545"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3</w:t>
            </w:r>
          </w:p>
        </w:tc>
        <w:tc>
          <w:tcPr>
            <w:tcW w:w="1046"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宋体"/>
                <w:szCs w:val="21"/>
              </w:rPr>
              <w:t>元件柜</w:t>
            </w:r>
          </w:p>
        </w:tc>
        <w:tc>
          <w:tcPr>
            <w:tcW w:w="6375" w:type="dxa"/>
            <w:tcMar>
              <w:top w:w="15" w:type="dxa"/>
              <w:left w:w="15" w:type="dxa"/>
              <w:bottom w:w="0" w:type="dxa"/>
              <w:right w:w="15" w:type="dxa"/>
            </w:tcMar>
            <w:vAlign w:val="center"/>
          </w:tcPr>
          <w:p>
            <w:pPr>
              <w:rPr>
                <w:rFonts w:ascii="宋体" w:hAnsi="宋体" w:cs="宋体"/>
                <w:szCs w:val="21"/>
              </w:rPr>
            </w:pPr>
            <w:r>
              <w:rPr>
                <w:rFonts w:hint="eastAsia" w:ascii="宋体" w:hAnsi="宋体" w:cs="宋体"/>
                <w:szCs w:val="21"/>
              </w:rPr>
              <w:t>1850×900×400mm；材料：优质冷轧钢板；喷涂：静电粉末喷塑；厚度：1.0cm；层数：5层；其他标准：耐压，强度大、抗冲击不易变形；连接标准件（镀锌）、支撑加固辅件耐磨耐压。</w:t>
            </w:r>
          </w:p>
        </w:tc>
        <w:tc>
          <w:tcPr>
            <w:tcW w:w="595"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4</w:t>
            </w:r>
          </w:p>
        </w:tc>
        <w:tc>
          <w:tcPr>
            <w:tcW w:w="702"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545"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4</w:t>
            </w:r>
          </w:p>
        </w:tc>
        <w:tc>
          <w:tcPr>
            <w:tcW w:w="1046"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宋体"/>
                <w:szCs w:val="21"/>
              </w:rPr>
              <w:t>双面物料整理架</w:t>
            </w:r>
          </w:p>
        </w:tc>
        <w:tc>
          <w:tcPr>
            <w:tcW w:w="6375" w:type="dxa"/>
            <w:tcMar>
              <w:top w:w="15" w:type="dxa"/>
              <w:left w:w="15" w:type="dxa"/>
              <w:bottom w:w="0" w:type="dxa"/>
              <w:right w:w="15" w:type="dxa"/>
            </w:tcMar>
            <w:vAlign w:val="center"/>
          </w:tcPr>
          <w:p>
            <w:pPr>
              <w:rPr>
                <w:rFonts w:ascii="宋体" w:hAnsi="宋体" w:cs="宋体"/>
                <w:szCs w:val="21"/>
              </w:rPr>
            </w:pPr>
            <w:r>
              <w:rPr>
                <w:rFonts w:hint="eastAsia" w:ascii="宋体" w:hAnsi="宋体" w:cs="宋体"/>
                <w:szCs w:val="21"/>
              </w:rPr>
              <w:t>960×610×1500mm;材料：立柱60*30矩形管，背板厚度1.5 MM；</w:t>
            </w:r>
          </w:p>
          <w:p>
            <w:pPr>
              <w:rPr>
                <w:rFonts w:ascii="宋体" w:hAnsi="宋体" w:cs="宋体"/>
                <w:szCs w:val="21"/>
              </w:rPr>
            </w:pPr>
            <w:r>
              <w:rPr>
                <w:rFonts w:hint="eastAsia" w:ascii="宋体" w:hAnsi="宋体" w:cs="宋体"/>
                <w:szCs w:val="21"/>
              </w:rPr>
              <w:t>配置：M8调节脚，产品颜色：底板立柱为黑色，其余部分为黑色。</w:t>
            </w:r>
          </w:p>
        </w:tc>
        <w:tc>
          <w:tcPr>
            <w:tcW w:w="595"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4</w:t>
            </w:r>
          </w:p>
        </w:tc>
        <w:tc>
          <w:tcPr>
            <w:tcW w:w="702"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545"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5</w:t>
            </w:r>
          </w:p>
        </w:tc>
        <w:tc>
          <w:tcPr>
            <w:tcW w:w="1046"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宋体"/>
                <w:szCs w:val="21"/>
              </w:rPr>
              <w:t>投影仪套装</w:t>
            </w:r>
          </w:p>
        </w:tc>
        <w:tc>
          <w:tcPr>
            <w:tcW w:w="6375" w:type="dxa"/>
            <w:tcMar>
              <w:top w:w="15" w:type="dxa"/>
              <w:left w:w="15" w:type="dxa"/>
              <w:bottom w:w="0" w:type="dxa"/>
              <w:right w:w="15" w:type="dxa"/>
            </w:tcMar>
            <w:vAlign w:val="center"/>
          </w:tcPr>
          <w:p>
            <w:pPr>
              <w:rPr>
                <w:rFonts w:ascii="宋体" w:hAnsi="宋体" w:cs="宋体"/>
                <w:szCs w:val="21"/>
              </w:rPr>
            </w:pPr>
            <w:r>
              <w:rPr>
                <w:rFonts w:hint="eastAsia" w:ascii="宋体" w:hAnsi="宋体" w:cs="宋体"/>
                <w:szCs w:val="21"/>
              </w:rPr>
              <w:t xml:space="preserve">投影仪套装（含移动幕布及支架）：投放画面大小：30寸～300寸；支持色彩数目：10.7亿色；最佳投放距离：2米；梯形校正范围：±40度；灯泡功率：196W；灯泡寿命：8000(不含)～10000(含)小时；缩放比：1.2：1；DLP技术变焦倍数：1.1倍；亮度：3000流明(含)～4000流明(不含)；分辨率(dpi)：800×600dpi；对比度：10001：1～20000：1；屏幕比例：4：3/16：9/16：10；电移动幕布一套：100寸，4：3；投影仪支架一套。 </w:t>
            </w:r>
          </w:p>
        </w:tc>
        <w:tc>
          <w:tcPr>
            <w:tcW w:w="595"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1</w:t>
            </w:r>
          </w:p>
        </w:tc>
        <w:tc>
          <w:tcPr>
            <w:tcW w:w="702"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545"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6</w:t>
            </w:r>
          </w:p>
        </w:tc>
        <w:tc>
          <w:tcPr>
            <w:tcW w:w="1046" w:type="dxa"/>
            <w:tcMar>
              <w:top w:w="15" w:type="dxa"/>
              <w:left w:w="15" w:type="dxa"/>
              <w:bottom w:w="0" w:type="dxa"/>
              <w:right w:w="15" w:type="dxa"/>
            </w:tcMar>
            <w:vAlign w:val="center"/>
          </w:tcPr>
          <w:p>
            <w:pPr>
              <w:rPr>
                <w:rFonts w:ascii="宋体" w:hAnsi="宋体"/>
                <w:color w:val="000000"/>
                <w:szCs w:val="21"/>
              </w:rPr>
            </w:pPr>
            <w:r>
              <w:rPr>
                <w:rFonts w:hint="eastAsia" w:ascii="宋体" w:hAnsi="宋体"/>
                <w:color w:val="000000"/>
                <w:szCs w:val="21"/>
              </w:rPr>
              <w:t>活动白板</w:t>
            </w:r>
          </w:p>
        </w:tc>
        <w:tc>
          <w:tcPr>
            <w:tcW w:w="6375" w:type="dxa"/>
            <w:tcMar>
              <w:top w:w="15" w:type="dxa"/>
              <w:left w:w="15" w:type="dxa"/>
              <w:bottom w:w="0" w:type="dxa"/>
              <w:right w:w="15" w:type="dxa"/>
            </w:tcMar>
            <w:vAlign w:val="center"/>
          </w:tcPr>
          <w:p>
            <w:pPr>
              <w:rPr>
                <w:rFonts w:ascii="宋体" w:hAnsi="宋体" w:cs="宋体"/>
                <w:szCs w:val="21"/>
              </w:rPr>
            </w:pPr>
            <w:r>
              <w:rPr>
                <w:rFonts w:hint="eastAsia" w:ascii="宋体" w:hAnsi="宋体"/>
                <w:color w:val="000000"/>
                <w:szCs w:val="21"/>
              </w:rPr>
              <w:t>长×宽：1500mm×900mm，</w:t>
            </w:r>
            <w:r>
              <w:rPr>
                <w:rFonts w:hint="eastAsia" w:ascii="宋体" w:hAnsi="宋体"/>
                <w:szCs w:val="21"/>
              </w:rPr>
              <w:t>立式支架移动白板，参数：H型号钢化玻璃；有磁性，360度翻转，双面书写。背面带磁性。</w:t>
            </w:r>
          </w:p>
        </w:tc>
        <w:tc>
          <w:tcPr>
            <w:tcW w:w="595"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1</w:t>
            </w:r>
          </w:p>
        </w:tc>
        <w:tc>
          <w:tcPr>
            <w:tcW w:w="702"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545"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7</w:t>
            </w:r>
          </w:p>
        </w:tc>
        <w:tc>
          <w:tcPr>
            <w:tcW w:w="1046" w:type="dxa"/>
            <w:tcMar>
              <w:top w:w="15" w:type="dxa"/>
              <w:left w:w="15" w:type="dxa"/>
              <w:bottom w:w="0" w:type="dxa"/>
              <w:right w:w="15" w:type="dxa"/>
            </w:tcMar>
            <w:vAlign w:val="center"/>
          </w:tcPr>
          <w:p>
            <w:pPr>
              <w:jc w:val="center"/>
              <w:rPr>
                <w:rFonts w:ascii="宋体" w:hAnsi="宋体" w:cs="宋体"/>
                <w:szCs w:val="21"/>
              </w:rPr>
            </w:pPr>
            <w:r>
              <w:rPr>
                <w:rFonts w:hint="eastAsia" w:ascii="宋体" w:hAnsi="宋体" w:cs="宋体"/>
                <w:szCs w:val="21"/>
              </w:rPr>
              <w:t>圆凳</w:t>
            </w:r>
          </w:p>
        </w:tc>
        <w:tc>
          <w:tcPr>
            <w:tcW w:w="6375" w:type="dxa"/>
            <w:tcMar>
              <w:top w:w="15" w:type="dxa"/>
              <w:left w:w="15" w:type="dxa"/>
              <w:bottom w:w="0" w:type="dxa"/>
              <w:right w:w="15" w:type="dxa"/>
            </w:tcMar>
            <w:vAlign w:val="center"/>
          </w:tcPr>
          <w:p>
            <w:pPr>
              <w:rPr>
                <w:rFonts w:ascii="宋体" w:hAnsi="宋体" w:cs="宋体"/>
                <w:szCs w:val="21"/>
              </w:rPr>
            </w:pPr>
            <w:r>
              <w:rPr>
                <w:rFonts w:hint="eastAsia" w:ascii="宋体" w:hAnsi="宋体" w:cs="宋体"/>
                <w:szCs w:val="21"/>
              </w:rPr>
              <w:t>凳面：工程塑料ABS（分为二料凳面和全新料凳面）；凳杆：钢管喷塑。</w:t>
            </w:r>
          </w:p>
          <w:p>
            <w:pPr>
              <w:rPr>
                <w:rFonts w:ascii="宋体" w:hAnsi="宋体" w:cs="宋体"/>
                <w:szCs w:val="21"/>
              </w:rPr>
            </w:pPr>
            <w:r>
              <w:rPr>
                <w:rFonts w:hint="eastAsia" w:ascii="宋体" w:hAnsi="宋体" w:cs="宋体"/>
                <w:szCs w:val="21"/>
              </w:rPr>
              <w:t>凳脚：铁喷塑；凳面壁厚：</w:t>
            </w:r>
            <w:r>
              <w:rPr>
                <w:rFonts w:ascii="宋体" w:hAnsi="宋体" w:cs="宋体"/>
                <w:szCs w:val="21"/>
              </w:rPr>
              <w:t>4mm</w:t>
            </w:r>
            <w:r>
              <w:rPr>
                <w:rFonts w:hint="eastAsia" w:ascii="宋体" w:hAnsi="宋体" w:cs="宋体"/>
                <w:szCs w:val="21"/>
              </w:rPr>
              <w:t>；钢管壁厚：</w:t>
            </w:r>
            <w:r>
              <w:rPr>
                <w:rFonts w:ascii="宋体" w:hAnsi="宋体" w:cs="宋体"/>
                <w:szCs w:val="21"/>
              </w:rPr>
              <w:t>1.0mm</w:t>
            </w:r>
            <w:r>
              <w:rPr>
                <w:rFonts w:hint="eastAsia" w:ascii="宋体" w:hAnsi="宋体" w:cs="宋体"/>
                <w:szCs w:val="21"/>
              </w:rPr>
              <w:t>；托盘壁厚</w:t>
            </w:r>
            <w:r>
              <w:rPr>
                <w:rFonts w:ascii="宋体" w:hAnsi="宋体" w:cs="宋体"/>
                <w:szCs w:val="21"/>
              </w:rPr>
              <w:t>：1.5mm</w:t>
            </w:r>
          </w:p>
        </w:tc>
        <w:tc>
          <w:tcPr>
            <w:tcW w:w="595"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60</w:t>
            </w:r>
          </w:p>
        </w:tc>
        <w:tc>
          <w:tcPr>
            <w:tcW w:w="702"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545"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8</w:t>
            </w:r>
          </w:p>
        </w:tc>
        <w:tc>
          <w:tcPr>
            <w:tcW w:w="1046" w:type="dxa"/>
            <w:tcMar>
              <w:top w:w="15" w:type="dxa"/>
              <w:left w:w="15" w:type="dxa"/>
              <w:bottom w:w="0" w:type="dxa"/>
              <w:right w:w="15" w:type="dxa"/>
            </w:tcMar>
            <w:vAlign w:val="center"/>
          </w:tcPr>
          <w:p>
            <w:pPr>
              <w:rPr>
                <w:rFonts w:ascii="宋体" w:hAnsi="宋体" w:cs="宋体"/>
                <w:szCs w:val="21"/>
              </w:rPr>
            </w:pPr>
            <w:r>
              <w:rPr>
                <w:rFonts w:hint="eastAsia" w:ascii="宋体" w:hAnsi="宋体" w:cs="宋体"/>
                <w:szCs w:val="21"/>
              </w:rPr>
              <w:t>软环境建设</w:t>
            </w:r>
          </w:p>
        </w:tc>
        <w:tc>
          <w:tcPr>
            <w:tcW w:w="6375" w:type="dxa"/>
            <w:tcMar>
              <w:top w:w="15" w:type="dxa"/>
              <w:left w:w="15" w:type="dxa"/>
              <w:bottom w:w="0" w:type="dxa"/>
              <w:right w:w="15" w:type="dxa"/>
            </w:tcMar>
            <w:vAlign w:val="center"/>
          </w:tcPr>
          <w:p>
            <w:pPr>
              <w:rPr>
                <w:rFonts w:ascii="宋体" w:hAnsi="宋体" w:cs="宋体"/>
                <w:szCs w:val="21"/>
              </w:rPr>
            </w:pPr>
            <w:r>
              <w:rPr>
                <w:rFonts w:hint="eastAsia" w:ascii="宋体" w:hAnsi="宋体" w:cs="宋体"/>
                <w:szCs w:val="21"/>
              </w:rPr>
              <w:t>配套5S和TPM建设等</w:t>
            </w:r>
          </w:p>
        </w:tc>
        <w:tc>
          <w:tcPr>
            <w:tcW w:w="595"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1</w:t>
            </w:r>
          </w:p>
        </w:tc>
        <w:tc>
          <w:tcPr>
            <w:tcW w:w="702"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bl>
    <w:p>
      <w:pPr>
        <w:autoSpaceDE w:val="0"/>
        <w:autoSpaceDN w:val="0"/>
        <w:spacing w:line="360" w:lineRule="auto"/>
        <w:rPr>
          <w:rFonts w:ascii="宋体" w:hAnsi="宋体"/>
          <w:b/>
        </w:rPr>
      </w:pPr>
    </w:p>
    <w:p>
      <w:pPr>
        <w:spacing w:line="360" w:lineRule="auto"/>
        <w:rPr>
          <w:rFonts w:ascii="宋体" w:hAnsi="宋体"/>
          <w:b/>
        </w:rPr>
      </w:pPr>
    </w:p>
    <w:p>
      <w:pPr>
        <w:spacing w:line="360" w:lineRule="auto"/>
        <w:rPr>
          <w:rFonts w:ascii="仿宋_GB2312" w:eastAsia="仿宋_GB2312"/>
          <w:b/>
          <w:bCs/>
          <w:sz w:val="28"/>
          <w:szCs w:val="28"/>
        </w:rPr>
      </w:pPr>
      <w:r>
        <w:rPr>
          <w:rFonts w:hint="eastAsia" w:ascii="宋体" w:hAnsi="宋体"/>
          <w:b/>
          <w:sz w:val="24"/>
          <w:szCs w:val="24"/>
        </w:rPr>
        <w:t>包</w:t>
      </w:r>
      <w:r>
        <w:rPr>
          <w:rFonts w:ascii="宋体" w:hAnsi="宋体"/>
          <w:b/>
          <w:sz w:val="24"/>
          <w:szCs w:val="24"/>
        </w:rPr>
        <w:t>2</w:t>
      </w:r>
      <w:r>
        <w:rPr>
          <w:rFonts w:hint="eastAsia" w:ascii="宋体" w:hAnsi="宋体"/>
          <w:b/>
          <w:sz w:val="24"/>
          <w:szCs w:val="24"/>
        </w:rPr>
        <w:t>：液压与气动传动控制系统</w:t>
      </w:r>
    </w:p>
    <w:tbl>
      <w:tblPr>
        <w:tblStyle w:val="47"/>
        <w:tblW w:w="9327"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10"/>
        <w:gridCol w:w="1081"/>
        <w:gridCol w:w="6375"/>
        <w:gridCol w:w="559"/>
        <w:gridCol w:w="70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tblHeader/>
          <w:jc w:val="center"/>
        </w:trPr>
        <w:tc>
          <w:tcPr>
            <w:tcW w:w="610" w:type="dxa"/>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序号</w:t>
            </w:r>
          </w:p>
        </w:tc>
        <w:tc>
          <w:tcPr>
            <w:tcW w:w="1081" w:type="dxa"/>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设备名称</w:t>
            </w:r>
          </w:p>
        </w:tc>
        <w:tc>
          <w:tcPr>
            <w:tcW w:w="6375" w:type="dxa"/>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技术参数</w:t>
            </w:r>
          </w:p>
        </w:tc>
        <w:tc>
          <w:tcPr>
            <w:tcW w:w="559" w:type="dxa"/>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数量</w:t>
            </w:r>
          </w:p>
        </w:tc>
        <w:tc>
          <w:tcPr>
            <w:tcW w:w="702" w:type="dxa"/>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10"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1</w:t>
            </w:r>
          </w:p>
        </w:tc>
        <w:tc>
          <w:tcPr>
            <w:tcW w:w="1081"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szCs w:val="21"/>
              </w:rPr>
              <w:t>德国VDE标准气动技术实训系统</w:t>
            </w:r>
          </w:p>
        </w:tc>
        <w:tc>
          <w:tcPr>
            <w:tcW w:w="6375" w:type="dxa"/>
            <w:tcMar>
              <w:top w:w="15" w:type="dxa"/>
              <w:left w:w="15" w:type="dxa"/>
              <w:bottom w:w="0" w:type="dxa"/>
              <w:right w:w="15" w:type="dxa"/>
            </w:tcMar>
            <w:vAlign w:val="center"/>
          </w:tcPr>
          <w:p>
            <w:pPr>
              <w:widowControl w:val="0"/>
              <w:numPr>
                <w:ilvl w:val="0"/>
                <w:numId w:val="1"/>
              </w:numPr>
              <w:jc w:val="both"/>
              <w:rPr>
                <w:rFonts w:ascii="宋体" w:hAnsi="宋体" w:cs="宋体"/>
                <w:szCs w:val="21"/>
              </w:rPr>
            </w:pPr>
            <w:r>
              <w:rPr>
                <w:rFonts w:hint="eastAsia" w:ascii="宋体" w:hAnsi="宋体" w:cs="宋体"/>
                <w:szCs w:val="21"/>
              </w:rPr>
              <w:t>基本要求：</w:t>
            </w:r>
          </w:p>
          <w:p>
            <w:pPr>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工作电源：</w:t>
            </w:r>
            <w:r>
              <w:rPr>
                <w:rFonts w:hint="eastAsia" w:ascii="宋体" w:hAnsi="宋体"/>
                <w:szCs w:val="21"/>
              </w:rPr>
              <w:t>单相AC220V供电。</w:t>
            </w:r>
          </w:p>
          <w:p>
            <w:pPr>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外形尺寸：长×宽×高＝</w:t>
            </w:r>
            <w:r>
              <w:rPr>
                <w:rFonts w:hint="eastAsia" w:ascii="宋体" w:hAnsi="宋体"/>
                <w:szCs w:val="21"/>
              </w:rPr>
              <w:t>900</w:t>
            </w:r>
            <w:r>
              <w:rPr>
                <w:rFonts w:ascii="宋体" w:hAnsi="宋体"/>
                <w:szCs w:val="21"/>
              </w:rPr>
              <w:t>mm×</w:t>
            </w:r>
            <w:r>
              <w:rPr>
                <w:rFonts w:hint="eastAsia" w:ascii="宋体" w:hAnsi="宋体"/>
                <w:szCs w:val="21"/>
              </w:rPr>
              <w:t>700</w:t>
            </w:r>
            <w:r>
              <w:rPr>
                <w:rFonts w:ascii="宋体" w:hAnsi="宋体"/>
                <w:szCs w:val="21"/>
              </w:rPr>
              <w:t>mm×</w:t>
            </w:r>
            <w:r>
              <w:rPr>
                <w:rFonts w:hint="eastAsia" w:ascii="宋体" w:hAnsi="宋体"/>
                <w:szCs w:val="21"/>
              </w:rPr>
              <w:t>1600</w:t>
            </w:r>
            <w:r>
              <w:rPr>
                <w:rFonts w:ascii="宋体" w:hAnsi="宋体"/>
                <w:szCs w:val="21"/>
              </w:rPr>
              <w:t>mm</w:t>
            </w:r>
            <w:r>
              <w:rPr>
                <w:rFonts w:hint="eastAsia" w:ascii="宋体" w:hAnsi="宋体"/>
                <w:szCs w:val="21"/>
              </w:rPr>
              <w:t>。</w:t>
            </w:r>
          </w:p>
          <w:p>
            <w:pPr>
              <w:rPr>
                <w:rFonts w:ascii="宋体" w:hAnsi="宋体"/>
                <w:szCs w:val="21"/>
              </w:rPr>
            </w:pPr>
            <w:r>
              <w:rPr>
                <w:rFonts w:hint="eastAsia" w:ascii="宋体" w:hAnsi="宋体"/>
                <w:szCs w:val="21"/>
              </w:rPr>
              <w:t xml:space="preserve">3. </w:t>
            </w:r>
            <w:r>
              <w:rPr>
                <w:rFonts w:ascii="宋体" w:hAnsi="宋体"/>
                <w:szCs w:val="21"/>
              </w:rPr>
              <w:t>安全保护措施：具有接地保护、短路保护、漏电过载过流保护功能，具有误操作保护功能；安全性符合相关的</w:t>
            </w:r>
            <w:r>
              <w:rPr>
                <w:rFonts w:hint="eastAsia" w:ascii="宋体" w:hAnsi="宋体"/>
                <w:szCs w:val="21"/>
              </w:rPr>
              <w:t>德国VDE电气0100</w:t>
            </w:r>
            <w:r>
              <w:rPr>
                <w:rFonts w:ascii="宋体" w:hAnsi="宋体"/>
                <w:szCs w:val="21"/>
              </w:rPr>
              <w:t>标准。</w:t>
            </w:r>
          </w:p>
          <w:p>
            <w:pPr>
              <w:ind w:left="315" w:hanging="315" w:hangingChars="150"/>
              <w:rPr>
                <w:rFonts w:ascii="宋体" w:hAnsi="宋体"/>
                <w:szCs w:val="21"/>
              </w:rPr>
            </w:pPr>
            <w:r>
              <w:rPr>
                <w:rFonts w:hint="eastAsia" w:ascii="宋体" w:hAnsi="宋体"/>
                <w:szCs w:val="21"/>
              </w:rPr>
              <w:t>4. 气路压力范围：0-1.0Mpa。</w:t>
            </w:r>
          </w:p>
          <w:p>
            <w:pPr>
              <w:ind w:left="315" w:hanging="315" w:hangingChars="150"/>
              <w:rPr>
                <w:rFonts w:ascii="宋体" w:hAnsi="宋体" w:cs="宋体"/>
                <w:szCs w:val="21"/>
              </w:rPr>
            </w:pPr>
            <w:r>
              <w:rPr>
                <w:rFonts w:hint="eastAsia" w:ascii="宋体" w:hAnsi="宋体" w:cs="宋体"/>
                <w:szCs w:val="21"/>
              </w:rPr>
              <w:t>二、主要配置：</w:t>
            </w:r>
          </w:p>
          <w:p>
            <w:pPr>
              <w:rPr>
                <w:rFonts w:ascii="宋体" w:hAnsi="宋体"/>
                <w:szCs w:val="21"/>
              </w:rPr>
            </w:pPr>
            <w:r>
              <w:rPr>
                <w:rFonts w:ascii="宋体" w:hAnsi="宋体"/>
                <w:szCs w:val="21"/>
              </w:rPr>
              <w:t>1</w:t>
            </w:r>
            <w:r>
              <w:rPr>
                <w:rFonts w:hint="eastAsia" w:ascii="宋体" w:hAnsi="宋体"/>
                <w:szCs w:val="21"/>
              </w:rPr>
              <w:t>.系统整体尺寸为长900㎜，宽700㎜，高1600㎜；本实训系统必须符合德国双元制职业教育体系中机电一体化专业关于气动技术的要求，按照德国VDE-0100电气标准设计，本系统采用模块式结构，满足反复拆装、连接的需要。</w:t>
            </w:r>
          </w:p>
          <w:p>
            <w:pPr>
              <w:rPr>
                <w:rFonts w:ascii="宋体" w:hAnsi="宋体"/>
                <w:szCs w:val="21"/>
              </w:rPr>
            </w:pPr>
            <w:r>
              <w:rPr>
                <w:rFonts w:hint="eastAsia" w:ascii="宋体" w:hAnsi="宋体"/>
                <w:szCs w:val="21"/>
              </w:rPr>
              <w:t>★2. 本系统要求全部采用优质气动元件和工业器件</w:t>
            </w:r>
            <w:r>
              <w:rPr>
                <w:rFonts w:hint="eastAsia" w:ascii="宋体" w:hAnsi="宋体" w:cs="Arial"/>
                <w:color w:val="000000"/>
                <w:szCs w:val="21"/>
              </w:rPr>
              <w:t>，符合BIBB标准，</w:t>
            </w:r>
            <w:r>
              <w:rPr>
                <w:rFonts w:hint="eastAsia" w:ascii="宋体" w:hAnsi="宋体"/>
                <w:szCs w:val="21"/>
              </w:rPr>
              <w:t xml:space="preserve"> 按照德国VDE-0100标准进行电气安装，提供相应的PLC程序控制包及系统电气连接图纸</w:t>
            </w:r>
            <w:r>
              <w:rPr>
                <w:rFonts w:ascii="宋体" w:hAnsi="宋体"/>
                <w:szCs w:val="21"/>
              </w:rPr>
              <w:t>。</w:t>
            </w:r>
          </w:p>
          <w:p>
            <w:pPr>
              <w:rPr>
                <w:rFonts w:ascii="宋体" w:hAnsi="宋体"/>
                <w:szCs w:val="21"/>
              </w:rPr>
            </w:pPr>
            <w:r>
              <w:rPr>
                <w:rFonts w:hint="eastAsia" w:ascii="宋体" w:hAnsi="宋体"/>
                <w:szCs w:val="21"/>
              </w:rPr>
              <w:t>3. 本系统除了基本的管路、配电之外，所有电器元件、气路元件及机械部件能够满足学生德国AHK机电考试大纲依据工艺要求与安装规范自由组装，满足学生平时进行接线、测量、模块化自由组合以及控制训练的需要。</w:t>
            </w:r>
          </w:p>
          <w:p>
            <w:pPr>
              <w:rPr>
                <w:rFonts w:ascii="宋体" w:hAnsi="宋体"/>
                <w:szCs w:val="21"/>
              </w:rPr>
            </w:pPr>
            <w:r>
              <w:rPr>
                <w:rFonts w:hint="eastAsia" w:ascii="宋体" w:hAnsi="宋体"/>
                <w:szCs w:val="21"/>
              </w:rPr>
              <w:t>4.本系统采用电、气一体化结构，上半部分为德国AHK机电类考试及实训标准化气动实训板，用以完成气动元件的安装固定、气路及电路的连接；下半部分为自动化控制箱，用以完成PLC、低压电器等的安装和接线。</w:t>
            </w:r>
          </w:p>
          <w:p>
            <w:pPr>
              <w:rPr>
                <w:rFonts w:ascii="宋体" w:hAnsi="宋体"/>
                <w:szCs w:val="21"/>
              </w:rPr>
            </w:pPr>
            <w:r>
              <w:rPr>
                <w:rFonts w:hint="eastAsia" w:ascii="宋体" w:hAnsi="宋体"/>
                <w:b/>
                <w:szCs w:val="21"/>
              </w:rPr>
              <w:t>★</w:t>
            </w:r>
            <w:r>
              <w:rPr>
                <w:rFonts w:hint="eastAsia" w:ascii="宋体" w:hAnsi="宋体"/>
                <w:szCs w:val="21"/>
              </w:rPr>
              <w:t>5.本系统采用双控制系统进行控制，控制系统是2套不同系列的PLC，任何1套控制系统即能独立完成对德国AHK机电类考试及实训系统的控制，又必须满足2套控制系统同时共同完成对实训系统的控制。</w:t>
            </w:r>
          </w:p>
          <w:p>
            <w:pPr>
              <w:rPr>
                <w:rFonts w:ascii="宋体" w:hAnsi="宋体"/>
                <w:szCs w:val="21"/>
              </w:rPr>
            </w:pPr>
            <w:r>
              <w:rPr>
                <w:rFonts w:hint="eastAsia" w:ascii="宋体" w:hAnsi="宋体"/>
                <w:b/>
                <w:szCs w:val="21"/>
              </w:rPr>
              <w:t>★</w:t>
            </w:r>
            <w:r>
              <w:rPr>
                <w:rFonts w:hint="eastAsia" w:ascii="宋体" w:hAnsi="宋体"/>
                <w:szCs w:val="21"/>
              </w:rPr>
              <w:t>6.本系统中两套控制系统及触摸屏单元均须支持PROFINET网络通信，2套PLC及触摸屏间既可单独实现PROFINET网络通信，也必须多套实训系统间能实现PROFINET网络通信且满足德国AHK机电类考试及实训大纲要求。</w:t>
            </w:r>
          </w:p>
          <w:p>
            <w:pPr>
              <w:rPr>
                <w:rFonts w:ascii="宋体" w:hAnsi="宋体"/>
                <w:szCs w:val="21"/>
              </w:rPr>
            </w:pPr>
            <w:r>
              <w:rPr>
                <w:rFonts w:hint="eastAsia" w:ascii="宋体" w:hAnsi="宋体"/>
                <w:szCs w:val="21"/>
              </w:rPr>
              <w:t>7.系统中的阀、气缸均采用模块化一键式快速装夹，每个阀、每个气缸为一个单独模块，每个模块上带有丝印的模块原理图,控制及信号线引入模块上的快速接线端。</w:t>
            </w:r>
          </w:p>
          <w:p>
            <w:pPr>
              <w:rPr>
                <w:rFonts w:ascii="宋体" w:hAnsi="宋体"/>
                <w:szCs w:val="21"/>
              </w:rPr>
            </w:pPr>
            <w:r>
              <w:rPr>
                <w:rFonts w:hint="eastAsia" w:ascii="宋体" w:hAnsi="宋体"/>
                <w:szCs w:val="21"/>
              </w:rPr>
              <w:t>8.系统中带有单作用气缸，缸径d=25㎜，行程h=50㎜；双作用气缸缸径d=25㎜，行程h=100㎜；载荷模拟器缸径d=25㎜，行程h=100㎜，模拟载荷m= 29Kg。</w:t>
            </w:r>
          </w:p>
          <w:p>
            <w:pPr>
              <w:rPr>
                <w:rFonts w:ascii="宋体" w:hAnsi="宋体"/>
                <w:szCs w:val="21"/>
              </w:rPr>
            </w:pPr>
            <w:r>
              <w:rPr>
                <w:rFonts w:hint="eastAsia" w:ascii="宋体" w:hAnsi="宋体"/>
                <w:szCs w:val="21"/>
              </w:rPr>
              <w:t>9.系统中带有</w:t>
            </w:r>
            <w:r>
              <w:rPr>
                <w:rFonts w:ascii="宋体" w:hAnsi="宋体"/>
                <w:szCs w:val="21"/>
              </w:rPr>
              <w:t>3/2-</w:t>
            </w:r>
            <w:r>
              <w:rPr>
                <w:rFonts w:hint="eastAsia" w:ascii="宋体" w:hAnsi="宋体"/>
                <w:szCs w:val="21"/>
              </w:rPr>
              <w:t>换向阀</w:t>
            </w:r>
            <w:r>
              <w:rPr>
                <w:rFonts w:ascii="宋体" w:hAnsi="宋体"/>
                <w:szCs w:val="21"/>
              </w:rPr>
              <w:t xml:space="preserve"> G1/8</w:t>
            </w:r>
            <w:r>
              <w:rPr>
                <w:rFonts w:hint="eastAsia" w:ascii="宋体" w:hAnsi="宋体"/>
                <w:szCs w:val="21"/>
              </w:rPr>
              <w:t>，弹簧复位；</w:t>
            </w:r>
            <w:r>
              <w:rPr>
                <w:rFonts w:ascii="宋体" w:hAnsi="宋体"/>
                <w:szCs w:val="21"/>
              </w:rPr>
              <w:t>5/2</w:t>
            </w:r>
            <w:r>
              <w:rPr>
                <w:rFonts w:hint="eastAsia" w:ascii="宋体" w:hAnsi="宋体"/>
                <w:szCs w:val="21"/>
              </w:rPr>
              <w:t>换向阀</w:t>
            </w:r>
            <w:r>
              <w:rPr>
                <w:rFonts w:ascii="宋体" w:hAnsi="宋体"/>
                <w:szCs w:val="21"/>
              </w:rPr>
              <w:t>G1/8</w:t>
            </w:r>
            <w:r>
              <w:rPr>
                <w:rFonts w:hint="eastAsia" w:ascii="宋体" w:hAnsi="宋体"/>
                <w:szCs w:val="21"/>
              </w:rPr>
              <w:t>，弹簧复位；</w:t>
            </w:r>
            <w:r>
              <w:rPr>
                <w:rFonts w:ascii="宋体" w:hAnsi="宋体"/>
                <w:szCs w:val="21"/>
              </w:rPr>
              <w:t xml:space="preserve">5/2 </w:t>
            </w:r>
            <w:r>
              <w:rPr>
                <w:rFonts w:hint="eastAsia" w:ascii="宋体" w:hAnsi="宋体"/>
                <w:szCs w:val="21"/>
              </w:rPr>
              <w:t>换向阀</w:t>
            </w:r>
            <w:r>
              <w:rPr>
                <w:rFonts w:ascii="宋体" w:hAnsi="宋体"/>
                <w:szCs w:val="21"/>
              </w:rPr>
              <w:t xml:space="preserve">G1/8 </w:t>
            </w:r>
            <w:r>
              <w:rPr>
                <w:rFonts w:hint="eastAsia" w:ascii="宋体" w:hAnsi="宋体"/>
                <w:szCs w:val="21"/>
              </w:rPr>
              <w:t>脉冲</w:t>
            </w:r>
            <w:r>
              <w:rPr>
                <w:rFonts w:ascii="宋体" w:hAnsi="宋体"/>
                <w:szCs w:val="21"/>
              </w:rPr>
              <w:t xml:space="preserve"> G1/8</w:t>
            </w:r>
            <w:r>
              <w:rPr>
                <w:rFonts w:hint="eastAsia" w:ascii="宋体" w:hAnsi="宋体"/>
                <w:szCs w:val="21"/>
              </w:rPr>
              <w:t>；</w:t>
            </w:r>
            <w:r>
              <w:rPr>
                <w:rFonts w:ascii="宋体" w:hAnsi="宋体"/>
                <w:szCs w:val="21"/>
              </w:rPr>
              <w:t>5/3</w:t>
            </w:r>
            <w:r>
              <w:rPr>
                <w:rFonts w:hint="eastAsia" w:ascii="宋体" w:hAnsi="宋体"/>
                <w:szCs w:val="21"/>
              </w:rPr>
              <w:t>换向阀</w:t>
            </w:r>
            <w:r>
              <w:rPr>
                <w:rFonts w:ascii="宋体" w:hAnsi="宋体"/>
                <w:szCs w:val="21"/>
              </w:rPr>
              <w:t xml:space="preserve">G1/8 </w:t>
            </w:r>
            <w:r>
              <w:rPr>
                <w:rFonts w:hint="eastAsia" w:ascii="宋体" w:hAnsi="宋体"/>
                <w:szCs w:val="21"/>
              </w:rPr>
              <w:t>关闭中心位置；流量控制阀</w:t>
            </w:r>
            <w:r>
              <w:rPr>
                <w:rFonts w:ascii="宋体" w:hAnsi="宋体"/>
                <w:szCs w:val="21"/>
              </w:rPr>
              <w:t>G1/8</w:t>
            </w:r>
            <w:r>
              <w:rPr>
                <w:rFonts w:hint="eastAsia" w:ascii="宋体" w:hAnsi="宋体"/>
                <w:szCs w:val="21"/>
              </w:rPr>
              <w:t>；快速排气阀</w:t>
            </w:r>
            <w:r>
              <w:rPr>
                <w:rFonts w:ascii="宋体" w:hAnsi="宋体"/>
                <w:szCs w:val="21"/>
              </w:rPr>
              <w:t xml:space="preserve"> G1/4</w:t>
            </w:r>
            <w:r>
              <w:rPr>
                <w:rFonts w:hint="eastAsia" w:ascii="宋体" w:hAnsi="宋体"/>
                <w:szCs w:val="21"/>
              </w:rPr>
              <w:t>；压力调节器</w:t>
            </w:r>
            <w:r>
              <w:rPr>
                <w:rFonts w:ascii="宋体" w:hAnsi="宋体"/>
                <w:szCs w:val="21"/>
              </w:rPr>
              <w:t xml:space="preserve"> G1/8 </w:t>
            </w:r>
            <w:r>
              <w:rPr>
                <w:rFonts w:hint="eastAsia" w:ascii="宋体" w:hAnsi="宋体"/>
                <w:szCs w:val="21"/>
              </w:rPr>
              <w:t>，</w:t>
            </w:r>
            <w:r>
              <w:rPr>
                <w:rFonts w:ascii="宋体" w:hAnsi="宋体"/>
                <w:szCs w:val="21"/>
              </w:rPr>
              <w:t>0.5</w:t>
            </w:r>
            <w:r>
              <w:rPr>
                <w:rFonts w:hint="eastAsia" w:ascii="宋体" w:hAnsi="宋体"/>
                <w:szCs w:val="21"/>
              </w:rPr>
              <w:t>到</w:t>
            </w:r>
            <w:r>
              <w:rPr>
                <w:rFonts w:ascii="宋体" w:hAnsi="宋体"/>
                <w:szCs w:val="21"/>
              </w:rPr>
              <w:t>10 bar</w:t>
            </w:r>
            <w:r>
              <w:rPr>
                <w:rFonts w:hint="eastAsia" w:ascii="宋体" w:hAnsi="宋体"/>
                <w:szCs w:val="21"/>
              </w:rPr>
              <w:t>；</w:t>
            </w:r>
            <w:r>
              <w:rPr>
                <w:rFonts w:ascii="宋体" w:hAnsi="宋体"/>
                <w:szCs w:val="21"/>
              </w:rPr>
              <w:t xml:space="preserve">3/2 </w:t>
            </w:r>
            <w:r>
              <w:rPr>
                <w:rFonts w:hint="eastAsia" w:ascii="宋体" w:hAnsi="宋体"/>
                <w:szCs w:val="21"/>
              </w:rPr>
              <w:t>换向阀</w:t>
            </w:r>
            <w:r>
              <w:rPr>
                <w:rFonts w:ascii="宋体" w:hAnsi="宋体"/>
                <w:szCs w:val="21"/>
              </w:rPr>
              <w:t xml:space="preserve"> M5 </w:t>
            </w:r>
            <w:r>
              <w:rPr>
                <w:rFonts w:hint="eastAsia" w:ascii="宋体" w:hAnsi="宋体"/>
                <w:szCs w:val="21"/>
              </w:rPr>
              <w:t>，可调整的气压</w:t>
            </w:r>
            <w:r>
              <w:rPr>
                <w:rFonts w:ascii="宋体" w:hAnsi="宋体"/>
                <w:szCs w:val="21"/>
              </w:rPr>
              <w:t xml:space="preserve"> 2</w:t>
            </w:r>
            <w:r>
              <w:rPr>
                <w:rFonts w:hint="eastAsia" w:ascii="宋体" w:hAnsi="宋体"/>
                <w:szCs w:val="21"/>
              </w:rPr>
              <w:t>到6</w:t>
            </w:r>
            <w:r>
              <w:rPr>
                <w:rFonts w:ascii="宋体" w:hAnsi="宋体"/>
                <w:szCs w:val="21"/>
              </w:rPr>
              <w:t>bar</w:t>
            </w:r>
            <w:r>
              <w:rPr>
                <w:rFonts w:hint="eastAsia" w:ascii="宋体" w:hAnsi="宋体"/>
                <w:szCs w:val="21"/>
              </w:rPr>
              <w:t>；</w:t>
            </w:r>
            <w:r>
              <w:rPr>
                <w:rFonts w:ascii="宋体" w:hAnsi="宋体"/>
                <w:szCs w:val="21"/>
              </w:rPr>
              <w:t xml:space="preserve">3/2 </w:t>
            </w:r>
            <w:r>
              <w:rPr>
                <w:rFonts w:hint="eastAsia" w:ascii="宋体" w:hAnsi="宋体"/>
                <w:szCs w:val="21"/>
              </w:rPr>
              <w:t>换向阀</w:t>
            </w:r>
            <w:r>
              <w:rPr>
                <w:rFonts w:ascii="宋体" w:hAnsi="宋体"/>
                <w:szCs w:val="21"/>
              </w:rPr>
              <w:t xml:space="preserve"> G1/8</w:t>
            </w:r>
            <w:r>
              <w:rPr>
                <w:rFonts w:hint="eastAsia" w:ascii="宋体" w:hAnsi="宋体"/>
                <w:szCs w:val="21"/>
              </w:rPr>
              <w:t>，时间延时器；换向阀</w:t>
            </w:r>
            <w:r>
              <w:rPr>
                <w:rFonts w:ascii="宋体" w:hAnsi="宋体"/>
                <w:szCs w:val="21"/>
              </w:rPr>
              <w:t xml:space="preserve"> G1/8</w:t>
            </w:r>
            <w:r>
              <w:rPr>
                <w:rFonts w:hint="eastAsia" w:ascii="宋体" w:hAnsi="宋体"/>
                <w:szCs w:val="21"/>
              </w:rPr>
              <w:t>；双压力阀</w:t>
            </w:r>
            <w:r>
              <w:rPr>
                <w:rFonts w:ascii="宋体" w:hAnsi="宋体"/>
                <w:szCs w:val="21"/>
              </w:rPr>
              <w:t xml:space="preserve"> M5</w:t>
            </w:r>
            <w:r>
              <w:rPr>
                <w:rFonts w:hint="eastAsia" w:ascii="宋体" w:hAnsi="宋体"/>
                <w:szCs w:val="21"/>
              </w:rPr>
              <w:t>；</w:t>
            </w:r>
            <w:r>
              <w:rPr>
                <w:rFonts w:ascii="宋体" w:hAnsi="宋体"/>
                <w:szCs w:val="21"/>
              </w:rPr>
              <w:t xml:space="preserve">3/2 </w:t>
            </w:r>
            <w:r>
              <w:rPr>
                <w:rFonts w:hint="eastAsia" w:ascii="宋体" w:hAnsi="宋体"/>
                <w:szCs w:val="21"/>
              </w:rPr>
              <w:t>换向阀</w:t>
            </w:r>
            <w:r>
              <w:rPr>
                <w:rFonts w:ascii="宋体" w:hAnsi="宋体"/>
                <w:szCs w:val="21"/>
              </w:rPr>
              <w:t xml:space="preserve"> M5 </w:t>
            </w:r>
            <w:r>
              <w:rPr>
                <w:rFonts w:hint="eastAsia" w:ascii="宋体" w:hAnsi="宋体"/>
                <w:szCs w:val="21"/>
              </w:rPr>
              <w:t>，按键；</w:t>
            </w:r>
            <w:r>
              <w:rPr>
                <w:rFonts w:ascii="宋体" w:hAnsi="宋体"/>
                <w:szCs w:val="21"/>
              </w:rPr>
              <w:t xml:space="preserve">3/2 </w:t>
            </w:r>
            <w:r>
              <w:rPr>
                <w:rFonts w:hint="eastAsia" w:ascii="宋体" w:hAnsi="宋体"/>
                <w:szCs w:val="21"/>
              </w:rPr>
              <w:t>换向阀</w:t>
            </w:r>
            <w:r>
              <w:rPr>
                <w:rFonts w:ascii="宋体" w:hAnsi="宋体"/>
                <w:szCs w:val="21"/>
              </w:rPr>
              <w:t xml:space="preserve"> G1/8 </w:t>
            </w:r>
            <w:r>
              <w:rPr>
                <w:rFonts w:hint="eastAsia" w:ascii="宋体" w:hAnsi="宋体"/>
                <w:szCs w:val="21"/>
              </w:rPr>
              <w:t>按键；</w:t>
            </w:r>
            <w:r>
              <w:rPr>
                <w:rFonts w:ascii="宋体" w:hAnsi="宋体"/>
                <w:szCs w:val="21"/>
              </w:rPr>
              <w:t>5/2</w:t>
            </w:r>
            <w:r>
              <w:rPr>
                <w:rFonts w:hint="eastAsia" w:ascii="宋体" w:hAnsi="宋体"/>
                <w:szCs w:val="21"/>
              </w:rPr>
              <w:t>换向阀</w:t>
            </w:r>
            <w:r>
              <w:rPr>
                <w:rFonts w:ascii="宋体" w:hAnsi="宋体"/>
                <w:szCs w:val="21"/>
              </w:rPr>
              <w:t xml:space="preserve"> G1/8 </w:t>
            </w:r>
            <w:r>
              <w:rPr>
                <w:rFonts w:hint="eastAsia" w:ascii="宋体" w:hAnsi="宋体"/>
                <w:szCs w:val="21"/>
              </w:rPr>
              <w:t>按键；</w:t>
            </w:r>
            <w:r>
              <w:rPr>
                <w:rFonts w:ascii="宋体" w:hAnsi="宋体"/>
                <w:szCs w:val="21"/>
              </w:rPr>
              <w:t>3/2</w:t>
            </w:r>
            <w:r>
              <w:rPr>
                <w:rFonts w:hint="eastAsia" w:ascii="宋体" w:hAnsi="宋体"/>
                <w:szCs w:val="21"/>
              </w:rPr>
              <w:t>换向阀</w:t>
            </w:r>
            <w:r>
              <w:rPr>
                <w:rFonts w:ascii="宋体" w:hAnsi="宋体"/>
                <w:szCs w:val="21"/>
              </w:rPr>
              <w:t xml:space="preserve"> M5</w:t>
            </w:r>
            <w:r>
              <w:rPr>
                <w:rFonts w:hint="eastAsia" w:ascii="宋体" w:hAnsi="宋体"/>
                <w:szCs w:val="21"/>
              </w:rPr>
              <w:t>滚轮杠杆式；</w:t>
            </w:r>
            <w:r>
              <w:rPr>
                <w:rFonts w:ascii="宋体" w:hAnsi="宋体"/>
                <w:szCs w:val="21"/>
              </w:rPr>
              <w:t>3/2</w:t>
            </w:r>
            <w:r>
              <w:rPr>
                <w:rFonts w:hint="eastAsia" w:ascii="宋体" w:hAnsi="宋体"/>
                <w:szCs w:val="21"/>
              </w:rPr>
              <w:t>换向阀</w:t>
            </w:r>
            <w:r>
              <w:rPr>
                <w:rFonts w:ascii="宋体" w:hAnsi="宋体"/>
                <w:szCs w:val="21"/>
              </w:rPr>
              <w:t>M5</w:t>
            </w:r>
            <w:r>
              <w:rPr>
                <w:rFonts w:hint="eastAsia" w:ascii="宋体" w:hAnsi="宋体"/>
                <w:szCs w:val="21"/>
              </w:rPr>
              <w:t>单向滚轮杠杆式；压力表</w:t>
            </w:r>
            <w:r>
              <w:rPr>
                <w:rFonts w:ascii="宋体" w:hAnsi="宋体"/>
                <w:szCs w:val="21"/>
              </w:rPr>
              <w:t>0-10 bar</w:t>
            </w:r>
            <w:r>
              <w:rPr>
                <w:rFonts w:hint="eastAsia" w:ascii="宋体" w:hAnsi="宋体"/>
                <w:szCs w:val="21"/>
              </w:rPr>
              <w:t>；过滤减压阀</w:t>
            </w:r>
            <w:r>
              <w:rPr>
                <w:rFonts w:ascii="宋体" w:hAnsi="宋体"/>
                <w:szCs w:val="21"/>
              </w:rPr>
              <w:t xml:space="preserve"> 3/2 –</w:t>
            </w:r>
            <w:r>
              <w:rPr>
                <w:rFonts w:hint="eastAsia" w:ascii="宋体" w:hAnsi="宋体"/>
                <w:szCs w:val="21"/>
              </w:rPr>
              <w:t>换向阀</w:t>
            </w:r>
            <w:r>
              <w:rPr>
                <w:rFonts w:ascii="宋体" w:hAnsi="宋体"/>
                <w:szCs w:val="21"/>
              </w:rPr>
              <w:t xml:space="preserve"> 0.2</w:t>
            </w:r>
            <w:r>
              <w:rPr>
                <w:rFonts w:hint="eastAsia" w:ascii="宋体" w:hAnsi="宋体"/>
                <w:szCs w:val="21"/>
              </w:rPr>
              <w:t>到</w:t>
            </w:r>
            <w:r>
              <w:rPr>
                <w:rFonts w:ascii="宋体" w:hAnsi="宋体"/>
                <w:szCs w:val="21"/>
              </w:rPr>
              <w:t>8bar</w:t>
            </w:r>
            <w:r>
              <w:rPr>
                <w:rFonts w:hint="eastAsia" w:ascii="宋体" w:hAnsi="宋体"/>
                <w:szCs w:val="21"/>
              </w:rPr>
              <w:t>；过滤减压阀</w:t>
            </w:r>
            <w:r>
              <w:rPr>
                <w:rFonts w:ascii="宋体" w:hAnsi="宋体"/>
                <w:szCs w:val="21"/>
              </w:rPr>
              <w:t xml:space="preserve"> G1/8,0.1</w:t>
            </w:r>
            <w:r>
              <w:rPr>
                <w:rFonts w:hint="eastAsia" w:ascii="宋体" w:hAnsi="宋体"/>
                <w:szCs w:val="21"/>
              </w:rPr>
              <w:t>到</w:t>
            </w:r>
            <w:r>
              <w:rPr>
                <w:rFonts w:ascii="宋体" w:hAnsi="宋体"/>
                <w:szCs w:val="21"/>
              </w:rPr>
              <w:t>3bar</w:t>
            </w:r>
            <w:r>
              <w:rPr>
                <w:rFonts w:hint="eastAsia" w:ascii="宋体" w:hAnsi="宋体"/>
                <w:szCs w:val="21"/>
              </w:rPr>
              <w:t>；</w:t>
            </w:r>
            <w:r>
              <w:rPr>
                <w:rFonts w:ascii="宋体" w:hAnsi="宋体"/>
                <w:szCs w:val="21"/>
              </w:rPr>
              <w:t>3/2</w:t>
            </w:r>
            <w:r>
              <w:rPr>
                <w:rFonts w:hint="eastAsia" w:ascii="宋体" w:hAnsi="宋体"/>
                <w:szCs w:val="21"/>
              </w:rPr>
              <w:t>换向阀</w:t>
            </w:r>
            <w:r>
              <w:rPr>
                <w:rFonts w:ascii="宋体" w:hAnsi="宋体"/>
                <w:szCs w:val="21"/>
              </w:rPr>
              <w:t xml:space="preserve"> G1/8 </w:t>
            </w:r>
            <w:r>
              <w:rPr>
                <w:rFonts w:hint="eastAsia" w:ascii="宋体" w:hAnsi="宋体"/>
                <w:szCs w:val="21"/>
              </w:rPr>
              <w:t>扩大</w:t>
            </w:r>
            <w:r>
              <w:rPr>
                <w:rFonts w:ascii="宋体" w:hAnsi="宋体"/>
                <w:szCs w:val="21"/>
              </w:rPr>
              <w:t>2</w:t>
            </w:r>
            <w:r>
              <w:rPr>
                <w:rFonts w:hint="eastAsia" w:ascii="宋体" w:hAnsi="宋体"/>
                <w:szCs w:val="21"/>
              </w:rPr>
              <w:t>级。</w:t>
            </w:r>
          </w:p>
          <w:p>
            <w:pPr>
              <w:rPr>
                <w:rFonts w:ascii="宋体" w:hAnsi="宋体"/>
                <w:szCs w:val="21"/>
              </w:rPr>
            </w:pPr>
            <w:r>
              <w:rPr>
                <w:rFonts w:hint="eastAsia" w:ascii="宋体" w:hAnsi="宋体"/>
                <w:szCs w:val="21"/>
              </w:rPr>
              <w:t>10.基于德国VDE标准的控制系统中必须带有一体式人机交互面板， 分为：命令选择区、快速接线区、调速及速度显示区、人机界面区。命令选择区至少包含故障急停按钮、5个复归式命令选择按钮、2个命令选择转换开关；快速接线区至少包括16个DI快速接线端、8个电源供电接线端、16个DO快速接线端；调速及速度显示区包括2路AI快速接线端、2个AI调节器、1个AO带状显器；人机界面区包括1个触摸屏。</w:t>
            </w:r>
          </w:p>
          <w:p>
            <w:pPr>
              <w:rPr>
                <w:rFonts w:ascii="宋体" w:hAnsi="宋体"/>
                <w:szCs w:val="21"/>
              </w:rPr>
            </w:pPr>
            <w:r>
              <w:rPr>
                <w:rFonts w:hint="eastAsia" w:ascii="宋体" w:hAnsi="宋体"/>
                <w:szCs w:val="21"/>
              </w:rPr>
              <w:t>11.</w:t>
            </w:r>
            <w:r>
              <w:rPr>
                <w:rFonts w:hint="eastAsia" w:ascii="宋体" w:hAnsi="宋体"/>
                <w:b/>
                <w:szCs w:val="21"/>
              </w:rPr>
              <w:t>★</w:t>
            </w:r>
            <w:r>
              <w:rPr>
                <w:rFonts w:hint="eastAsia" w:ascii="宋体" w:hAnsi="宋体"/>
                <w:szCs w:val="21"/>
              </w:rPr>
              <w:t>系统中的自动化控制箱，采用德国VDE标准安装、接线。分为控制系统区、继电控制区、接线区。控制系统区分布有2套不同系列的PLC控制系统（每套至少16DI，8DO，必须支持PROFINET通信）、交换机；继电控制区包括漏电保护模块、安全继电器、继电器模块；接线区包括快速接线模块、接线端子等。</w:t>
            </w:r>
          </w:p>
          <w:p>
            <w:pPr>
              <w:rPr>
                <w:rFonts w:ascii="宋体" w:hAnsi="宋体"/>
                <w:szCs w:val="21"/>
              </w:rPr>
            </w:pPr>
            <w:r>
              <w:rPr>
                <w:rFonts w:hint="eastAsia" w:ascii="宋体" w:hAnsi="宋体"/>
                <w:szCs w:val="21"/>
              </w:rPr>
              <w:t>12.系统中带有1套线性传输检测模块，集成有1个直流调速电机及调速器、2个SICK光电传感器、1个电感式传感器。所有控制及电源信号引入快速接线端，模块整体可拆卸，方便接线、安装。</w:t>
            </w:r>
          </w:p>
          <w:p>
            <w:pPr>
              <w:rPr>
                <w:rFonts w:ascii="宋体" w:hAnsi="宋体"/>
                <w:szCs w:val="21"/>
              </w:rPr>
            </w:pPr>
            <w:r>
              <w:rPr>
                <w:rFonts w:hint="eastAsia" w:ascii="宋体" w:hAnsi="宋体"/>
                <w:szCs w:val="21"/>
              </w:rPr>
              <w:t xml:space="preserve">13.系统自动控制箱尺寸为长900㎜,宽700㎜,高800㎜,钢板箱体，钢板厚至少1.5㎜，箱体表面喷塑，德国VDE标准安装,配有亚克力箱门。 </w:t>
            </w:r>
          </w:p>
          <w:p>
            <w:pPr>
              <w:rPr>
                <w:rFonts w:ascii="宋体" w:hAnsi="宋体"/>
                <w:szCs w:val="21"/>
              </w:rPr>
            </w:pPr>
            <w:r>
              <w:rPr>
                <w:rFonts w:hint="eastAsia" w:ascii="宋体" w:hAnsi="宋体"/>
                <w:szCs w:val="21"/>
              </w:rPr>
              <w:t>14.系统顶端带有德国VDE标准的动力电源控制箱，尺寸为长900㎜，宽70㎜，高100mm，配有带安全锁具的主动力电源开关，外部选择性急停信号输出端，VDE标准双路动力电源输出模块。</w:t>
            </w:r>
          </w:p>
          <w:p>
            <w:pPr>
              <w:rPr>
                <w:rFonts w:ascii="宋体" w:hAnsi="宋体"/>
                <w:color w:val="000000"/>
                <w:szCs w:val="21"/>
              </w:rPr>
            </w:pPr>
            <w:r>
              <w:rPr>
                <w:rFonts w:hint="eastAsia" w:ascii="宋体" w:hAnsi="宋体"/>
                <w:szCs w:val="21"/>
              </w:rPr>
              <w:t>15.系统满足德国AHK机电类考试及实训大纲要求。</w:t>
            </w:r>
          </w:p>
        </w:tc>
        <w:tc>
          <w:tcPr>
            <w:tcW w:w="55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8</w:t>
            </w:r>
          </w:p>
        </w:tc>
        <w:tc>
          <w:tcPr>
            <w:tcW w:w="702"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10"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2</w:t>
            </w:r>
          </w:p>
        </w:tc>
        <w:tc>
          <w:tcPr>
            <w:tcW w:w="1081" w:type="dxa"/>
            <w:tcMar>
              <w:top w:w="15" w:type="dxa"/>
              <w:left w:w="15" w:type="dxa"/>
              <w:bottom w:w="0" w:type="dxa"/>
              <w:right w:w="15" w:type="dxa"/>
            </w:tcMar>
            <w:vAlign w:val="center"/>
          </w:tcPr>
          <w:p>
            <w:pPr>
              <w:rPr>
                <w:rFonts w:ascii="宋体" w:hAnsi="宋体"/>
                <w:color w:val="000000"/>
                <w:szCs w:val="21"/>
              </w:rPr>
            </w:pPr>
            <w:r>
              <w:rPr>
                <w:rFonts w:hint="eastAsia" w:ascii="宋体" w:hAnsi="宋体"/>
                <w:szCs w:val="21"/>
              </w:rPr>
              <w:t>德国VDE标准双面液压技术实训系统</w:t>
            </w:r>
          </w:p>
        </w:tc>
        <w:tc>
          <w:tcPr>
            <w:tcW w:w="6375" w:type="dxa"/>
            <w:tcMar>
              <w:top w:w="15" w:type="dxa"/>
              <w:left w:w="15" w:type="dxa"/>
              <w:bottom w:w="0" w:type="dxa"/>
              <w:right w:w="15" w:type="dxa"/>
            </w:tcMar>
            <w:vAlign w:val="center"/>
          </w:tcPr>
          <w:p>
            <w:pPr>
              <w:widowControl w:val="0"/>
              <w:numPr>
                <w:ilvl w:val="0"/>
                <w:numId w:val="2"/>
              </w:numPr>
              <w:tabs>
                <w:tab w:val="left" w:pos="977"/>
              </w:tabs>
              <w:jc w:val="both"/>
              <w:rPr>
                <w:rFonts w:ascii="宋体" w:hAnsi="宋体" w:cs="宋体"/>
                <w:szCs w:val="21"/>
              </w:rPr>
            </w:pPr>
            <w:r>
              <w:rPr>
                <w:rFonts w:hint="eastAsia" w:ascii="宋体" w:hAnsi="宋体" w:cs="宋体"/>
                <w:szCs w:val="21"/>
              </w:rPr>
              <w:t>基本要求：</w:t>
            </w:r>
          </w:p>
          <w:p>
            <w:pPr>
              <w:rPr>
                <w:rFonts w:ascii="宋体" w:hAnsi="宋体"/>
                <w:szCs w:val="21"/>
              </w:rPr>
            </w:pPr>
            <w:r>
              <w:rPr>
                <w:rFonts w:ascii="宋体" w:hAnsi="宋体"/>
                <w:szCs w:val="21"/>
              </w:rPr>
              <w:t>1</w:t>
            </w:r>
            <w:r>
              <w:rPr>
                <w:rFonts w:hint="eastAsia" w:ascii="宋体" w:hAnsi="宋体"/>
                <w:szCs w:val="21"/>
              </w:rPr>
              <w:t>.</w:t>
            </w:r>
            <w:r>
              <w:rPr>
                <w:rFonts w:ascii="宋体" w:hAnsi="宋体"/>
                <w:szCs w:val="21"/>
              </w:rPr>
              <w:t>工作电源：</w:t>
            </w:r>
            <w:r>
              <w:rPr>
                <w:rFonts w:hint="eastAsia" w:ascii="宋体" w:hAnsi="宋体"/>
                <w:szCs w:val="21"/>
              </w:rPr>
              <w:t>单相AC220V供电。</w:t>
            </w:r>
          </w:p>
          <w:p>
            <w:pPr>
              <w:rPr>
                <w:rFonts w:ascii="宋体" w:hAnsi="宋体"/>
                <w:szCs w:val="21"/>
              </w:rPr>
            </w:pPr>
            <w:r>
              <w:rPr>
                <w:rFonts w:ascii="宋体" w:hAnsi="宋体"/>
                <w:szCs w:val="21"/>
              </w:rPr>
              <w:t>2</w:t>
            </w:r>
            <w:r>
              <w:rPr>
                <w:rFonts w:hint="eastAsia" w:ascii="宋体" w:hAnsi="宋体"/>
                <w:szCs w:val="21"/>
              </w:rPr>
              <w:t>.</w:t>
            </w:r>
            <w:r>
              <w:rPr>
                <w:rFonts w:ascii="宋体" w:hAnsi="宋体"/>
                <w:szCs w:val="21"/>
              </w:rPr>
              <w:t>外形尺寸：长×宽×高＝</w:t>
            </w:r>
            <w:r>
              <w:rPr>
                <w:rFonts w:hint="eastAsia" w:ascii="宋体" w:hAnsi="宋体"/>
                <w:szCs w:val="21"/>
              </w:rPr>
              <w:t>900</w:t>
            </w:r>
            <w:r>
              <w:rPr>
                <w:rFonts w:ascii="宋体" w:hAnsi="宋体"/>
                <w:szCs w:val="21"/>
              </w:rPr>
              <w:t>mm×</w:t>
            </w:r>
            <w:r>
              <w:rPr>
                <w:rFonts w:hint="eastAsia" w:ascii="宋体" w:hAnsi="宋体"/>
                <w:szCs w:val="21"/>
              </w:rPr>
              <w:t>700</w:t>
            </w:r>
            <w:r>
              <w:rPr>
                <w:rFonts w:ascii="宋体" w:hAnsi="宋体"/>
                <w:szCs w:val="21"/>
              </w:rPr>
              <w:t>mm×</w:t>
            </w:r>
            <w:r>
              <w:rPr>
                <w:rFonts w:hint="eastAsia" w:ascii="宋体" w:hAnsi="宋体"/>
                <w:szCs w:val="21"/>
              </w:rPr>
              <w:t>1600</w:t>
            </w:r>
            <w:r>
              <w:rPr>
                <w:rFonts w:ascii="宋体" w:hAnsi="宋体"/>
                <w:szCs w:val="21"/>
              </w:rPr>
              <w:t>mm</w:t>
            </w:r>
            <w:r>
              <w:rPr>
                <w:rFonts w:hint="eastAsia" w:ascii="宋体" w:hAnsi="宋体"/>
                <w:szCs w:val="21"/>
              </w:rPr>
              <w:t>。</w:t>
            </w:r>
          </w:p>
          <w:p>
            <w:pPr>
              <w:rPr>
                <w:rFonts w:ascii="宋体" w:hAnsi="宋体"/>
                <w:szCs w:val="21"/>
              </w:rPr>
            </w:pPr>
            <w:r>
              <w:rPr>
                <w:rFonts w:hint="eastAsia" w:ascii="宋体" w:hAnsi="宋体"/>
                <w:szCs w:val="21"/>
              </w:rPr>
              <w:t>3.</w:t>
            </w:r>
            <w:r>
              <w:rPr>
                <w:rFonts w:ascii="宋体" w:hAnsi="宋体"/>
                <w:szCs w:val="21"/>
              </w:rPr>
              <w:t>安全保护措施：具有接地保护、短路保护、漏电过载过流保护功能，具有误操作保护功能；安全性符合相关的</w:t>
            </w:r>
            <w:r>
              <w:rPr>
                <w:rFonts w:hint="eastAsia" w:ascii="宋体" w:hAnsi="宋体"/>
                <w:szCs w:val="21"/>
              </w:rPr>
              <w:t>德国VDE电气0100</w:t>
            </w:r>
            <w:r>
              <w:rPr>
                <w:rFonts w:ascii="宋体" w:hAnsi="宋体"/>
                <w:szCs w:val="21"/>
              </w:rPr>
              <w:t>标准。</w:t>
            </w:r>
          </w:p>
          <w:p>
            <w:pPr>
              <w:rPr>
                <w:rFonts w:ascii="宋体" w:hAnsi="宋体"/>
                <w:szCs w:val="21"/>
              </w:rPr>
            </w:pPr>
            <w:r>
              <w:rPr>
                <w:rFonts w:hint="eastAsia" w:ascii="宋体" w:hAnsi="宋体"/>
                <w:szCs w:val="21"/>
              </w:rPr>
              <w:t>4.液压回路压力范围：0-16Mpa。</w:t>
            </w:r>
          </w:p>
          <w:p>
            <w:pPr>
              <w:tabs>
                <w:tab w:val="left" w:pos="977"/>
              </w:tabs>
              <w:ind w:left="315" w:hanging="315" w:hangingChars="150"/>
              <w:rPr>
                <w:rFonts w:ascii="宋体" w:hAnsi="宋体" w:cs="宋体"/>
                <w:szCs w:val="21"/>
              </w:rPr>
            </w:pPr>
            <w:r>
              <w:rPr>
                <w:rFonts w:hint="eastAsia" w:ascii="宋体" w:hAnsi="宋体" w:cs="宋体"/>
                <w:szCs w:val="21"/>
              </w:rPr>
              <w:t>二、主要配置：</w:t>
            </w:r>
          </w:p>
          <w:p>
            <w:pPr>
              <w:rPr>
                <w:rFonts w:ascii="宋体" w:hAnsi="宋体"/>
                <w:szCs w:val="21"/>
              </w:rPr>
            </w:pPr>
            <w:r>
              <w:rPr>
                <w:rFonts w:ascii="宋体" w:hAnsi="宋体"/>
                <w:szCs w:val="21"/>
              </w:rPr>
              <w:t>1</w:t>
            </w:r>
            <w:r>
              <w:rPr>
                <w:rFonts w:hint="eastAsia" w:ascii="宋体" w:hAnsi="宋体"/>
                <w:szCs w:val="21"/>
              </w:rPr>
              <w:t>.系统整体尺寸为长900㎜，宽700㎜，高1600㎜；本实训系统必须符合德国双元制职业教育体系中机电一体化专业关于液压技术</w:t>
            </w:r>
            <w:r>
              <w:rPr>
                <w:rFonts w:hint="eastAsia" w:ascii="宋体" w:hAnsi="宋体"/>
                <w:szCs w:val="21"/>
                <w:lang w:val="en-GB"/>
              </w:rPr>
              <w:t>实训</w:t>
            </w:r>
            <w:r>
              <w:rPr>
                <w:rFonts w:hint="eastAsia" w:ascii="宋体" w:hAnsi="宋体"/>
                <w:szCs w:val="21"/>
              </w:rPr>
              <w:t>的要求，按照德国VDE-0100电气标准设计，本系统采用模块式结构，满足反复拆装、连接的需要。</w:t>
            </w:r>
          </w:p>
          <w:p>
            <w:pPr>
              <w:rPr>
                <w:rFonts w:ascii="宋体" w:hAnsi="宋体"/>
                <w:szCs w:val="21"/>
              </w:rPr>
            </w:pPr>
            <w:r>
              <w:rPr>
                <w:rFonts w:hint="eastAsia" w:ascii="宋体" w:hAnsi="宋体"/>
                <w:b/>
                <w:szCs w:val="21"/>
              </w:rPr>
              <w:t>★</w:t>
            </w:r>
            <w:r>
              <w:rPr>
                <w:rFonts w:hint="eastAsia" w:ascii="宋体" w:hAnsi="宋体"/>
                <w:szCs w:val="21"/>
              </w:rPr>
              <w:t>2.本系统要求全部采用优质工业器件、液压元件，符合BIBB标准，按照德国VDE-0100标准进行电气安装，提供相应的PLC程序控制包及系统电气连接图纸。</w:t>
            </w:r>
          </w:p>
          <w:p>
            <w:pPr>
              <w:rPr>
                <w:rFonts w:ascii="宋体" w:hAnsi="宋体"/>
                <w:szCs w:val="21"/>
              </w:rPr>
            </w:pPr>
            <w:r>
              <w:rPr>
                <w:rFonts w:hint="eastAsia" w:ascii="宋体" w:hAnsi="宋体"/>
                <w:szCs w:val="21"/>
              </w:rPr>
              <w:t>3.本系统除了基本的管路、配电之外，所有电器元件、气路元件及机械部件能够满足学生依据德国AHK机电考试大纲工艺要求与安装规范自由组装，满足学生平时进行接线、测量、模块化自由组合以及控制训练的需要。</w:t>
            </w:r>
          </w:p>
          <w:p>
            <w:pPr>
              <w:rPr>
                <w:rFonts w:ascii="宋体" w:hAnsi="宋体"/>
                <w:szCs w:val="21"/>
              </w:rPr>
            </w:pPr>
            <w:r>
              <w:rPr>
                <w:rFonts w:hint="eastAsia" w:ascii="宋体" w:hAnsi="宋体"/>
                <w:szCs w:val="21"/>
              </w:rPr>
              <w:t>4.本系统采用电、液一体化结构，上半部分为德国AHK机电考试大纲标准化液压实训板，用以完成液压元件的安装固定、液压回路及电路的连接；下半部分为自动化控制箱，用以完成PLC、继电器等的安装和接线。</w:t>
            </w:r>
          </w:p>
          <w:p>
            <w:pPr>
              <w:rPr>
                <w:rFonts w:ascii="宋体" w:hAnsi="宋体"/>
                <w:szCs w:val="21"/>
              </w:rPr>
            </w:pPr>
            <w:r>
              <w:rPr>
                <w:rFonts w:hint="eastAsia" w:ascii="宋体" w:hAnsi="宋体"/>
                <w:b/>
                <w:szCs w:val="21"/>
              </w:rPr>
              <w:t>★</w:t>
            </w:r>
            <w:r>
              <w:rPr>
                <w:rFonts w:hint="eastAsia" w:ascii="宋体" w:hAnsi="宋体"/>
                <w:szCs w:val="21"/>
              </w:rPr>
              <w:t>5. 本系统为双面4工位实训系统，每面均采用双控制系统进行控制，控制系统是2套不同系列的PLC，任何1套控制系统即能独立完成对实训系统的控制，又必须满足2套控制系统同时共同完成对德国AHK机电考试及实训大纲实训系统的控制。</w:t>
            </w:r>
          </w:p>
          <w:p>
            <w:pPr>
              <w:rPr>
                <w:rFonts w:ascii="宋体" w:hAnsi="宋体"/>
                <w:szCs w:val="21"/>
              </w:rPr>
            </w:pPr>
            <w:r>
              <w:rPr>
                <w:rFonts w:hint="eastAsia" w:ascii="宋体" w:hAnsi="宋体"/>
                <w:b/>
                <w:szCs w:val="21"/>
              </w:rPr>
              <w:t>★</w:t>
            </w:r>
            <w:r>
              <w:rPr>
                <w:rFonts w:hint="eastAsia" w:ascii="宋体" w:hAnsi="宋体"/>
                <w:szCs w:val="21"/>
              </w:rPr>
              <w:t>6.液压实训系统中两套控制系统及触摸屏单元均支持PROFINET网络通信，2套PLC及触摸屏间即可单独实现PROFINET网络通信，也必须多套实训系统间能实现PROFINET网络通信。</w:t>
            </w:r>
          </w:p>
          <w:p>
            <w:pPr>
              <w:rPr>
                <w:rFonts w:ascii="宋体" w:hAnsi="宋体"/>
                <w:szCs w:val="21"/>
              </w:rPr>
            </w:pPr>
            <w:r>
              <w:rPr>
                <w:rFonts w:hint="eastAsia" w:ascii="宋体" w:hAnsi="宋体"/>
                <w:szCs w:val="21"/>
              </w:rPr>
              <w:t>7.液压实训系统中的阀、液压缸均采用模块化快速装夹，每个阀、每个液压缸为一个单独模块，控制及信号线引入模块上的快速接线端。</w:t>
            </w:r>
          </w:p>
          <w:p>
            <w:pPr>
              <w:rPr>
                <w:rFonts w:ascii="宋体" w:hAnsi="宋体"/>
                <w:szCs w:val="21"/>
              </w:rPr>
            </w:pPr>
            <w:r>
              <w:rPr>
                <w:rFonts w:hint="eastAsia" w:ascii="宋体" w:hAnsi="宋体"/>
                <w:szCs w:val="21"/>
              </w:rPr>
              <w:t>8.液压实训系统中带有2个双作用液压缸，缸径d=32㎜，活塞杆径d=20mm,行程h=100㎜。</w:t>
            </w:r>
          </w:p>
          <w:p>
            <w:pPr>
              <w:rPr>
                <w:rFonts w:ascii="宋体" w:hAnsi="宋体"/>
                <w:szCs w:val="21"/>
              </w:rPr>
            </w:pPr>
            <w:r>
              <w:rPr>
                <w:rFonts w:hint="eastAsia" w:ascii="宋体" w:hAnsi="宋体"/>
                <w:szCs w:val="21"/>
              </w:rPr>
              <w:t>9.液压实训系统中带有泄压阀；直动式泄压阀；先导式泄压阀；压力开关；流量控制阀；节流阀；换向</w:t>
            </w:r>
            <w:r>
              <w:rPr>
                <w:rFonts w:ascii="宋体" w:hAnsi="宋体"/>
                <w:szCs w:val="21"/>
              </w:rPr>
              <w:t>-</w:t>
            </w:r>
            <w:r>
              <w:rPr>
                <w:rFonts w:hint="eastAsia" w:ascii="宋体" w:hAnsi="宋体"/>
                <w:szCs w:val="21"/>
              </w:rPr>
              <w:t>流量控制阀；单向阀液压控制；单向阀；单向阀；</w:t>
            </w:r>
            <w:r>
              <w:rPr>
                <w:rFonts w:ascii="宋体" w:hAnsi="宋体"/>
                <w:szCs w:val="21"/>
              </w:rPr>
              <w:t xml:space="preserve">4/2 </w:t>
            </w:r>
            <w:r>
              <w:rPr>
                <w:rFonts w:hint="eastAsia" w:ascii="宋体" w:hAnsi="宋体"/>
                <w:szCs w:val="21"/>
              </w:rPr>
              <w:t>换向阀；</w:t>
            </w:r>
            <w:r>
              <w:rPr>
                <w:rFonts w:ascii="宋体" w:hAnsi="宋体"/>
                <w:szCs w:val="21"/>
              </w:rPr>
              <w:t xml:space="preserve">4/3 </w:t>
            </w:r>
            <w:r>
              <w:rPr>
                <w:rFonts w:hint="eastAsia" w:ascii="宋体" w:hAnsi="宋体"/>
                <w:szCs w:val="21"/>
              </w:rPr>
              <w:t>换向阀；</w:t>
            </w:r>
            <w:r>
              <w:rPr>
                <w:rFonts w:ascii="宋体" w:hAnsi="宋体"/>
                <w:szCs w:val="21"/>
              </w:rPr>
              <w:t xml:space="preserve">4/3 </w:t>
            </w:r>
            <w:r>
              <w:rPr>
                <w:rFonts w:hint="eastAsia" w:ascii="宋体" w:hAnsi="宋体"/>
                <w:szCs w:val="21"/>
              </w:rPr>
              <w:t>换向阀；齿轮传动电动机；工作模块</w:t>
            </w:r>
            <w:r>
              <w:rPr>
                <w:rFonts w:ascii="宋体" w:hAnsi="宋体"/>
                <w:szCs w:val="21"/>
              </w:rPr>
              <w:t xml:space="preserve"> 4 </w:t>
            </w:r>
            <w:r>
              <w:rPr>
                <w:rFonts w:hint="eastAsia" w:ascii="宋体" w:hAnsi="宋体"/>
                <w:szCs w:val="21"/>
              </w:rPr>
              <w:t>键</w:t>
            </w:r>
            <w:r>
              <w:rPr>
                <w:rFonts w:ascii="宋体" w:hAnsi="宋体"/>
                <w:szCs w:val="21"/>
              </w:rPr>
              <w:t>/2</w:t>
            </w:r>
            <w:r>
              <w:rPr>
                <w:rFonts w:hint="eastAsia" w:ascii="宋体" w:hAnsi="宋体"/>
                <w:szCs w:val="21"/>
              </w:rPr>
              <w:t>开关。</w:t>
            </w:r>
          </w:p>
          <w:p>
            <w:pPr>
              <w:rPr>
                <w:rFonts w:ascii="宋体" w:hAnsi="宋体"/>
                <w:szCs w:val="21"/>
              </w:rPr>
            </w:pPr>
            <w:r>
              <w:rPr>
                <w:rFonts w:hint="eastAsia" w:ascii="宋体" w:hAnsi="宋体"/>
                <w:szCs w:val="21"/>
              </w:rPr>
              <w:t>10.液压实训系统中每面必须带有1个一体式人机交互面板，每个人机交互面板分为：命令选择区、快速接线区、调速及速度显示区、人机界面区。命令选择区至少包含故障急停按钮、5个复归式命令选择按钮、2个命令选择转换开关；快速接线区至少包括16个DI快速接线端、8个电源供电接线端、16个DO快速接线端；调速及速度显示区包括2路AI快速接线端、2个AI调节器、1个AO带状显器；人机界面区包括1个触摸屏，能实现以太网通讯。</w:t>
            </w:r>
          </w:p>
          <w:p>
            <w:pPr>
              <w:rPr>
                <w:rFonts w:ascii="宋体" w:hAnsi="宋体"/>
                <w:szCs w:val="21"/>
              </w:rPr>
            </w:pPr>
            <w:r>
              <w:rPr>
                <w:rFonts w:hint="eastAsia" w:ascii="宋体" w:hAnsi="宋体"/>
                <w:szCs w:val="21"/>
              </w:rPr>
              <w:t xml:space="preserve">11.液压实训系统中的自动化控制箱，采用德国VDE标准安装、接线。每面都分为控制系统区、继电控制区、接线区。每个控制系统区分布有2套不同系列的PLC控制系统（每套PLC至少16DI、8DO支持PROFINET通信）、交换机；每个继电控制区包括漏电保护模块、安全继电器、继电器模块；每面的接线区包括快速接线模块、接线端子等。 </w:t>
            </w:r>
          </w:p>
          <w:p>
            <w:pPr>
              <w:rPr>
                <w:rFonts w:ascii="宋体" w:hAnsi="宋体"/>
                <w:szCs w:val="21"/>
              </w:rPr>
            </w:pPr>
            <w:r>
              <w:rPr>
                <w:rFonts w:hint="eastAsia" w:ascii="宋体" w:hAnsi="宋体"/>
                <w:szCs w:val="21"/>
              </w:rPr>
              <w:t>12.液压实训系统带有2个自动控制箱，每个尺寸为长900㎜,宽700㎜,高800㎜,钢板箱体，钢板厚至少1.5㎜，箱体表面喷塑，德国VDE标准安装,每面均配有亚克力箱门。</w:t>
            </w:r>
          </w:p>
          <w:p>
            <w:pPr>
              <w:rPr>
                <w:rFonts w:ascii="宋体" w:hAnsi="宋体"/>
                <w:szCs w:val="21"/>
              </w:rPr>
            </w:pPr>
            <w:r>
              <w:rPr>
                <w:rFonts w:hint="eastAsia" w:ascii="宋体" w:hAnsi="宋体"/>
                <w:b/>
                <w:szCs w:val="21"/>
              </w:rPr>
              <w:t>★</w:t>
            </w:r>
            <w:r>
              <w:rPr>
                <w:rFonts w:hint="eastAsia" w:ascii="宋体" w:hAnsi="宋体"/>
                <w:szCs w:val="21"/>
              </w:rPr>
              <w:t>13.液压实训系统带有液压泵，液压泵流量为3.4L/min，最大工作压力160bar，液压泵动力电机3Φ220V AC供电，变频器驱动，功率1.5KW。</w:t>
            </w:r>
          </w:p>
          <w:p>
            <w:pPr>
              <w:rPr>
                <w:rFonts w:ascii="宋体" w:hAnsi="宋体"/>
                <w:szCs w:val="21"/>
              </w:rPr>
            </w:pPr>
            <w:r>
              <w:rPr>
                <w:rFonts w:hint="eastAsia" w:ascii="宋体" w:hAnsi="宋体"/>
                <w:szCs w:val="21"/>
              </w:rPr>
              <w:t>14.液压实训系统顶端带有德国VDE标准的动力电源控制箱，尺寸为长900㎜，宽70㎜，高100mm，配有带安全锁具的主动力电源开关，外部选择性急停信号输出端，VDE标准双路动力电源输出模块。</w:t>
            </w:r>
          </w:p>
        </w:tc>
        <w:tc>
          <w:tcPr>
            <w:tcW w:w="55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2</w:t>
            </w:r>
          </w:p>
        </w:tc>
        <w:tc>
          <w:tcPr>
            <w:tcW w:w="702"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10"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3</w:t>
            </w:r>
          </w:p>
        </w:tc>
        <w:tc>
          <w:tcPr>
            <w:tcW w:w="1081" w:type="dxa"/>
            <w:tcMar>
              <w:top w:w="15" w:type="dxa"/>
              <w:left w:w="15" w:type="dxa"/>
              <w:bottom w:w="0" w:type="dxa"/>
              <w:right w:w="15" w:type="dxa"/>
            </w:tcMar>
            <w:vAlign w:val="center"/>
          </w:tcPr>
          <w:p>
            <w:pPr>
              <w:rPr>
                <w:rFonts w:ascii="宋体" w:hAnsi="宋体"/>
                <w:color w:val="000000"/>
                <w:szCs w:val="21"/>
              </w:rPr>
            </w:pPr>
            <w:r>
              <w:rPr>
                <w:rFonts w:hint="eastAsia" w:ascii="宋体" w:hAnsi="宋体"/>
                <w:color w:val="000000"/>
                <w:szCs w:val="21"/>
              </w:rPr>
              <w:t>活动白板</w:t>
            </w:r>
          </w:p>
        </w:tc>
        <w:tc>
          <w:tcPr>
            <w:tcW w:w="6375"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长×宽：1500mm×900mm，立式支架移动白板，参数：H型号钢化玻璃；有磁性，360度翻转，双面书写。背面带磁性。</w:t>
            </w:r>
          </w:p>
        </w:tc>
        <w:tc>
          <w:tcPr>
            <w:tcW w:w="55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1</w:t>
            </w:r>
          </w:p>
        </w:tc>
        <w:tc>
          <w:tcPr>
            <w:tcW w:w="702"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宋体"/>
                <w:szCs w:val="21"/>
              </w:rPr>
              <w:t>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10"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4</w:t>
            </w:r>
          </w:p>
        </w:tc>
        <w:tc>
          <w:tcPr>
            <w:tcW w:w="1081"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szCs w:val="21"/>
              </w:rPr>
              <w:t>软环境建设</w:t>
            </w:r>
          </w:p>
        </w:tc>
        <w:tc>
          <w:tcPr>
            <w:tcW w:w="6375"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5S和TPM建设等</w:t>
            </w:r>
          </w:p>
        </w:tc>
        <w:tc>
          <w:tcPr>
            <w:tcW w:w="55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1</w:t>
            </w:r>
          </w:p>
        </w:tc>
        <w:tc>
          <w:tcPr>
            <w:tcW w:w="702"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bl>
    <w:p>
      <w:pPr>
        <w:spacing w:line="360" w:lineRule="auto"/>
        <w:outlineLvl w:val="0"/>
        <w:rPr>
          <w:rFonts w:ascii="宋体" w:hAnsi="宋体"/>
          <w:b/>
          <w:color w:val="7030A0"/>
          <w:sz w:val="24"/>
          <w:szCs w:val="24"/>
        </w:rPr>
      </w:pPr>
    </w:p>
    <w:p>
      <w:pPr>
        <w:spacing w:line="360" w:lineRule="auto"/>
        <w:outlineLvl w:val="0"/>
        <w:rPr>
          <w:rFonts w:ascii="宋体" w:hAnsi="宋体"/>
          <w:b/>
          <w:color w:val="7030A0"/>
          <w:sz w:val="24"/>
          <w:szCs w:val="24"/>
        </w:rPr>
      </w:pPr>
      <w:r>
        <w:rPr>
          <w:rFonts w:hint="eastAsia" w:ascii="宋体" w:hAnsi="宋体"/>
          <w:b/>
          <w:sz w:val="24"/>
          <w:szCs w:val="24"/>
        </w:rPr>
        <w:t>包3：机械加工及装配实训设备</w:t>
      </w:r>
    </w:p>
    <w:bookmarkEnd w:id="1"/>
    <w:bookmarkEnd w:id="2"/>
    <w:tbl>
      <w:tblPr>
        <w:tblStyle w:val="47"/>
        <w:tblW w:w="919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26"/>
        <w:gridCol w:w="1268"/>
        <w:gridCol w:w="6137"/>
        <w:gridCol w:w="559"/>
        <w:gridCol w:w="6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tblHeader/>
          <w:jc w:val="center"/>
        </w:trPr>
        <w:tc>
          <w:tcPr>
            <w:tcW w:w="626" w:type="dxa"/>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序号</w:t>
            </w:r>
          </w:p>
        </w:tc>
        <w:tc>
          <w:tcPr>
            <w:tcW w:w="1268" w:type="dxa"/>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设备名称</w:t>
            </w:r>
          </w:p>
        </w:tc>
        <w:tc>
          <w:tcPr>
            <w:tcW w:w="6137" w:type="dxa"/>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技术参数</w:t>
            </w:r>
          </w:p>
        </w:tc>
        <w:tc>
          <w:tcPr>
            <w:tcW w:w="559" w:type="dxa"/>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数量</w:t>
            </w:r>
          </w:p>
        </w:tc>
        <w:tc>
          <w:tcPr>
            <w:tcW w:w="609" w:type="dxa"/>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s="宋体"/>
                <w:color w:val="000000"/>
                <w:szCs w:val="21"/>
              </w:rPr>
            </w:pPr>
            <w:r>
              <w:rPr>
                <w:rFonts w:hint="eastAsia" w:ascii="宋体" w:hAnsi="宋体" w:cs="宋体"/>
                <w:color w:val="000000"/>
                <w:szCs w:val="21"/>
              </w:rPr>
              <w:t>1</w:t>
            </w:r>
          </w:p>
        </w:tc>
        <w:tc>
          <w:tcPr>
            <w:tcW w:w="1268"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平面磨床</w:t>
            </w:r>
          </w:p>
        </w:tc>
        <w:tc>
          <w:tcPr>
            <w:tcW w:w="6137" w:type="dxa"/>
            <w:tcMar>
              <w:top w:w="15" w:type="dxa"/>
              <w:left w:w="15" w:type="dxa"/>
              <w:bottom w:w="0" w:type="dxa"/>
              <w:right w:w="15" w:type="dxa"/>
            </w:tcMar>
            <w:vAlign w:val="center"/>
          </w:tcPr>
          <w:p>
            <w:pPr>
              <w:widowControl w:val="0"/>
              <w:numPr>
                <w:ilvl w:val="0"/>
                <w:numId w:val="3"/>
              </w:numPr>
              <w:ind w:left="508"/>
              <w:jc w:val="both"/>
              <w:rPr>
                <w:rFonts w:ascii="宋体" w:hAnsi="宋体"/>
                <w:szCs w:val="21"/>
              </w:rPr>
            </w:pPr>
            <w:r>
              <w:rPr>
                <w:rFonts w:hint="eastAsia" w:ascii="宋体" w:hAnsi="宋体"/>
                <w:szCs w:val="21"/>
              </w:rPr>
              <w:t>产品所采用的铸件时效在半年以上。</w:t>
            </w:r>
          </w:p>
          <w:p>
            <w:pPr>
              <w:widowControl w:val="0"/>
              <w:numPr>
                <w:ilvl w:val="0"/>
                <w:numId w:val="3"/>
              </w:numPr>
              <w:ind w:left="508"/>
              <w:jc w:val="both"/>
              <w:rPr>
                <w:rFonts w:ascii="宋体" w:hAnsi="宋体"/>
                <w:szCs w:val="21"/>
              </w:rPr>
            </w:pPr>
            <w:r>
              <w:rPr>
                <w:rFonts w:hint="eastAsia" w:ascii="宋体" w:hAnsi="宋体"/>
                <w:szCs w:val="21"/>
              </w:rPr>
              <w:t>产品使用的油路为铜管设计。</w:t>
            </w:r>
          </w:p>
          <w:p>
            <w:pPr>
              <w:widowControl w:val="0"/>
              <w:numPr>
                <w:ilvl w:val="0"/>
                <w:numId w:val="3"/>
              </w:numPr>
              <w:ind w:left="508"/>
              <w:jc w:val="both"/>
              <w:rPr>
                <w:rFonts w:ascii="宋体" w:hAnsi="宋体"/>
                <w:szCs w:val="21"/>
              </w:rPr>
            </w:pPr>
            <w:r>
              <w:rPr>
                <w:rFonts w:hint="eastAsia" w:ascii="宋体" w:hAnsi="宋体"/>
                <w:szCs w:val="21"/>
              </w:rPr>
              <w:t>产品的铲刮面要进行刮花处理，延长了使用寿命。</w:t>
            </w:r>
          </w:p>
          <w:p>
            <w:pPr>
              <w:widowControl w:val="0"/>
              <w:numPr>
                <w:ilvl w:val="0"/>
                <w:numId w:val="3"/>
              </w:numPr>
              <w:ind w:left="508"/>
              <w:jc w:val="both"/>
              <w:rPr>
                <w:rFonts w:ascii="宋体" w:hAnsi="宋体"/>
                <w:szCs w:val="21"/>
              </w:rPr>
            </w:pPr>
            <w:r>
              <w:rPr>
                <w:rFonts w:hint="eastAsia" w:ascii="宋体" w:hAnsi="宋体"/>
                <w:szCs w:val="21"/>
              </w:rPr>
              <w:t>液压站需安装风冷设计，降低了油温，延长了机器的使用寿命。</w:t>
            </w:r>
          </w:p>
          <w:p>
            <w:pPr>
              <w:widowControl w:val="0"/>
              <w:numPr>
                <w:ilvl w:val="0"/>
                <w:numId w:val="3"/>
              </w:numPr>
              <w:ind w:left="508"/>
              <w:jc w:val="both"/>
              <w:rPr>
                <w:rFonts w:ascii="宋体" w:hAnsi="宋体"/>
                <w:szCs w:val="21"/>
              </w:rPr>
            </w:pPr>
            <w:r>
              <w:rPr>
                <w:rFonts w:hint="eastAsia" w:ascii="宋体" w:hAnsi="宋体"/>
                <w:szCs w:val="21"/>
              </w:rPr>
              <w:t>★产品使用大跨距的双V设计，跨度620mm 以上，以提高机器的使用稳定性和产品的加工精度。</w:t>
            </w:r>
          </w:p>
          <w:p>
            <w:pPr>
              <w:widowControl w:val="0"/>
              <w:numPr>
                <w:ilvl w:val="0"/>
                <w:numId w:val="3"/>
              </w:numPr>
              <w:ind w:left="508"/>
              <w:jc w:val="both"/>
              <w:rPr>
                <w:rFonts w:ascii="宋体" w:hAnsi="宋体"/>
                <w:szCs w:val="21"/>
              </w:rPr>
            </w:pPr>
            <w:r>
              <w:rPr>
                <w:rFonts w:hint="eastAsia" w:ascii="宋体" w:hAnsi="宋体"/>
                <w:szCs w:val="21"/>
              </w:rPr>
              <w:t>★主轴轴承采用C级P4精密滚动轴承。</w:t>
            </w:r>
          </w:p>
          <w:p>
            <w:pPr>
              <w:widowControl w:val="0"/>
              <w:numPr>
                <w:ilvl w:val="0"/>
                <w:numId w:val="3"/>
              </w:numPr>
              <w:ind w:left="508"/>
              <w:jc w:val="both"/>
              <w:rPr>
                <w:rFonts w:ascii="宋体" w:hAnsi="宋体"/>
                <w:color w:val="000000" w:themeColor="text1"/>
                <w:szCs w:val="21"/>
              </w:rPr>
            </w:pPr>
            <w:r>
              <w:rPr>
                <w:rFonts w:hint="eastAsia" w:ascii="宋体" w:hAnsi="宋体"/>
                <w:szCs w:val="21"/>
              </w:rPr>
              <w:t>★立柱</w:t>
            </w:r>
            <w:r>
              <w:rPr>
                <w:rFonts w:hint="eastAsia" w:ascii="宋体" w:hAnsi="宋体"/>
                <w:color w:val="000000" w:themeColor="text1"/>
                <w:szCs w:val="21"/>
              </w:rPr>
              <w:t>导轨采用大跨矩形导轨，刚性好。</w:t>
            </w:r>
          </w:p>
          <w:p>
            <w:pPr>
              <w:widowControl w:val="0"/>
              <w:numPr>
                <w:ilvl w:val="0"/>
                <w:numId w:val="3"/>
              </w:numPr>
              <w:ind w:left="508"/>
              <w:jc w:val="both"/>
              <w:rPr>
                <w:rFonts w:ascii="宋体" w:hAnsi="宋体"/>
                <w:color w:val="000000" w:themeColor="text1"/>
                <w:szCs w:val="21"/>
              </w:rPr>
            </w:pPr>
            <w:r>
              <w:rPr>
                <w:rFonts w:hint="eastAsia" w:ascii="宋体" w:hAnsi="宋体"/>
                <w:color w:val="000000" w:themeColor="text1"/>
                <w:szCs w:val="21"/>
              </w:rPr>
              <w:t>采用油泵集中润滑。</w:t>
            </w:r>
          </w:p>
          <w:p>
            <w:pPr>
              <w:widowControl w:val="0"/>
              <w:numPr>
                <w:ilvl w:val="0"/>
                <w:numId w:val="3"/>
              </w:numPr>
              <w:ind w:left="508"/>
              <w:jc w:val="both"/>
              <w:rPr>
                <w:rFonts w:ascii="宋体" w:hAnsi="宋体"/>
                <w:color w:val="000000" w:themeColor="text1"/>
                <w:szCs w:val="21"/>
              </w:rPr>
            </w:pPr>
            <w:r>
              <w:rPr>
                <w:rFonts w:hint="eastAsia" w:ascii="宋体" w:hAnsi="宋体"/>
                <w:color w:val="000000" w:themeColor="text1"/>
                <w:szCs w:val="21"/>
              </w:rPr>
              <w:t>机床主轴采用迷宫密封，防水防尘性能好。精度稳定，维护保养方便。工作台尺寸（宽×长）：不小于250×500mm</w:t>
            </w:r>
          </w:p>
          <w:p>
            <w:pPr>
              <w:widowControl w:val="0"/>
              <w:numPr>
                <w:ilvl w:val="0"/>
                <w:numId w:val="3"/>
              </w:numPr>
              <w:ind w:left="508"/>
              <w:jc w:val="both"/>
              <w:rPr>
                <w:rFonts w:ascii="宋体" w:hAnsi="宋体"/>
                <w:color w:val="000000" w:themeColor="text1"/>
                <w:szCs w:val="21"/>
              </w:rPr>
            </w:pPr>
            <w:r>
              <w:rPr>
                <w:rFonts w:hint="eastAsia" w:ascii="宋体" w:hAnsi="宋体"/>
                <w:color w:val="000000" w:themeColor="text1"/>
                <w:szCs w:val="21"/>
              </w:rPr>
              <w:t>磨削工件的最大尺寸（宽×长×高）：不小于290×600×360 mm</w:t>
            </w:r>
          </w:p>
          <w:p>
            <w:pPr>
              <w:widowControl w:val="0"/>
              <w:numPr>
                <w:ilvl w:val="0"/>
                <w:numId w:val="3"/>
              </w:numPr>
              <w:ind w:left="508"/>
              <w:jc w:val="both"/>
              <w:rPr>
                <w:rFonts w:ascii="宋体" w:hAnsi="宋体"/>
                <w:color w:val="000000" w:themeColor="text1"/>
                <w:szCs w:val="21"/>
              </w:rPr>
            </w:pPr>
            <w:r>
              <w:rPr>
                <w:rFonts w:hint="eastAsia" w:ascii="宋体" w:hAnsi="宋体"/>
                <w:color w:val="000000" w:themeColor="text1"/>
                <w:szCs w:val="21"/>
              </w:rPr>
              <w:t>工作台纵向移动量 ：0～600mm</w:t>
            </w:r>
          </w:p>
          <w:p>
            <w:pPr>
              <w:widowControl w:val="0"/>
              <w:numPr>
                <w:ilvl w:val="0"/>
                <w:numId w:val="3"/>
              </w:numPr>
              <w:ind w:left="508"/>
              <w:jc w:val="both"/>
              <w:rPr>
                <w:rFonts w:ascii="宋体" w:hAnsi="宋体"/>
                <w:color w:val="000000" w:themeColor="text1"/>
                <w:szCs w:val="21"/>
              </w:rPr>
            </w:pPr>
            <w:r>
              <w:rPr>
                <w:rFonts w:hint="eastAsia" w:ascii="宋体" w:hAnsi="宋体"/>
                <w:color w:val="000000" w:themeColor="text1"/>
                <w:szCs w:val="21"/>
              </w:rPr>
              <w:t>工作台横向移动量： 310mm</w:t>
            </w:r>
          </w:p>
          <w:p>
            <w:pPr>
              <w:widowControl w:val="0"/>
              <w:numPr>
                <w:ilvl w:val="0"/>
                <w:numId w:val="3"/>
              </w:numPr>
              <w:ind w:left="508"/>
              <w:jc w:val="both"/>
              <w:rPr>
                <w:rFonts w:ascii="宋体" w:hAnsi="宋体"/>
                <w:color w:val="000000" w:themeColor="text1"/>
                <w:szCs w:val="21"/>
              </w:rPr>
            </w:pPr>
            <w:r>
              <w:rPr>
                <w:rFonts w:hint="eastAsia" w:ascii="宋体" w:hAnsi="宋体"/>
                <w:color w:val="000000" w:themeColor="text1"/>
                <w:szCs w:val="21"/>
              </w:rPr>
              <w:t>砂轮中心至台面距离：500mm</w:t>
            </w:r>
          </w:p>
          <w:p>
            <w:pPr>
              <w:widowControl w:val="0"/>
              <w:numPr>
                <w:ilvl w:val="0"/>
                <w:numId w:val="3"/>
              </w:numPr>
              <w:ind w:left="508"/>
              <w:jc w:val="both"/>
              <w:rPr>
                <w:rFonts w:ascii="宋体" w:hAnsi="宋体"/>
                <w:szCs w:val="21"/>
              </w:rPr>
            </w:pPr>
            <w:r>
              <w:rPr>
                <w:rFonts w:hint="eastAsia" w:ascii="宋体" w:hAnsi="宋体"/>
                <w:szCs w:val="21"/>
              </w:rPr>
              <w:t>砂轮尺寸（外径×宽度×内径）：8×3/4×1 英寸</w:t>
            </w:r>
          </w:p>
          <w:p>
            <w:pPr>
              <w:widowControl w:val="0"/>
              <w:numPr>
                <w:ilvl w:val="0"/>
                <w:numId w:val="3"/>
              </w:numPr>
              <w:ind w:left="508"/>
              <w:jc w:val="both"/>
              <w:rPr>
                <w:rFonts w:ascii="宋体" w:hAnsi="宋体"/>
                <w:szCs w:val="21"/>
              </w:rPr>
            </w:pPr>
            <w:r>
              <w:rPr>
                <w:rFonts w:hint="eastAsia" w:ascii="宋体" w:hAnsi="宋体"/>
                <w:szCs w:val="21"/>
              </w:rPr>
              <w:t>精度标准：0.015/m</w:t>
            </w:r>
          </w:p>
          <w:p>
            <w:pPr>
              <w:widowControl w:val="0"/>
              <w:numPr>
                <w:ilvl w:val="0"/>
                <w:numId w:val="3"/>
              </w:numPr>
              <w:ind w:left="508"/>
              <w:jc w:val="both"/>
              <w:rPr>
                <w:rFonts w:ascii="宋体" w:hAnsi="宋体"/>
                <w:szCs w:val="21"/>
              </w:rPr>
            </w:pPr>
            <w:r>
              <w:rPr>
                <w:rFonts w:hint="eastAsia" w:ascii="宋体" w:hAnsi="宋体"/>
                <w:szCs w:val="21"/>
              </w:rPr>
              <w:t>粗糙度：≤0.6µm</w:t>
            </w:r>
          </w:p>
          <w:p>
            <w:pPr>
              <w:widowControl w:val="0"/>
              <w:numPr>
                <w:ilvl w:val="0"/>
                <w:numId w:val="3"/>
              </w:numPr>
              <w:ind w:left="508"/>
              <w:jc w:val="both"/>
              <w:rPr>
                <w:rFonts w:ascii="宋体" w:hAnsi="宋体"/>
                <w:szCs w:val="21"/>
              </w:rPr>
            </w:pPr>
            <w:r>
              <w:rPr>
                <w:rFonts w:hint="eastAsia" w:ascii="宋体" w:hAnsi="宋体"/>
                <w:szCs w:val="21"/>
              </w:rPr>
              <w:t>横向进给手轮最小刻度值：0.02mm/格</w:t>
            </w:r>
          </w:p>
          <w:p>
            <w:pPr>
              <w:widowControl w:val="0"/>
              <w:numPr>
                <w:ilvl w:val="0"/>
                <w:numId w:val="3"/>
              </w:numPr>
              <w:ind w:left="508"/>
              <w:jc w:val="both"/>
              <w:rPr>
                <w:rFonts w:ascii="宋体" w:hAnsi="宋体"/>
                <w:szCs w:val="21"/>
              </w:rPr>
            </w:pPr>
            <w:r>
              <w:rPr>
                <w:rFonts w:hint="eastAsia" w:ascii="宋体" w:hAnsi="宋体"/>
                <w:szCs w:val="21"/>
              </w:rPr>
              <w:t>垂直进给手轮最小刻度值：0.01mm/格</w:t>
            </w:r>
          </w:p>
          <w:p>
            <w:pPr>
              <w:widowControl w:val="0"/>
              <w:numPr>
                <w:ilvl w:val="0"/>
                <w:numId w:val="3"/>
              </w:numPr>
              <w:ind w:left="508"/>
              <w:jc w:val="both"/>
              <w:rPr>
                <w:rFonts w:ascii="宋体" w:hAnsi="宋体"/>
                <w:szCs w:val="21"/>
              </w:rPr>
            </w:pPr>
            <w:r>
              <w:rPr>
                <w:rFonts w:hint="eastAsia" w:ascii="宋体" w:hAnsi="宋体"/>
                <w:szCs w:val="21"/>
              </w:rPr>
              <w:t>磨头电机功率/转速：1.5KW/2850</w:t>
            </w:r>
            <w:r>
              <w:rPr>
                <w:rStyle w:val="46"/>
                <w:rFonts w:hint="eastAsia"/>
              </w:rPr>
              <w:t>(</w:t>
            </w:r>
            <w:r>
              <w:rPr>
                <w:rFonts w:hint="eastAsia" w:ascii="宋体" w:hAnsi="宋体"/>
                <w:szCs w:val="21"/>
              </w:rPr>
              <w:t>r/min)</w:t>
            </w:r>
          </w:p>
          <w:p>
            <w:pPr>
              <w:widowControl w:val="0"/>
              <w:numPr>
                <w:ilvl w:val="0"/>
                <w:numId w:val="3"/>
              </w:numPr>
              <w:ind w:left="508"/>
              <w:jc w:val="both"/>
              <w:rPr>
                <w:rFonts w:ascii="宋体" w:hAnsi="宋体"/>
                <w:szCs w:val="21"/>
              </w:rPr>
            </w:pPr>
            <w:r>
              <w:rPr>
                <w:rFonts w:hint="eastAsia" w:ascii="宋体" w:hAnsi="宋体"/>
                <w:szCs w:val="21"/>
              </w:rPr>
              <w:t>手轮每转磨头进给量横向/垂直：8mm/2mm</w:t>
            </w:r>
          </w:p>
          <w:p>
            <w:pPr>
              <w:widowControl w:val="0"/>
              <w:numPr>
                <w:ilvl w:val="0"/>
                <w:numId w:val="3"/>
              </w:numPr>
              <w:ind w:left="508"/>
              <w:jc w:val="both"/>
              <w:rPr>
                <w:rFonts w:ascii="宋体" w:hAnsi="宋体"/>
                <w:szCs w:val="21"/>
              </w:rPr>
            </w:pPr>
            <w:r>
              <w:rPr>
                <w:rFonts w:hint="eastAsia" w:ascii="宋体" w:hAnsi="宋体"/>
                <w:szCs w:val="21"/>
              </w:rPr>
              <w:t>永磁吸盘 尺寸：250×500mm</w:t>
            </w:r>
          </w:p>
          <w:p>
            <w:pPr>
              <w:widowControl w:val="0"/>
              <w:numPr>
                <w:ilvl w:val="0"/>
                <w:numId w:val="3"/>
              </w:numPr>
              <w:ind w:left="508"/>
              <w:jc w:val="both"/>
              <w:rPr>
                <w:rFonts w:ascii="宋体" w:hAnsi="宋体"/>
                <w:szCs w:val="21"/>
              </w:rPr>
            </w:pPr>
            <w:r>
              <w:rPr>
                <w:rFonts w:hint="eastAsia" w:ascii="宋体" w:hAnsi="宋体"/>
                <w:szCs w:val="21"/>
              </w:rPr>
              <w:t>冷却泵型号/功率：DB-12/40W</w:t>
            </w:r>
          </w:p>
          <w:p>
            <w:pPr>
              <w:widowControl w:val="0"/>
              <w:numPr>
                <w:ilvl w:val="0"/>
                <w:numId w:val="3"/>
              </w:numPr>
              <w:ind w:left="508"/>
              <w:jc w:val="both"/>
              <w:rPr>
                <w:rFonts w:ascii="宋体" w:hAnsi="宋体"/>
                <w:szCs w:val="21"/>
              </w:rPr>
            </w:pPr>
            <w:r>
              <w:rPr>
                <w:rFonts w:hint="eastAsia" w:ascii="宋体" w:hAnsi="宋体"/>
                <w:szCs w:val="21"/>
              </w:rPr>
              <w:t>机床外型尺寸（长×宽×高）：1.7×1.3×1.8m</w:t>
            </w:r>
          </w:p>
          <w:p>
            <w:pPr>
              <w:widowControl w:val="0"/>
              <w:numPr>
                <w:ilvl w:val="0"/>
                <w:numId w:val="3"/>
              </w:numPr>
              <w:ind w:left="508"/>
              <w:jc w:val="both"/>
              <w:rPr>
                <w:rFonts w:ascii="宋体" w:hAnsi="宋体"/>
                <w:szCs w:val="21"/>
              </w:rPr>
            </w:pPr>
            <w:r>
              <w:rPr>
                <w:rFonts w:hint="eastAsia" w:ascii="宋体" w:hAnsi="宋体"/>
                <w:szCs w:val="21"/>
              </w:rPr>
              <w:t>净重/毛重：不小于1100/1200Kg</w:t>
            </w:r>
          </w:p>
          <w:p>
            <w:pPr>
              <w:widowControl w:val="0"/>
              <w:numPr>
                <w:ilvl w:val="0"/>
                <w:numId w:val="3"/>
              </w:numPr>
              <w:ind w:left="508"/>
              <w:jc w:val="both"/>
              <w:rPr>
                <w:rFonts w:ascii="宋体" w:hAnsi="宋体"/>
                <w:szCs w:val="21"/>
              </w:rPr>
            </w:pPr>
            <w:r>
              <w:rPr>
                <w:rFonts w:hint="eastAsia" w:ascii="宋体" w:hAnsi="宋体"/>
                <w:szCs w:val="21"/>
              </w:rPr>
              <w:t>自备液压油60Kg。液压泵型号：相当于VP20（液压前后，前后电能光控）</w:t>
            </w:r>
          </w:p>
          <w:p>
            <w:pPr>
              <w:widowControl w:val="0"/>
              <w:numPr>
                <w:ilvl w:val="0"/>
                <w:numId w:val="3"/>
              </w:numPr>
              <w:ind w:left="508"/>
              <w:jc w:val="both"/>
              <w:rPr>
                <w:rFonts w:ascii="宋体" w:hAnsi="宋体"/>
                <w:szCs w:val="21"/>
              </w:rPr>
            </w:pPr>
            <w:r>
              <w:rPr>
                <w:rFonts w:hint="eastAsia" w:ascii="宋体" w:hAnsi="宋体"/>
                <w:szCs w:val="21"/>
              </w:rPr>
              <w:t xml:space="preserve">质保期1年，1年内免费提供维修和配件更换。    </w:t>
            </w:r>
          </w:p>
          <w:p>
            <w:pPr>
              <w:widowControl w:val="0"/>
              <w:numPr>
                <w:ilvl w:val="0"/>
                <w:numId w:val="3"/>
              </w:numPr>
              <w:ind w:left="508"/>
              <w:jc w:val="both"/>
              <w:rPr>
                <w:rFonts w:ascii="宋体" w:hAnsi="宋体" w:cs="宋体"/>
                <w:color w:val="000000"/>
                <w:szCs w:val="21"/>
              </w:rPr>
            </w:pPr>
            <w:r>
              <w:rPr>
                <w:rFonts w:hint="eastAsia" w:ascii="宋体" w:hAnsi="宋体"/>
                <w:color w:val="000000"/>
                <w:szCs w:val="21"/>
              </w:rPr>
              <w:t>机床下放置机床托盘</w:t>
            </w:r>
          </w:p>
        </w:tc>
        <w:tc>
          <w:tcPr>
            <w:tcW w:w="559" w:type="dxa"/>
            <w:tcMar>
              <w:top w:w="15" w:type="dxa"/>
              <w:left w:w="15" w:type="dxa"/>
              <w:bottom w:w="0" w:type="dxa"/>
              <w:right w:w="15" w:type="dxa"/>
            </w:tcMar>
            <w:vAlign w:val="center"/>
          </w:tcPr>
          <w:p>
            <w:pPr>
              <w:widowControl w:val="0"/>
              <w:jc w:val="center"/>
              <w:rPr>
                <w:rFonts w:ascii="宋体" w:hAnsi="宋体" w:cs="Arial"/>
                <w:color w:val="000000"/>
                <w:szCs w:val="21"/>
              </w:rPr>
            </w:pPr>
            <w:r>
              <w:rPr>
                <w:rFonts w:hint="eastAsia" w:ascii="宋体" w:hAnsi="宋体" w:cs="Arial"/>
                <w:color w:val="000000"/>
                <w:szCs w:val="21"/>
              </w:rPr>
              <w:t>1</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Arial"/>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s="宋体"/>
                <w:color w:val="000000"/>
                <w:szCs w:val="21"/>
              </w:rPr>
            </w:pPr>
            <w:r>
              <w:rPr>
                <w:rFonts w:hint="eastAsia" w:ascii="宋体" w:hAnsi="宋体" w:cs="宋体"/>
                <w:color w:val="000000"/>
                <w:szCs w:val="21"/>
              </w:rPr>
              <w:t>2</w:t>
            </w:r>
          </w:p>
        </w:tc>
        <w:tc>
          <w:tcPr>
            <w:tcW w:w="1268"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普通车床</w:t>
            </w:r>
          </w:p>
        </w:tc>
        <w:tc>
          <w:tcPr>
            <w:tcW w:w="6137" w:type="dxa"/>
            <w:tcMar>
              <w:top w:w="15" w:type="dxa"/>
              <w:left w:w="15" w:type="dxa"/>
              <w:bottom w:w="0" w:type="dxa"/>
              <w:right w:w="15" w:type="dxa"/>
            </w:tcMar>
            <w:vAlign w:val="center"/>
          </w:tcPr>
          <w:p>
            <w:pPr>
              <w:widowControl w:val="0"/>
              <w:numPr>
                <w:ilvl w:val="0"/>
                <w:numId w:val="4"/>
              </w:numPr>
              <w:ind w:left="566"/>
              <w:jc w:val="both"/>
              <w:rPr>
                <w:rFonts w:ascii="宋体" w:hAnsi="宋体"/>
                <w:szCs w:val="21"/>
              </w:rPr>
            </w:pPr>
            <w:r>
              <w:rPr>
                <w:rFonts w:hint="eastAsia" w:ascii="宋体" w:hAnsi="宋体"/>
                <w:szCs w:val="21"/>
              </w:rPr>
              <w:t>纵向行程：750mm；</w:t>
            </w:r>
          </w:p>
          <w:p>
            <w:pPr>
              <w:widowControl w:val="0"/>
              <w:numPr>
                <w:ilvl w:val="0"/>
                <w:numId w:val="4"/>
              </w:numPr>
              <w:ind w:left="566"/>
              <w:jc w:val="both"/>
              <w:rPr>
                <w:rFonts w:ascii="宋体" w:hAnsi="宋体"/>
                <w:szCs w:val="21"/>
              </w:rPr>
            </w:pPr>
            <w:r>
              <w:rPr>
                <w:rFonts w:hint="eastAsia" w:ascii="宋体" w:hAnsi="宋体"/>
                <w:szCs w:val="21"/>
              </w:rPr>
              <w:t>1尺寸精度：IT7（GB1800-79）以上；</w:t>
            </w:r>
          </w:p>
          <w:p>
            <w:pPr>
              <w:widowControl w:val="0"/>
              <w:numPr>
                <w:ilvl w:val="0"/>
                <w:numId w:val="4"/>
              </w:numPr>
              <w:ind w:left="566"/>
              <w:jc w:val="both"/>
              <w:rPr>
                <w:rFonts w:ascii="宋体" w:hAnsi="宋体"/>
                <w:szCs w:val="21"/>
              </w:rPr>
            </w:pPr>
            <w:r>
              <w:rPr>
                <w:rFonts w:hint="eastAsia" w:ascii="宋体" w:hAnsi="宋体"/>
                <w:szCs w:val="21"/>
              </w:rPr>
              <w:t>表面粗糙度可达1.6µm；</w:t>
            </w:r>
          </w:p>
          <w:p>
            <w:pPr>
              <w:widowControl w:val="0"/>
              <w:numPr>
                <w:ilvl w:val="0"/>
                <w:numId w:val="4"/>
              </w:numPr>
              <w:ind w:left="566"/>
              <w:jc w:val="both"/>
              <w:rPr>
                <w:rFonts w:ascii="宋体" w:hAnsi="宋体"/>
                <w:szCs w:val="21"/>
              </w:rPr>
            </w:pPr>
            <w:r>
              <w:rPr>
                <w:rFonts w:hint="eastAsia" w:ascii="宋体" w:hAnsi="宋体"/>
                <w:szCs w:val="21"/>
              </w:rPr>
              <w:t>导轨应采用经超音频淬火的硬导轨；</w:t>
            </w:r>
          </w:p>
          <w:p>
            <w:pPr>
              <w:widowControl w:val="0"/>
              <w:numPr>
                <w:ilvl w:val="0"/>
                <w:numId w:val="4"/>
              </w:numPr>
              <w:ind w:left="566"/>
              <w:jc w:val="both"/>
              <w:rPr>
                <w:rFonts w:ascii="宋体" w:hAnsi="宋体"/>
                <w:szCs w:val="21"/>
              </w:rPr>
            </w:pPr>
            <w:r>
              <w:rPr>
                <w:rFonts w:hint="eastAsia" w:ascii="宋体" w:hAnsi="宋体"/>
                <w:szCs w:val="21"/>
              </w:rPr>
              <w:t>床身最大回转直径不小于400mm；</w:t>
            </w:r>
          </w:p>
          <w:p>
            <w:pPr>
              <w:widowControl w:val="0"/>
              <w:numPr>
                <w:ilvl w:val="0"/>
                <w:numId w:val="4"/>
              </w:numPr>
              <w:ind w:left="566"/>
              <w:jc w:val="both"/>
              <w:rPr>
                <w:rFonts w:ascii="宋体" w:hAnsi="宋体"/>
                <w:szCs w:val="21"/>
              </w:rPr>
            </w:pPr>
            <w:r>
              <w:rPr>
                <w:rFonts w:hint="eastAsia" w:ascii="宋体" w:hAnsi="宋体"/>
                <w:szCs w:val="21"/>
              </w:rPr>
              <w:t>中心高不低于200mm；</w:t>
            </w:r>
          </w:p>
          <w:p>
            <w:pPr>
              <w:widowControl w:val="0"/>
              <w:numPr>
                <w:ilvl w:val="0"/>
                <w:numId w:val="4"/>
              </w:numPr>
              <w:ind w:left="566"/>
              <w:jc w:val="both"/>
              <w:rPr>
                <w:rFonts w:ascii="宋体" w:hAnsi="宋体"/>
                <w:szCs w:val="21"/>
              </w:rPr>
            </w:pPr>
            <w:r>
              <w:rPr>
                <w:rFonts w:hint="eastAsia" w:ascii="宋体" w:hAnsi="宋体"/>
                <w:szCs w:val="21"/>
              </w:rPr>
              <w:t>刀架横向最大行程不小于240mm；</w:t>
            </w:r>
          </w:p>
          <w:p>
            <w:pPr>
              <w:widowControl w:val="0"/>
              <w:numPr>
                <w:ilvl w:val="0"/>
                <w:numId w:val="4"/>
              </w:numPr>
              <w:ind w:left="566"/>
              <w:jc w:val="both"/>
              <w:rPr>
                <w:rFonts w:ascii="宋体" w:hAnsi="宋体"/>
                <w:szCs w:val="21"/>
              </w:rPr>
            </w:pPr>
            <w:r>
              <w:rPr>
                <w:rFonts w:hint="eastAsia" w:ascii="宋体" w:hAnsi="宋体"/>
                <w:szCs w:val="21"/>
              </w:rPr>
              <w:t>小刀架最大行程不小于140mm；</w:t>
            </w:r>
          </w:p>
          <w:p>
            <w:pPr>
              <w:widowControl w:val="0"/>
              <w:numPr>
                <w:ilvl w:val="0"/>
                <w:numId w:val="4"/>
              </w:numPr>
              <w:ind w:left="566"/>
              <w:jc w:val="both"/>
              <w:rPr>
                <w:rFonts w:ascii="宋体" w:hAnsi="宋体"/>
                <w:szCs w:val="21"/>
              </w:rPr>
            </w:pPr>
            <w:r>
              <w:rPr>
                <w:rFonts w:hint="eastAsia" w:ascii="宋体" w:hAnsi="宋体"/>
                <w:szCs w:val="21"/>
              </w:rPr>
              <w:t>刀架上最大回转直径不小于240mm；</w:t>
            </w:r>
          </w:p>
          <w:p>
            <w:pPr>
              <w:widowControl w:val="0"/>
              <w:numPr>
                <w:ilvl w:val="0"/>
                <w:numId w:val="4"/>
              </w:numPr>
              <w:ind w:left="566"/>
              <w:jc w:val="both"/>
              <w:rPr>
                <w:rFonts w:ascii="宋体" w:hAnsi="宋体"/>
                <w:szCs w:val="21"/>
              </w:rPr>
            </w:pPr>
            <w:r>
              <w:rPr>
                <w:rFonts w:hint="eastAsia" w:ascii="宋体" w:hAnsi="宋体"/>
                <w:szCs w:val="21"/>
              </w:rPr>
              <w:t>主轴功率：不小于4.5 kw；</w:t>
            </w:r>
          </w:p>
          <w:p>
            <w:pPr>
              <w:widowControl w:val="0"/>
              <w:numPr>
                <w:ilvl w:val="0"/>
                <w:numId w:val="4"/>
              </w:numPr>
              <w:ind w:left="566"/>
              <w:jc w:val="both"/>
              <w:rPr>
                <w:rFonts w:ascii="宋体" w:hAnsi="宋体"/>
                <w:szCs w:val="21"/>
              </w:rPr>
            </w:pPr>
            <w:r>
              <w:rPr>
                <w:rFonts w:hint="eastAsia" w:ascii="宋体" w:hAnsi="宋体"/>
                <w:szCs w:val="21"/>
              </w:rPr>
              <w:t>主轴正转速：25- 1600rpm  不少于12级；</w:t>
            </w:r>
          </w:p>
          <w:p>
            <w:pPr>
              <w:widowControl w:val="0"/>
              <w:numPr>
                <w:ilvl w:val="0"/>
                <w:numId w:val="4"/>
              </w:numPr>
              <w:ind w:left="566"/>
              <w:jc w:val="both"/>
              <w:rPr>
                <w:rFonts w:ascii="宋体" w:hAnsi="宋体"/>
                <w:szCs w:val="21"/>
              </w:rPr>
            </w:pPr>
            <w:r>
              <w:rPr>
                <w:rFonts w:hint="eastAsia" w:ascii="宋体" w:hAnsi="宋体"/>
                <w:szCs w:val="21"/>
              </w:rPr>
              <w:t>主轴通孔直径：＞45mm；</w:t>
            </w:r>
          </w:p>
          <w:p>
            <w:pPr>
              <w:widowControl w:val="0"/>
              <w:numPr>
                <w:ilvl w:val="0"/>
                <w:numId w:val="4"/>
              </w:numPr>
              <w:ind w:left="566"/>
              <w:jc w:val="both"/>
              <w:rPr>
                <w:rFonts w:ascii="宋体" w:hAnsi="宋体"/>
                <w:szCs w:val="21"/>
              </w:rPr>
            </w:pPr>
            <w:r>
              <w:rPr>
                <w:rFonts w:hint="eastAsia" w:ascii="宋体" w:hAnsi="宋体"/>
                <w:szCs w:val="21"/>
              </w:rPr>
              <w:t>大拖板必须安装防撞停止开关；</w:t>
            </w:r>
          </w:p>
          <w:p>
            <w:pPr>
              <w:widowControl w:val="0"/>
              <w:numPr>
                <w:ilvl w:val="0"/>
                <w:numId w:val="4"/>
              </w:numPr>
              <w:ind w:left="566"/>
              <w:jc w:val="both"/>
              <w:rPr>
                <w:rFonts w:ascii="宋体" w:hAnsi="宋体"/>
                <w:szCs w:val="21"/>
              </w:rPr>
            </w:pPr>
            <w:r>
              <w:rPr>
                <w:rFonts w:hint="eastAsia" w:ascii="宋体" w:hAnsi="宋体"/>
                <w:szCs w:val="21"/>
              </w:rPr>
              <w:t>机器净重量：不少于1300kg；</w:t>
            </w:r>
          </w:p>
          <w:p>
            <w:pPr>
              <w:widowControl w:val="0"/>
              <w:numPr>
                <w:ilvl w:val="0"/>
                <w:numId w:val="4"/>
              </w:numPr>
              <w:ind w:left="566"/>
              <w:jc w:val="both"/>
              <w:rPr>
                <w:rFonts w:ascii="宋体" w:hAnsi="宋体"/>
                <w:szCs w:val="21"/>
              </w:rPr>
            </w:pPr>
            <w:r>
              <w:rPr>
                <w:rFonts w:hint="eastAsia" w:ascii="宋体" w:hAnsi="宋体"/>
                <w:szCs w:val="21"/>
              </w:rPr>
              <w:t>颜色：灰白。</w:t>
            </w:r>
          </w:p>
          <w:p>
            <w:pPr>
              <w:widowControl w:val="0"/>
              <w:numPr>
                <w:ilvl w:val="0"/>
                <w:numId w:val="4"/>
              </w:numPr>
              <w:ind w:left="566"/>
              <w:jc w:val="both"/>
              <w:rPr>
                <w:rFonts w:ascii="宋体" w:hAnsi="宋体"/>
                <w:szCs w:val="21"/>
              </w:rPr>
            </w:pPr>
            <w:r>
              <w:rPr>
                <w:rFonts w:hint="eastAsia" w:ascii="宋体" w:hAnsi="宋体"/>
                <w:szCs w:val="21"/>
              </w:rPr>
              <w:t>★机床导轨硬度HRC55以上</w:t>
            </w:r>
          </w:p>
          <w:p>
            <w:pPr>
              <w:widowControl w:val="0"/>
              <w:numPr>
                <w:ilvl w:val="0"/>
                <w:numId w:val="4"/>
              </w:numPr>
              <w:ind w:left="566"/>
              <w:jc w:val="both"/>
              <w:rPr>
                <w:rFonts w:ascii="宋体" w:hAnsi="宋体"/>
                <w:szCs w:val="21"/>
              </w:rPr>
            </w:pPr>
            <w:r>
              <w:rPr>
                <w:rFonts w:hint="eastAsia" w:ascii="宋体" w:hAnsi="宋体"/>
                <w:szCs w:val="21"/>
              </w:rPr>
              <w:t>★车床导轨跨度不小于320mm</w:t>
            </w:r>
          </w:p>
          <w:p>
            <w:pPr>
              <w:widowControl w:val="0"/>
              <w:numPr>
                <w:ilvl w:val="0"/>
                <w:numId w:val="4"/>
              </w:numPr>
              <w:ind w:left="566"/>
              <w:jc w:val="both"/>
              <w:rPr>
                <w:rFonts w:ascii="宋体" w:hAnsi="宋体"/>
                <w:szCs w:val="21"/>
              </w:rPr>
            </w:pPr>
            <w:r>
              <w:rPr>
                <w:rFonts w:hint="eastAsia" w:ascii="宋体" w:hAnsi="宋体"/>
                <w:szCs w:val="21"/>
              </w:rPr>
              <w:t>质保期1年，1年内免费提供维修和配件更换。</w:t>
            </w:r>
          </w:p>
          <w:p>
            <w:pPr>
              <w:widowControl w:val="0"/>
              <w:numPr>
                <w:ilvl w:val="0"/>
                <w:numId w:val="4"/>
              </w:numPr>
              <w:ind w:left="566"/>
              <w:jc w:val="both"/>
              <w:rPr>
                <w:rFonts w:ascii="宋体" w:hAnsi="宋体"/>
                <w:szCs w:val="21"/>
              </w:rPr>
            </w:pPr>
            <w:r>
              <w:rPr>
                <w:rFonts w:hint="eastAsia" w:ascii="宋体" w:hAnsi="宋体"/>
                <w:szCs w:val="21"/>
              </w:rPr>
              <w:t>配电子尺</w:t>
            </w:r>
          </w:p>
          <w:p>
            <w:pPr>
              <w:widowControl w:val="0"/>
              <w:numPr>
                <w:ilvl w:val="0"/>
                <w:numId w:val="4"/>
              </w:numPr>
              <w:ind w:left="566"/>
              <w:jc w:val="both"/>
              <w:rPr>
                <w:rFonts w:ascii="宋体" w:hAnsi="宋体" w:cs="宋体"/>
                <w:color w:val="000000"/>
                <w:szCs w:val="21"/>
              </w:rPr>
            </w:pPr>
            <w:r>
              <w:rPr>
                <w:rFonts w:hint="eastAsia" w:ascii="宋体" w:hAnsi="宋体"/>
                <w:szCs w:val="21"/>
              </w:rPr>
              <w:t>★</w:t>
            </w:r>
            <w:r>
              <w:rPr>
                <w:rFonts w:hint="eastAsia" w:ascii="宋体" w:hAnsi="宋体"/>
                <w:color w:val="000000"/>
                <w:szCs w:val="21"/>
              </w:rPr>
              <w:t>机床下放置机床托盘</w:t>
            </w:r>
          </w:p>
        </w:tc>
        <w:tc>
          <w:tcPr>
            <w:tcW w:w="559" w:type="dxa"/>
            <w:tcMar>
              <w:top w:w="15" w:type="dxa"/>
              <w:left w:w="15" w:type="dxa"/>
              <w:bottom w:w="0" w:type="dxa"/>
              <w:right w:w="15" w:type="dxa"/>
            </w:tcMar>
            <w:vAlign w:val="center"/>
          </w:tcPr>
          <w:p>
            <w:pPr>
              <w:jc w:val="center"/>
              <w:rPr>
                <w:rFonts w:ascii="宋体" w:hAnsi="宋体" w:cs="Arial"/>
                <w:color w:val="000000"/>
                <w:szCs w:val="21"/>
              </w:rPr>
            </w:pPr>
            <w:r>
              <w:rPr>
                <w:rFonts w:ascii="宋体" w:hAnsi="宋体" w:cs="Arial"/>
                <w:color w:val="000000"/>
                <w:szCs w:val="21"/>
              </w:rPr>
              <w:t>1</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Arial"/>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s="宋体"/>
                <w:color w:val="000000"/>
                <w:szCs w:val="21"/>
              </w:rPr>
            </w:pPr>
            <w:r>
              <w:rPr>
                <w:rFonts w:hint="eastAsia" w:ascii="宋体" w:hAnsi="宋体" w:cs="宋体"/>
                <w:color w:val="000000"/>
                <w:szCs w:val="21"/>
              </w:rPr>
              <w:t>3</w:t>
            </w:r>
          </w:p>
        </w:tc>
        <w:tc>
          <w:tcPr>
            <w:tcW w:w="1268"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万能回转头铣床</w:t>
            </w:r>
          </w:p>
        </w:tc>
        <w:tc>
          <w:tcPr>
            <w:tcW w:w="6137" w:type="dxa"/>
            <w:tcMar>
              <w:top w:w="15" w:type="dxa"/>
              <w:left w:w="15" w:type="dxa"/>
              <w:bottom w:w="0" w:type="dxa"/>
              <w:right w:w="15" w:type="dxa"/>
            </w:tcMar>
            <w:vAlign w:val="center"/>
          </w:tcPr>
          <w:p>
            <w:pPr>
              <w:widowControl w:val="0"/>
              <w:numPr>
                <w:ilvl w:val="0"/>
                <w:numId w:val="5"/>
              </w:numPr>
              <w:ind w:left="566"/>
              <w:jc w:val="both"/>
              <w:rPr>
                <w:rFonts w:ascii="宋体" w:hAnsi="宋体" w:cs="宋体"/>
                <w:szCs w:val="21"/>
              </w:rPr>
            </w:pPr>
            <w:r>
              <w:rPr>
                <w:rFonts w:hint="eastAsia" w:ascii="宋体" w:hAnsi="宋体"/>
                <w:szCs w:val="21"/>
              </w:rPr>
              <w:t>★</w:t>
            </w:r>
            <w:r>
              <w:rPr>
                <w:rFonts w:hint="eastAsia" w:ascii="宋体" w:hAnsi="宋体" w:cs="宋体"/>
                <w:szCs w:val="21"/>
              </w:rPr>
              <w:t>工作台面及导轨经超音频淬火；</w:t>
            </w:r>
          </w:p>
          <w:p>
            <w:pPr>
              <w:widowControl w:val="0"/>
              <w:numPr>
                <w:ilvl w:val="0"/>
                <w:numId w:val="5"/>
              </w:numPr>
              <w:ind w:left="566"/>
              <w:jc w:val="both"/>
              <w:rPr>
                <w:rFonts w:ascii="宋体" w:hAnsi="宋体" w:cs="宋体"/>
                <w:szCs w:val="21"/>
              </w:rPr>
            </w:pPr>
            <w:r>
              <w:rPr>
                <w:rFonts w:hint="eastAsia" w:ascii="宋体" w:hAnsi="宋体"/>
                <w:szCs w:val="21"/>
              </w:rPr>
              <w:t>★</w:t>
            </w:r>
            <w:r>
              <w:rPr>
                <w:rFonts w:hint="eastAsia" w:ascii="宋体" w:hAnsi="宋体" w:cs="宋体"/>
                <w:szCs w:val="21"/>
              </w:rPr>
              <w:t>可实现立、卧铣两种加工功能；</w:t>
            </w:r>
          </w:p>
          <w:p>
            <w:pPr>
              <w:widowControl w:val="0"/>
              <w:numPr>
                <w:ilvl w:val="0"/>
                <w:numId w:val="5"/>
              </w:numPr>
              <w:ind w:left="566"/>
              <w:jc w:val="both"/>
              <w:rPr>
                <w:rFonts w:ascii="宋体" w:hAnsi="宋体" w:cs="宋体"/>
                <w:szCs w:val="21"/>
              </w:rPr>
            </w:pPr>
            <w:r>
              <w:rPr>
                <w:rFonts w:hint="eastAsia" w:ascii="宋体" w:hAnsi="宋体"/>
                <w:szCs w:val="21"/>
              </w:rPr>
              <w:t>★</w:t>
            </w:r>
            <w:r>
              <w:rPr>
                <w:rFonts w:hint="eastAsia" w:ascii="宋体" w:hAnsi="宋体" w:cs="宋体"/>
                <w:szCs w:val="21"/>
              </w:rPr>
              <w:t>两节回转式铣头、主轴可在任意角度回转和调整；</w:t>
            </w:r>
          </w:p>
          <w:p>
            <w:pPr>
              <w:widowControl w:val="0"/>
              <w:numPr>
                <w:ilvl w:val="0"/>
                <w:numId w:val="5"/>
              </w:numPr>
              <w:ind w:left="566"/>
              <w:jc w:val="both"/>
              <w:rPr>
                <w:rFonts w:ascii="宋体" w:hAnsi="宋体" w:cs="宋体"/>
                <w:szCs w:val="21"/>
              </w:rPr>
            </w:pPr>
            <w:r>
              <w:rPr>
                <w:rFonts w:hint="eastAsia" w:ascii="宋体" w:hAnsi="宋体"/>
                <w:szCs w:val="21"/>
              </w:rPr>
              <w:t>★</w:t>
            </w:r>
            <w:r>
              <w:rPr>
                <w:rFonts w:hint="eastAsia" w:ascii="宋体" w:hAnsi="宋体" w:cs="宋体"/>
                <w:szCs w:val="21"/>
              </w:rPr>
              <w:t>主轴孔锥度7:24 ISO40；</w:t>
            </w:r>
          </w:p>
          <w:p>
            <w:pPr>
              <w:widowControl w:val="0"/>
              <w:numPr>
                <w:ilvl w:val="0"/>
                <w:numId w:val="5"/>
              </w:numPr>
              <w:ind w:left="566"/>
              <w:jc w:val="both"/>
              <w:rPr>
                <w:rFonts w:ascii="宋体" w:hAnsi="宋体" w:cs="宋体"/>
                <w:szCs w:val="21"/>
              </w:rPr>
            </w:pPr>
            <w:r>
              <w:rPr>
                <w:rFonts w:hint="eastAsia" w:ascii="宋体" w:hAnsi="宋体"/>
                <w:szCs w:val="21"/>
              </w:rPr>
              <w:t>★</w:t>
            </w:r>
            <w:r>
              <w:rPr>
                <w:rFonts w:hint="eastAsia" w:ascii="宋体" w:hAnsi="宋体" w:cs="宋体"/>
                <w:szCs w:val="21"/>
              </w:rPr>
              <w:t>工作台X、Y均为齿轮传动自动进给，Z向为电动升降。</w:t>
            </w:r>
          </w:p>
          <w:p>
            <w:pPr>
              <w:widowControl w:val="0"/>
              <w:numPr>
                <w:ilvl w:val="0"/>
                <w:numId w:val="5"/>
              </w:numPr>
              <w:ind w:left="566"/>
              <w:jc w:val="both"/>
              <w:rPr>
                <w:rFonts w:ascii="宋体" w:hAnsi="宋体" w:cs="宋体"/>
                <w:szCs w:val="21"/>
              </w:rPr>
            </w:pPr>
            <w:r>
              <w:rPr>
                <w:rFonts w:hint="eastAsia" w:ascii="宋体" w:hAnsi="宋体"/>
                <w:szCs w:val="21"/>
              </w:rPr>
              <w:t>★</w:t>
            </w:r>
            <w:r>
              <w:rPr>
                <w:rFonts w:hint="eastAsia" w:ascii="宋体" w:hAnsi="宋体" w:cs="宋体"/>
                <w:szCs w:val="21"/>
              </w:rPr>
              <w:tab/>
            </w:r>
            <w:r>
              <w:rPr>
                <w:rFonts w:hint="eastAsia" w:ascii="宋体" w:hAnsi="宋体" w:cs="宋体"/>
                <w:szCs w:val="21"/>
              </w:rPr>
              <w:t>配三轴电子尺</w:t>
            </w:r>
          </w:p>
          <w:p>
            <w:pPr>
              <w:widowControl w:val="0"/>
              <w:numPr>
                <w:ilvl w:val="0"/>
                <w:numId w:val="5"/>
              </w:numPr>
              <w:ind w:left="566"/>
              <w:jc w:val="both"/>
              <w:rPr>
                <w:rFonts w:ascii="宋体" w:hAnsi="宋体" w:cs="宋体"/>
                <w:szCs w:val="21"/>
              </w:rPr>
            </w:pPr>
            <w:r>
              <w:rPr>
                <w:rFonts w:hint="eastAsia" w:ascii="宋体" w:hAnsi="宋体" w:cs="宋体"/>
                <w:szCs w:val="21"/>
              </w:rPr>
              <w:t>立铣最大直径mm</w:t>
            </w:r>
            <w:r>
              <w:rPr>
                <w:rFonts w:hint="eastAsia" w:ascii="宋体" w:hAnsi="宋体" w:cs="宋体"/>
                <w:szCs w:val="21"/>
              </w:rPr>
              <w:tab/>
            </w:r>
            <w:r>
              <w:rPr>
                <w:rFonts w:hint="eastAsia" w:ascii="宋体" w:hAnsi="宋体" w:cs="宋体"/>
                <w:szCs w:val="21"/>
              </w:rPr>
              <w:t>：25</w:t>
            </w:r>
          </w:p>
          <w:p>
            <w:pPr>
              <w:widowControl w:val="0"/>
              <w:numPr>
                <w:ilvl w:val="0"/>
                <w:numId w:val="5"/>
              </w:numPr>
              <w:ind w:left="566"/>
              <w:jc w:val="both"/>
              <w:rPr>
                <w:rFonts w:ascii="宋体" w:hAnsi="宋体" w:cs="宋体"/>
                <w:szCs w:val="21"/>
              </w:rPr>
            </w:pPr>
            <w:r>
              <w:rPr>
                <w:rFonts w:hint="eastAsia" w:ascii="宋体" w:hAnsi="宋体" w:cs="宋体"/>
                <w:szCs w:val="21"/>
              </w:rPr>
              <w:t>主轴端面至工作台距离mm：</w:t>
            </w:r>
            <w:r>
              <w:rPr>
                <w:rFonts w:hint="eastAsia" w:ascii="宋体" w:hAnsi="宋体" w:cs="宋体"/>
                <w:szCs w:val="21"/>
              </w:rPr>
              <w:tab/>
            </w:r>
            <w:r>
              <w:rPr>
                <w:rFonts w:hint="eastAsia" w:ascii="宋体" w:hAnsi="宋体" w:cs="宋体"/>
                <w:szCs w:val="21"/>
              </w:rPr>
              <w:t>200-650</w:t>
            </w:r>
          </w:p>
          <w:p>
            <w:pPr>
              <w:widowControl w:val="0"/>
              <w:numPr>
                <w:ilvl w:val="0"/>
                <w:numId w:val="5"/>
              </w:numPr>
              <w:ind w:left="566"/>
              <w:jc w:val="both"/>
              <w:rPr>
                <w:rFonts w:ascii="宋体" w:hAnsi="宋体" w:cs="宋体"/>
                <w:szCs w:val="21"/>
              </w:rPr>
            </w:pPr>
            <w:r>
              <w:rPr>
                <w:rFonts w:hint="eastAsia" w:ascii="宋体" w:hAnsi="宋体" w:cs="宋体"/>
                <w:szCs w:val="21"/>
              </w:rPr>
              <w:t>主轴中心至立柱表面距离mm：</w:t>
            </w:r>
            <w:r>
              <w:rPr>
                <w:rFonts w:hint="eastAsia" w:ascii="宋体" w:hAnsi="宋体" w:cs="宋体"/>
                <w:szCs w:val="21"/>
              </w:rPr>
              <w:tab/>
            </w:r>
            <w:r>
              <w:rPr>
                <w:rFonts w:hint="eastAsia" w:ascii="宋体" w:hAnsi="宋体" w:cs="宋体"/>
                <w:szCs w:val="21"/>
              </w:rPr>
              <w:t>200-760</w:t>
            </w:r>
          </w:p>
          <w:p>
            <w:pPr>
              <w:widowControl w:val="0"/>
              <w:numPr>
                <w:ilvl w:val="0"/>
                <w:numId w:val="5"/>
              </w:numPr>
              <w:ind w:left="566"/>
              <w:jc w:val="both"/>
              <w:rPr>
                <w:rFonts w:ascii="宋体" w:hAnsi="宋体" w:cs="宋体"/>
                <w:szCs w:val="21"/>
              </w:rPr>
            </w:pPr>
            <w:r>
              <w:rPr>
                <w:rFonts w:hint="eastAsia" w:ascii="宋体" w:hAnsi="宋体" w:cs="宋体"/>
                <w:szCs w:val="21"/>
              </w:rPr>
              <w:t>卧轴中心至工作台面距离mm：</w:t>
            </w:r>
            <w:r>
              <w:rPr>
                <w:rFonts w:hint="eastAsia" w:ascii="宋体" w:hAnsi="宋体" w:cs="宋体"/>
                <w:szCs w:val="21"/>
              </w:rPr>
              <w:tab/>
            </w:r>
            <w:r>
              <w:rPr>
                <w:rFonts w:hint="eastAsia" w:ascii="宋体" w:hAnsi="宋体" w:cs="宋体"/>
                <w:szCs w:val="21"/>
              </w:rPr>
              <w:t>20-470</w:t>
            </w:r>
          </w:p>
          <w:p>
            <w:pPr>
              <w:widowControl w:val="0"/>
              <w:numPr>
                <w:ilvl w:val="0"/>
                <w:numId w:val="5"/>
              </w:numPr>
              <w:ind w:left="566"/>
              <w:jc w:val="both"/>
              <w:rPr>
                <w:rFonts w:ascii="宋体" w:hAnsi="宋体" w:cs="宋体"/>
                <w:szCs w:val="21"/>
              </w:rPr>
            </w:pPr>
            <w:r>
              <w:rPr>
                <w:rFonts w:hint="eastAsia" w:ascii="宋体" w:hAnsi="宋体" w:cs="宋体"/>
                <w:szCs w:val="21"/>
              </w:rPr>
              <w:t>主轴转速范围r.p.m，45-166（立,V) 38-1310(卧,H)</w:t>
            </w:r>
          </w:p>
          <w:p>
            <w:pPr>
              <w:widowControl w:val="0"/>
              <w:numPr>
                <w:ilvl w:val="0"/>
                <w:numId w:val="5"/>
              </w:numPr>
              <w:ind w:left="566"/>
              <w:jc w:val="both"/>
              <w:rPr>
                <w:rFonts w:ascii="宋体" w:hAnsi="宋体" w:cs="宋体"/>
                <w:szCs w:val="21"/>
              </w:rPr>
            </w:pPr>
            <w:r>
              <w:rPr>
                <w:rFonts w:hint="eastAsia" w:ascii="宋体" w:hAnsi="宋体" w:cs="宋体"/>
                <w:szCs w:val="21"/>
              </w:rPr>
              <w:t>回转铣头回转角度：360;</w:t>
            </w:r>
          </w:p>
          <w:p>
            <w:pPr>
              <w:widowControl w:val="0"/>
              <w:numPr>
                <w:ilvl w:val="0"/>
                <w:numId w:val="5"/>
              </w:numPr>
              <w:ind w:left="566"/>
              <w:jc w:val="both"/>
              <w:rPr>
                <w:rFonts w:ascii="宋体" w:hAnsi="宋体" w:cs="宋体"/>
                <w:szCs w:val="21"/>
              </w:rPr>
            </w:pPr>
            <w:r>
              <w:rPr>
                <w:rFonts w:hint="eastAsia" w:ascii="宋体" w:hAnsi="宋体" w:cs="宋体"/>
                <w:szCs w:val="21"/>
              </w:rPr>
              <w:t>工作台尺寸mm：</w:t>
            </w:r>
            <w:r>
              <w:rPr>
                <w:rFonts w:hint="eastAsia" w:ascii="宋体" w:hAnsi="宋体" w:cs="宋体"/>
                <w:szCs w:val="21"/>
              </w:rPr>
              <w:tab/>
            </w:r>
            <w:r>
              <w:rPr>
                <w:rFonts w:hint="eastAsia" w:ascii="宋体" w:hAnsi="宋体" w:cs="宋体"/>
                <w:szCs w:val="21"/>
              </w:rPr>
              <w:t>1320-320</w:t>
            </w:r>
          </w:p>
          <w:p>
            <w:pPr>
              <w:widowControl w:val="0"/>
              <w:numPr>
                <w:ilvl w:val="0"/>
                <w:numId w:val="5"/>
              </w:numPr>
              <w:ind w:left="566"/>
              <w:jc w:val="both"/>
              <w:rPr>
                <w:rFonts w:ascii="宋体" w:hAnsi="宋体" w:cs="宋体"/>
                <w:szCs w:val="21"/>
              </w:rPr>
            </w:pPr>
            <w:r>
              <w:rPr>
                <w:rFonts w:hint="eastAsia" w:ascii="宋体" w:hAnsi="宋体" w:cs="宋体"/>
                <w:szCs w:val="21"/>
              </w:rPr>
              <w:t>工作台行程mm：</w:t>
            </w:r>
            <w:r>
              <w:rPr>
                <w:rFonts w:hint="eastAsia" w:ascii="宋体" w:hAnsi="宋体" w:cs="宋体"/>
                <w:szCs w:val="21"/>
              </w:rPr>
              <w:tab/>
            </w:r>
            <w:r>
              <w:rPr>
                <w:rFonts w:hint="eastAsia" w:ascii="宋体" w:hAnsi="宋体" w:cs="宋体"/>
                <w:szCs w:val="21"/>
              </w:rPr>
              <w:t>1000-300(手动,manual)</w:t>
            </w:r>
          </w:p>
          <w:p>
            <w:pPr>
              <w:widowControl w:val="0"/>
              <w:numPr>
                <w:ilvl w:val="0"/>
                <w:numId w:val="5"/>
              </w:numPr>
              <w:ind w:left="566"/>
              <w:jc w:val="both"/>
              <w:rPr>
                <w:rFonts w:ascii="宋体" w:hAnsi="宋体" w:cs="宋体"/>
                <w:szCs w:val="21"/>
              </w:rPr>
            </w:pPr>
            <w:r>
              <w:rPr>
                <w:rFonts w:hint="eastAsia" w:ascii="宋体" w:hAnsi="宋体" w:cs="宋体"/>
                <w:szCs w:val="21"/>
              </w:rPr>
              <w:t>电动机功率kw：3(立/卧,V/H)</w:t>
            </w:r>
          </w:p>
          <w:p>
            <w:pPr>
              <w:widowControl w:val="0"/>
              <w:numPr>
                <w:ilvl w:val="0"/>
                <w:numId w:val="5"/>
              </w:numPr>
              <w:ind w:left="566"/>
              <w:jc w:val="both"/>
              <w:rPr>
                <w:rFonts w:ascii="宋体" w:hAnsi="宋体" w:cs="宋体"/>
                <w:szCs w:val="21"/>
              </w:rPr>
            </w:pPr>
            <w:r>
              <w:rPr>
                <w:rFonts w:hint="eastAsia" w:ascii="宋体" w:hAnsi="宋体" w:cs="宋体"/>
                <w:szCs w:val="21"/>
              </w:rPr>
              <w:t>外形尺寸mm</w:t>
            </w:r>
            <w:r>
              <w:rPr>
                <w:rFonts w:hint="eastAsia" w:ascii="宋体" w:hAnsi="宋体" w:cs="宋体"/>
                <w:szCs w:val="21"/>
              </w:rPr>
              <w:tab/>
            </w:r>
            <w:r>
              <w:rPr>
                <w:rFonts w:hint="eastAsia" w:ascii="宋体" w:hAnsi="宋体" w:cs="宋体"/>
                <w:szCs w:val="21"/>
              </w:rPr>
              <w:t>：约2020-1710-1994</w:t>
            </w:r>
          </w:p>
          <w:p>
            <w:pPr>
              <w:widowControl w:val="0"/>
              <w:numPr>
                <w:ilvl w:val="0"/>
                <w:numId w:val="5"/>
              </w:numPr>
              <w:ind w:left="566"/>
              <w:jc w:val="both"/>
              <w:rPr>
                <w:rFonts w:ascii="宋体" w:hAnsi="宋体" w:cs="宋体"/>
                <w:szCs w:val="21"/>
              </w:rPr>
            </w:pPr>
            <w:r>
              <w:rPr>
                <w:rFonts w:hint="eastAsia" w:ascii="宋体" w:hAnsi="宋体" w:cs="宋体"/>
                <w:szCs w:val="21"/>
              </w:rPr>
              <w:t>机床重量kg：2100-2300</w:t>
            </w:r>
          </w:p>
          <w:p>
            <w:pPr>
              <w:widowControl w:val="0"/>
              <w:numPr>
                <w:ilvl w:val="0"/>
                <w:numId w:val="5"/>
              </w:numPr>
              <w:ind w:left="566"/>
              <w:jc w:val="both"/>
              <w:rPr>
                <w:rFonts w:ascii="宋体" w:hAnsi="宋体" w:cs="宋体"/>
                <w:color w:val="000000"/>
                <w:szCs w:val="21"/>
              </w:rPr>
            </w:pPr>
            <w:r>
              <w:rPr>
                <w:rFonts w:hint="eastAsia" w:ascii="宋体" w:hAnsi="宋体"/>
                <w:szCs w:val="21"/>
              </w:rPr>
              <w:t>★</w:t>
            </w:r>
            <w:r>
              <w:rPr>
                <w:rFonts w:hint="eastAsia" w:ascii="宋体" w:hAnsi="宋体" w:cs="宋体"/>
                <w:szCs w:val="21"/>
              </w:rPr>
              <w:t xml:space="preserve">机床下放置机床托盘 </w:t>
            </w:r>
          </w:p>
        </w:tc>
        <w:tc>
          <w:tcPr>
            <w:tcW w:w="559" w:type="dxa"/>
            <w:tcMar>
              <w:top w:w="15" w:type="dxa"/>
              <w:left w:w="15" w:type="dxa"/>
              <w:bottom w:w="0" w:type="dxa"/>
              <w:right w:w="15" w:type="dxa"/>
            </w:tcMar>
            <w:vAlign w:val="center"/>
          </w:tcPr>
          <w:p>
            <w:pPr>
              <w:jc w:val="center"/>
              <w:rPr>
                <w:rFonts w:ascii="宋体" w:hAnsi="宋体" w:cs="Arial"/>
                <w:color w:val="000000"/>
                <w:szCs w:val="21"/>
              </w:rPr>
            </w:pPr>
            <w:r>
              <w:rPr>
                <w:rFonts w:ascii="宋体" w:hAnsi="宋体" w:cs="Arial"/>
                <w:color w:val="000000"/>
                <w:szCs w:val="21"/>
              </w:rPr>
              <w:t>1</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Arial"/>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s="宋体"/>
                <w:color w:val="000000"/>
                <w:szCs w:val="21"/>
              </w:rPr>
            </w:pPr>
            <w:r>
              <w:rPr>
                <w:rFonts w:hint="eastAsia" w:ascii="宋体" w:hAnsi="宋体" w:cs="宋体"/>
                <w:color w:val="000000"/>
                <w:szCs w:val="21"/>
              </w:rPr>
              <w:t>4</w:t>
            </w:r>
          </w:p>
        </w:tc>
        <w:tc>
          <w:tcPr>
            <w:tcW w:w="1268"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钻床</w:t>
            </w:r>
          </w:p>
        </w:tc>
        <w:tc>
          <w:tcPr>
            <w:tcW w:w="6137" w:type="dxa"/>
            <w:tcMar>
              <w:top w:w="15" w:type="dxa"/>
              <w:left w:w="15" w:type="dxa"/>
              <w:bottom w:w="0" w:type="dxa"/>
              <w:right w:w="15" w:type="dxa"/>
            </w:tcMar>
            <w:vAlign w:val="center"/>
          </w:tcPr>
          <w:p>
            <w:pPr>
              <w:rPr>
                <w:rFonts w:ascii="宋体" w:hAnsi="宋体" w:cs="宋体"/>
                <w:color w:val="000000" w:themeColor="text1"/>
                <w:szCs w:val="21"/>
              </w:rPr>
            </w:pPr>
            <w:r>
              <w:rPr>
                <w:rFonts w:hint="eastAsia" w:ascii="宋体" w:hAnsi="宋体"/>
                <w:color w:val="000000" w:themeColor="text1"/>
                <w:szCs w:val="21"/>
              </w:rPr>
              <w:t>最大钻孔直径13mm，钻夹头尺寸13（mm)，工作台行程290mm，工作台尺寸185×185（mm），主轴行程60（mm)，主轴中心至立柱表面距离125(mm)，主轴锥度B16，立柱直径60（mm），主轴转速范围540-3100(r.p.m)，主轴转速级数5，电动机功率250W，总高730（mm)，净重/毛重35/37kg</w:t>
            </w:r>
          </w:p>
        </w:tc>
        <w:tc>
          <w:tcPr>
            <w:tcW w:w="559" w:type="dxa"/>
            <w:tcMar>
              <w:top w:w="15" w:type="dxa"/>
              <w:left w:w="15" w:type="dxa"/>
              <w:bottom w:w="0" w:type="dxa"/>
              <w:right w:w="15" w:type="dxa"/>
            </w:tcMar>
            <w:vAlign w:val="center"/>
          </w:tcPr>
          <w:p>
            <w:pPr>
              <w:jc w:val="center"/>
              <w:rPr>
                <w:rFonts w:ascii="宋体" w:hAnsi="宋体" w:cs="Arial"/>
                <w:color w:val="000000"/>
                <w:szCs w:val="21"/>
              </w:rPr>
            </w:pPr>
            <w:r>
              <w:rPr>
                <w:rFonts w:hint="eastAsia" w:ascii="宋体" w:hAnsi="宋体"/>
                <w:szCs w:val="21"/>
              </w:rPr>
              <w:t>5</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s="宋体"/>
                <w:color w:val="000000"/>
                <w:szCs w:val="21"/>
              </w:rPr>
            </w:pPr>
            <w:r>
              <w:rPr>
                <w:rFonts w:hint="eastAsia" w:ascii="宋体" w:hAnsi="宋体" w:cs="宋体"/>
                <w:color w:val="000000"/>
                <w:szCs w:val="21"/>
              </w:rPr>
              <w:t>5</w:t>
            </w:r>
          </w:p>
        </w:tc>
        <w:tc>
          <w:tcPr>
            <w:tcW w:w="1268"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钻床工作台</w:t>
            </w:r>
          </w:p>
        </w:tc>
        <w:tc>
          <w:tcPr>
            <w:tcW w:w="6137" w:type="dxa"/>
            <w:tcMar>
              <w:top w:w="15" w:type="dxa"/>
              <w:left w:w="15" w:type="dxa"/>
              <w:bottom w:w="0" w:type="dxa"/>
              <w:right w:w="15" w:type="dxa"/>
            </w:tcMar>
            <w:vAlign w:val="center"/>
          </w:tcPr>
          <w:p>
            <w:pPr>
              <w:rPr>
                <w:rFonts w:ascii="宋体" w:hAnsi="宋体" w:cs="宋体"/>
                <w:color w:val="000000" w:themeColor="text1"/>
                <w:szCs w:val="21"/>
              </w:rPr>
            </w:pPr>
            <w:r>
              <w:rPr>
                <w:rFonts w:hint="eastAsia" w:ascii="宋体" w:hAnsi="宋体"/>
                <w:color w:val="000000" w:themeColor="text1"/>
                <w:szCs w:val="21"/>
              </w:rPr>
              <w:t>钻铣床工作台十字拖板滑台，1800X600×650mm（定制）</w:t>
            </w:r>
          </w:p>
        </w:tc>
        <w:tc>
          <w:tcPr>
            <w:tcW w:w="559" w:type="dxa"/>
            <w:tcMar>
              <w:top w:w="15" w:type="dxa"/>
              <w:left w:w="15" w:type="dxa"/>
              <w:bottom w:w="0" w:type="dxa"/>
              <w:right w:w="15" w:type="dxa"/>
            </w:tcMar>
            <w:vAlign w:val="center"/>
          </w:tcPr>
          <w:p>
            <w:pPr>
              <w:jc w:val="center"/>
              <w:rPr>
                <w:rFonts w:ascii="宋体" w:hAnsi="宋体" w:cs="Arial"/>
                <w:color w:val="000000"/>
                <w:szCs w:val="21"/>
              </w:rPr>
            </w:pPr>
            <w:r>
              <w:rPr>
                <w:rFonts w:hint="eastAsia" w:ascii="宋体" w:hAnsi="宋体" w:cs="Arial"/>
                <w:color w:val="000000"/>
                <w:szCs w:val="21"/>
              </w:rPr>
              <w:t>5</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Arial"/>
                <w:color w:val="000000"/>
                <w:szCs w:val="21"/>
              </w:rPr>
              <w:t>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6</w:t>
            </w:r>
          </w:p>
        </w:tc>
        <w:tc>
          <w:tcPr>
            <w:tcW w:w="1268"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六角钳工台</w:t>
            </w:r>
          </w:p>
        </w:tc>
        <w:tc>
          <w:tcPr>
            <w:tcW w:w="6137" w:type="dxa"/>
            <w:tcMar>
              <w:top w:w="15" w:type="dxa"/>
              <w:left w:w="15" w:type="dxa"/>
              <w:bottom w:w="0" w:type="dxa"/>
              <w:right w:w="15" w:type="dxa"/>
            </w:tcMar>
            <w:vAlign w:val="center"/>
          </w:tcPr>
          <w:p>
            <w:pPr>
              <w:widowControl w:val="0"/>
              <w:numPr>
                <w:ilvl w:val="0"/>
                <w:numId w:val="6"/>
              </w:numPr>
              <w:ind w:left="566"/>
              <w:rPr>
                <w:rFonts w:ascii="宋体" w:hAnsi="宋体" w:cs="宋体"/>
                <w:color w:val="000000" w:themeColor="text1"/>
                <w:szCs w:val="21"/>
              </w:rPr>
            </w:pPr>
            <w:r>
              <w:rPr>
                <w:rFonts w:hint="eastAsia" w:ascii="宋体" w:hAnsi="宋体" w:cs="宋体"/>
                <w:color w:val="000000" w:themeColor="text1"/>
                <w:szCs w:val="21"/>
              </w:rPr>
              <w:t>可以使学生完成常用工具的认识和使用，包括</w:t>
            </w:r>
            <w:r>
              <w:rPr>
                <w:rFonts w:hint="eastAsia" w:ascii="宋体" w:hAnsi="宋体" w:cs="宋体"/>
                <w:szCs w:val="21"/>
              </w:rPr>
              <w:t>锤等</w:t>
            </w:r>
            <w:r>
              <w:rPr>
                <w:rFonts w:hint="eastAsia" w:ascii="宋体" w:hAnsi="宋体" w:cs="宋体"/>
                <w:color w:val="000000" w:themeColor="text1"/>
                <w:szCs w:val="21"/>
              </w:rPr>
              <w:t>。</w:t>
            </w:r>
          </w:p>
          <w:p>
            <w:pPr>
              <w:widowControl w:val="0"/>
              <w:numPr>
                <w:ilvl w:val="0"/>
                <w:numId w:val="6"/>
              </w:numPr>
              <w:ind w:left="566"/>
              <w:rPr>
                <w:rFonts w:ascii="宋体" w:hAnsi="宋体" w:cs="宋体"/>
                <w:color w:val="000000" w:themeColor="text1"/>
                <w:szCs w:val="21"/>
              </w:rPr>
            </w:pPr>
            <w:r>
              <w:rPr>
                <w:rFonts w:hint="eastAsia" w:ascii="宋体" w:hAnsi="宋体" w:cs="宋体"/>
                <w:color w:val="000000" w:themeColor="text1"/>
                <w:szCs w:val="21"/>
              </w:rPr>
              <w:t>钳工桌要求选材严谨，人体工学设计，使用方便美观大方，六角工作台边长1100mm；</w:t>
            </w:r>
          </w:p>
          <w:p>
            <w:pPr>
              <w:widowControl w:val="0"/>
              <w:numPr>
                <w:ilvl w:val="0"/>
                <w:numId w:val="6"/>
              </w:numPr>
              <w:ind w:left="566"/>
              <w:rPr>
                <w:rFonts w:ascii="宋体" w:hAnsi="宋体" w:cs="宋体"/>
                <w:color w:val="000000" w:themeColor="text1"/>
                <w:szCs w:val="21"/>
              </w:rPr>
            </w:pPr>
            <w:r>
              <w:rPr>
                <w:rFonts w:hint="eastAsia" w:ascii="宋体" w:hAnsi="宋体" w:cs="宋体"/>
                <w:color w:val="000000" w:themeColor="text1"/>
                <w:szCs w:val="21"/>
              </w:rPr>
              <w:t>规格：2200*1900*800mm；</w:t>
            </w:r>
          </w:p>
          <w:p>
            <w:pPr>
              <w:widowControl w:val="0"/>
              <w:numPr>
                <w:ilvl w:val="0"/>
                <w:numId w:val="6"/>
              </w:numPr>
              <w:ind w:left="566"/>
              <w:rPr>
                <w:rFonts w:ascii="宋体" w:hAnsi="宋体" w:cs="宋体"/>
                <w:color w:val="000000" w:themeColor="text1"/>
                <w:szCs w:val="21"/>
              </w:rPr>
            </w:pPr>
            <w:r>
              <w:rPr>
                <w:rFonts w:hint="eastAsia" w:ascii="宋体" w:hAnsi="宋体" w:cs="宋体"/>
                <w:color w:val="000000" w:themeColor="text1"/>
                <w:szCs w:val="21"/>
              </w:rPr>
              <w:t>桌面为一块或二块拼装而成，标配内嵌50mm厚纯实木木板，表面蒙2.0mm厚钢板；（四周包角，双90°折边，无死角、翘边等刮伤学员的可能存在），坚固的工作台框架，可使工作台承重不低于1500KG；钢板表面为静电粉末涂料，颜色为绿色。</w:t>
            </w:r>
          </w:p>
          <w:p>
            <w:pPr>
              <w:widowControl w:val="0"/>
              <w:numPr>
                <w:ilvl w:val="0"/>
                <w:numId w:val="6"/>
              </w:numPr>
              <w:ind w:left="566"/>
              <w:rPr>
                <w:rFonts w:ascii="宋体" w:hAnsi="宋体" w:cs="宋体"/>
                <w:color w:val="000000" w:themeColor="text1"/>
                <w:szCs w:val="21"/>
              </w:rPr>
            </w:pPr>
            <w:r>
              <w:rPr>
                <w:rFonts w:hint="eastAsia" w:ascii="宋体" w:hAnsi="宋体" w:cs="宋体"/>
                <w:color w:val="000000" w:themeColor="text1"/>
                <w:szCs w:val="21"/>
              </w:rPr>
              <w:t>每套六工位钳工台配有6台150mm重型台虎钳（</w:t>
            </w:r>
            <w:r>
              <w:rPr>
                <w:rFonts w:hint="eastAsia" w:ascii="宋体" w:hAnsi="宋体"/>
                <w:color w:val="000000" w:themeColor="text1"/>
                <w:szCs w:val="21"/>
              </w:rPr>
              <w:t>12寸重型，高碳钢钳口，开口230mm,总长62厘米以上,带升降机构,</w:t>
            </w:r>
            <w:r>
              <w:rPr>
                <w:rFonts w:hint="eastAsia" w:ascii="宋体" w:hAnsi="宋体" w:cs="宋体"/>
                <w:color w:val="000000" w:themeColor="text1"/>
                <w:szCs w:val="21"/>
              </w:rPr>
              <w:t>包安装），6个工具柜，工具柜为4抽均等设计，加厚单轨轴承抽屉，承重高、使用寿命有保障，并设计有安全钩，(工具柜安装两个锁，一个锁两个抽屉。柜的钢板厚度为不小于1.2mm厚.表面喷静电粉末涂料，颜色为白色）工具柜的规格：不小于500*500*750MM。</w:t>
            </w:r>
          </w:p>
          <w:p>
            <w:pPr>
              <w:widowControl w:val="0"/>
              <w:numPr>
                <w:ilvl w:val="0"/>
                <w:numId w:val="6"/>
              </w:numPr>
              <w:ind w:left="566"/>
              <w:rPr>
                <w:rFonts w:ascii="宋体" w:hAnsi="宋体" w:cs="宋体"/>
                <w:color w:val="000000" w:themeColor="text1"/>
                <w:szCs w:val="21"/>
              </w:rPr>
            </w:pPr>
            <w:r>
              <w:rPr>
                <w:rFonts w:hint="eastAsia" w:ascii="宋体" w:hAnsi="宋体" w:cs="宋体"/>
                <w:color w:val="000000" w:themeColor="text1"/>
                <w:szCs w:val="21"/>
              </w:rPr>
              <w:t>台面附支架一个</w:t>
            </w:r>
          </w:p>
          <w:p>
            <w:pPr>
              <w:widowControl w:val="0"/>
              <w:numPr>
                <w:ilvl w:val="0"/>
                <w:numId w:val="6"/>
              </w:numPr>
              <w:ind w:left="566"/>
              <w:rPr>
                <w:rFonts w:ascii="宋体" w:hAnsi="宋体"/>
                <w:color w:val="000000" w:themeColor="text1"/>
                <w:szCs w:val="21"/>
              </w:rPr>
            </w:pPr>
            <w:r>
              <w:rPr>
                <w:rFonts w:hint="eastAsia" w:ascii="宋体" w:hAnsi="宋体" w:cs="宋体"/>
                <w:color w:val="000000" w:themeColor="text1"/>
                <w:szCs w:val="21"/>
              </w:rPr>
              <w:t>组合式设计。桌面有固定或与工具柜之间有固定。</w:t>
            </w:r>
            <w:r>
              <w:rPr>
                <w:rFonts w:hint="eastAsia" w:ascii="宋体" w:hAnsi="宋体" w:cs="宋体"/>
                <w:color w:val="000000" w:themeColor="text1"/>
                <w:szCs w:val="21"/>
              </w:rPr>
              <w:tab/>
            </w:r>
          </w:p>
        </w:tc>
        <w:tc>
          <w:tcPr>
            <w:tcW w:w="55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Arial"/>
                <w:color w:val="000000"/>
                <w:szCs w:val="21"/>
              </w:rPr>
              <w:t>7</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7</w:t>
            </w:r>
          </w:p>
        </w:tc>
        <w:tc>
          <w:tcPr>
            <w:tcW w:w="1268"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落地砂轮机</w:t>
            </w:r>
          </w:p>
        </w:tc>
        <w:tc>
          <w:tcPr>
            <w:tcW w:w="6137" w:type="dxa"/>
            <w:tcMar>
              <w:top w:w="15" w:type="dxa"/>
              <w:left w:w="15" w:type="dxa"/>
              <w:bottom w:w="0" w:type="dxa"/>
              <w:right w:w="15" w:type="dxa"/>
            </w:tcMar>
            <w:vAlign w:val="center"/>
          </w:tcPr>
          <w:p>
            <w:pPr>
              <w:rPr>
                <w:rFonts w:ascii="宋体" w:hAnsi="宋体"/>
                <w:color w:val="000000"/>
                <w:szCs w:val="21"/>
              </w:rPr>
            </w:pPr>
            <w:r>
              <w:rPr>
                <w:rFonts w:hint="eastAsia" w:ascii="宋体" w:hAnsi="宋体"/>
                <w:color w:val="000000"/>
                <w:szCs w:val="21"/>
              </w:rPr>
              <w:t>电源方式: 交流电， 300三相/1500W重型铜芯，砂轮直径250mm ，符合JB/T3770-2000</w:t>
            </w:r>
          </w:p>
        </w:tc>
        <w:tc>
          <w:tcPr>
            <w:tcW w:w="55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5</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宋体"/>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8</w:t>
            </w:r>
          </w:p>
        </w:tc>
        <w:tc>
          <w:tcPr>
            <w:tcW w:w="1268"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手枪电钻</w:t>
            </w:r>
          </w:p>
        </w:tc>
        <w:tc>
          <w:tcPr>
            <w:tcW w:w="6137" w:type="dxa"/>
            <w:tcMar>
              <w:top w:w="15" w:type="dxa"/>
              <w:left w:w="15" w:type="dxa"/>
              <w:bottom w:w="0" w:type="dxa"/>
              <w:right w:w="15" w:type="dxa"/>
            </w:tcMar>
            <w:vAlign w:val="center"/>
          </w:tcPr>
          <w:p>
            <w:pPr>
              <w:rPr>
                <w:rFonts w:ascii="宋体" w:hAnsi="宋体"/>
                <w:color w:val="000000"/>
                <w:szCs w:val="21"/>
              </w:rPr>
            </w:pPr>
            <w:r>
              <w:rPr>
                <w:rFonts w:hint="eastAsia" w:ascii="宋体" w:hAnsi="宋体"/>
                <w:color w:val="000000"/>
                <w:szCs w:val="21"/>
              </w:rPr>
              <w:t>电钻类型: 冲击钻电压: 220V调速: 无极变速夹头类型: 通用夹头，最大夹持能力: 13mm，有正反转向，配钻头一套，电源方式: 交流电</w:t>
            </w:r>
          </w:p>
        </w:tc>
        <w:tc>
          <w:tcPr>
            <w:tcW w:w="55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5</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宋体"/>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9</w:t>
            </w:r>
          </w:p>
        </w:tc>
        <w:tc>
          <w:tcPr>
            <w:tcW w:w="1268"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角向磨光机</w:t>
            </w:r>
          </w:p>
        </w:tc>
        <w:tc>
          <w:tcPr>
            <w:tcW w:w="6137" w:type="dxa"/>
            <w:tcMar>
              <w:top w:w="15" w:type="dxa"/>
              <w:left w:w="15" w:type="dxa"/>
              <w:bottom w:w="0" w:type="dxa"/>
              <w:right w:w="15" w:type="dxa"/>
            </w:tcMar>
            <w:vAlign w:val="center"/>
          </w:tcPr>
          <w:p>
            <w:pPr>
              <w:rPr>
                <w:rFonts w:ascii="宋体" w:hAnsi="宋体"/>
                <w:color w:val="000000"/>
                <w:szCs w:val="21"/>
              </w:rPr>
            </w:pPr>
            <w:r>
              <w:rPr>
                <w:rFonts w:hint="eastAsia" w:ascii="宋体" w:hAnsi="宋体"/>
                <w:color w:val="000000"/>
                <w:szCs w:val="21"/>
              </w:rPr>
              <w:t>额定功率700W以上，额定转速1300rpm以上，砂轮片孔径16以上。符合 GB/T7442-2007标准</w:t>
            </w:r>
          </w:p>
        </w:tc>
        <w:tc>
          <w:tcPr>
            <w:tcW w:w="55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5</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宋体"/>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10</w:t>
            </w:r>
          </w:p>
        </w:tc>
        <w:tc>
          <w:tcPr>
            <w:tcW w:w="1268"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攻丝机</w:t>
            </w:r>
          </w:p>
        </w:tc>
        <w:tc>
          <w:tcPr>
            <w:tcW w:w="6137" w:type="dxa"/>
            <w:tcMar>
              <w:top w:w="15" w:type="dxa"/>
              <w:left w:w="15" w:type="dxa"/>
              <w:bottom w:w="0" w:type="dxa"/>
              <w:right w:w="15" w:type="dxa"/>
            </w:tcMar>
            <w:vAlign w:val="center"/>
          </w:tcPr>
          <w:p>
            <w:pPr>
              <w:rPr>
                <w:rFonts w:ascii="宋体" w:hAnsi="宋体"/>
                <w:color w:val="000000"/>
                <w:szCs w:val="21"/>
              </w:rPr>
            </w:pPr>
            <w:r>
              <w:rPr>
                <w:rFonts w:hint="eastAsia" w:ascii="宋体" w:hAnsi="宋体"/>
                <w:color w:val="000000"/>
                <w:szCs w:val="21"/>
              </w:rPr>
              <w:t>最大攻丝直径（mm) 12</w:t>
            </w:r>
            <w:r>
              <w:rPr>
                <w:rFonts w:hint="eastAsia" w:ascii="宋体" w:hAnsi="宋体"/>
                <w:color w:val="000000"/>
                <w:szCs w:val="21"/>
              </w:rPr>
              <w:br w:type="textWrapping"/>
            </w:r>
            <w:r>
              <w:rPr>
                <w:rFonts w:hint="eastAsia" w:ascii="宋体" w:hAnsi="宋体"/>
                <w:color w:val="000000"/>
                <w:szCs w:val="21"/>
              </w:rPr>
              <w:t>主轴中心至立柱表面距离（mm） 127</w:t>
            </w:r>
            <w:r>
              <w:rPr>
                <w:rFonts w:hint="eastAsia" w:ascii="宋体" w:hAnsi="宋体"/>
                <w:color w:val="000000"/>
                <w:szCs w:val="21"/>
              </w:rPr>
              <w:br w:type="textWrapping"/>
            </w:r>
            <w:r>
              <w:rPr>
                <w:rFonts w:hint="eastAsia" w:ascii="宋体" w:hAnsi="宋体"/>
                <w:color w:val="000000"/>
                <w:szCs w:val="21"/>
              </w:rPr>
              <w:t>立柱直径（mm) 60</w:t>
            </w:r>
            <w:r>
              <w:rPr>
                <w:rFonts w:hint="eastAsia" w:ascii="宋体" w:hAnsi="宋体"/>
                <w:color w:val="000000"/>
                <w:szCs w:val="21"/>
              </w:rPr>
              <w:br w:type="textWrapping"/>
            </w:r>
            <w:r>
              <w:rPr>
                <w:rFonts w:hint="eastAsia" w:ascii="宋体" w:hAnsi="宋体"/>
                <w:color w:val="000000"/>
                <w:szCs w:val="21"/>
              </w:rPr>
              <w:t>主轴锥度 B16</w:t>
            </w:r>
            <w:r>
              <w:rPr>
                <w:rFonts w:hint="eastAsia" w:ascii="宋体" w:hAnsi="宋体"/>
                <w:color w:val="000000"/>
                <w:szCs w:val="21"/>
              </w:rPr>
              <w:br w:type="textWrapping"/>
            </w:r>
            <w:r>
              <w:rPr>
                <w:rFonts w:hint="eastAsia" w:ascii="宋体" w:hAnsi="宋体"/>
                <w:color w:val="000000"/>
                <w:szCs w:val="21"/>
              </w:rPr>
              <w:t>主轴最大行程（mm) 40</w:t>
            </w:r>
            <w:r>
              <w:rPr>
                <w:rFonts w:hint="eastAsia" w:ascii="宋体" w:hAnsi="宋体"/>
                <w:color w:val="000000"/>
                <w:szCs w:val="21"/>
              </w:rPr>
              <w:br w:type="textWrapping"/>
            </w:r>
            <w:r>
              <w:rPr>
                <w:rFonts w:hint="eastAsia" w:ascii="宋体" w:hAnsi="宋体"/>
                <w:color w:val="000000"/>
                <w:szCs w:val="21"/>
              </w:rPr>
              <w:t>主轴转速范围(r/min) 260、440、750</w:t>
            </w:r>
            <w:r>
              <w:rPr>
                <w:rFonts w:hint="eastAsia" w:ascii="宋体" w:hAnsi="宋体"/>
                <w:color w:val="000000"/>
                <w:szCs w:val="21"/>
              </w:rPr>
              <w:br w:type="textWrapping"/>
            </w:r>
            <w:r>
              <w:rPr>
                <w:rFonts w:hint="eastAsia" w:ascii="宋体" w:hAnsi="宋体"/>
                <w:color w:val="000000"/>
                <w:szCs w:val="21"/>
              </w:rPr>
              <w:t>主轴转速级数 3</w:t>
            </w:r>
            <w:r>
              <w:rPr>
                <w:rFonts w:hint="eastAsia" w:ascii="宋体" w:hAnsi="宋体"/>
                <w:color w:val="000000"/>
                <w:szCs w:val="21"/>
              </w:rPr>
              <w:br w:type="textWrapping"/>
            </w:r>
            <w:r>
              <w:rPr>
                <w:rFonts w:hint="eastAsia" w:ascii="宋体" w:hAnsi="宋体"/>
                <w:color w:val="000000"/>
                <w:szCs w:val="21"/>
              </w:rPr>
              <w:t>主轴端至工作台面最大距离(mm) 245</w:t>
            </w:r>
            <w:r>
              <w:rPr>
                <w:rFonts w:hint="eastAsia" w:ascii="宋体" w:hAnsi="宋体"/>
                <w:color w:val="000000"/>
                <w:szCs w:val="21"/>
              </w:rPr>
              <w:br w:type="textWrapping"/>
            </w:r>
            <w:r>
              <w:rPr>
                <w:rFonts w:hint="eastAsia" w:ascii="宋体" w:hAnsi="宋体"/>
                <w:color w:val="000000"/>
                <w:szCs w:val="21"/>
              </w:rPr>
              <w:t>主轴端至底座台面最大距离(mm) 375</w:t>
            </w:r>
            <w:r>
              <w:rPr>
                <w:rFonts w:hint="eastAsia" w:ascii="宋体" w:hAnsi="宋体"/>
                <w:color w:val="000000"/>
                <w:szCs w:val="21"/>
              </w:rPr>
              <w:br w:type="textWrapping"/>
            </w:r>
            <w:r>
              <w:rPr>
                <w:rFonts w:hint="eastAsia" w:ascii="宋体" w:hAnsi="宋体"/>
                <w:color w:val="000000"/>
                <w:szCs w:val="21"/>
              </w:rPr>
              <w:t>工作台面尺寸(mm) 235X235</w:t>
            </w:r>
            <w:r>
              <w:rPr>
                <w:rFonts w:hint="eastAsia" w:ascii="宋体" w:hAnsi="宋体"/>
                <w:color w:val="000000"/>
                <w:szCs w:val="21"/>
              </w:rPr>
              <w:br w:type="textWrapping"/>
            </w:r>
            <w:r>
              <w:rPr>
                <w:rFonts w:hint="eastAsia" w:ascii="宋体" w:hAnsi="宋体"/>
                <w:color w:val="000000"/>
                <w:szCs w:val="21"/>
              </w:rPr>
              <w:t>底座台面尺寸(mm) 400X250</w:t>
            </w:r>
            <w:r>
              <w:rPr>
                <w:rFonts w:hint="eastAsia" w:ascii="宋体" w:hAnsi="宋体"/>
                <w:color w:val="000000"/>
                <w:szCs w:val="21"/>
              </w:rPr>
              <w:br w:type="textWrapping"/>
            </w:r>
            <w:r>
              <w:rPr>
                <w:rFonts w:hint="eastAsia" w:ascii="宋体" w:hAnsi="宋体"/>
                <w:color w:val="000000"/>
                <w:szCs w:val="21"/>
              </w:rPr>
              <w:t>总高(mm) 810</w:t>
            </w:r>
            <w:r>
              <w:rPr>
                <w:rFonts w:hint="eastAsia" w:ascii="宋体" w:hAnsi="宋体"/>
                <w:color w:val="000000"/>
                <w:szCs w:val="21"/>
              </w:rPr>
              <w:br w:type="textWrapping"/>
            </w:r>
            <w:r>
              <w:rPr>
                <w:rFonts w:hint="eastAsia" w:ascii="宋体" w:hAnsi="宋体"/>
                <w:color w:val="000000"/>
                <w:szCs w:val="21"/>
              </w:rPr>
              <w:t>电动机功率(w) 550</w:t>
            </w:r>
          </w:p>
        </w:tc>
        <w:tc>
          <w:tcPr>
            <w:tcW w:w="55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szCs w:val="21"/>
              </w:rPr>
              <w:t>3</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olor w:val="000000"/>
                <w:szCs w:val="21"/>
              </w:rPr>
              <w:t>11</w:t>
            </w:r>
          </w:p>
        </w:tc>
        <w:tc>
          <w:tcPr>
            <w:tcW w:w="1268"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s="宋体"/>
                <w:szCs w:val="21"/>
              </w:rPr>
              <w:t>投影仪套装</w:t>
            </w:r>
          </w:p>
        </w:tc>
        <w:tc>
          <w:tcPr>
            <w:tcW w:w="6137" w:type="dxa"/>
            <w:tcMar>
              <w:top w:w="15" w:type="dxa"/>
              <w:left w:w="15" w:type="dxa"/>
              <w:bottom w:w="0" w:type="dxa"/>
              <w:right w:w="15" w:type="dxa"/>
            </w:tcMar>
            <w:vAlign w:val="center"/>
          </w:tcPr>
          <w:p>
            <w:pPr>
              <w:rPr>
                <w:rFonts w:ascii="宋体" w:hAnsi="宋体"/>
                <w:color w:val="000000" w:themeColor="text1"/>
                <w:szCs w:val="21"/>
              </w:rPr>
            </w:pPr>
            <w:r>
              <w:rPr>
                <w:rFonts w:hint="eastAsia" w:ascii="宋体" w:hAnsi="宋体" w:cs="宋体"/>
                <w:color w:val="000000" w:themeColor="text1"/>
                <w:szCs w:val="21"/>
              </w:rPr>
              <w:t>投影仪套装（含移动幕布及支架）：投放画面大小：30寸～300寸；支持色彩数目：10.7亿色；最佳投放距离：2米；梯形校正范围：±40度；灯泡功率：196W；灯泡寿命：8000(不含)～10000(含)小时；缩放比：1.2：1；DLP技术变焦倍数：1.1倍；亮度：3000流明(含)～4000流明(不含)；分辨率(dpi)：800×600dpi；对比度：10001：1～20000：1；屏幕比例：4：3/16：9/16：10；电移动幕布一套：100寸，4：3；投影仪支架一套。</w:t>
            </w:r>
          </w:p>
        </w:tc>
        <w:tc>
          <w:tcPr>
            <w:tcW w:w="559"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1</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olor w:val="000000"/>
                <w:szCs w:val="21"/>
              </w:rPr>
              <w:t>12</w:t>
            </w:r>
          </w:p>
        </w:tc>
        <w:tc>
          <w:tcPr>
            <w:tcW w:w="1268"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钢锯架（手锯）</w:t>
            </w:r>
          </w:p>
        </w:tc>
        <w:tc>
          <w:tcPr>
            <w:tcW w:w="6137" w:type="dxa"/>
            <w:tcMar>
              <w:top w:w="15" w:type="dxa"/>
              <w:left w:w="15" w:type="dxa"/>
              <w:bottom w:w="0" w:type="dxa"/>
              <w:right w:w="15" w:type="dxa"/>
            </w:tcMar>
            <w:vAlign w:val="center"/>
          </w:tcPr>
          <w:p>
            <w:pPr>
              <w:rPr>
                <w:rFonts w:ascii="宋体" w:hAnsi="宋体"/>
                <w:color w:val="000000" w:themeColor="text1"/>
                <w:szCs w:val="21"/>
              </w:rPr>
            </w:pPr>
            <w:r>
              <w:rPr>
                <w:rFonts w:hint="eastAsia" w:ascii="宋体" w:hAnsi="宋体"/>
                <w:color w:val="000000" w:themeColor="text1"/>
                <w:szCs w:val="21"/>
              </w:rPr>
              <w:t>高100cm，10层钢锯放置</w:t>
            </w:r>
          </w:p>
        </w:tc>
        <w:tc>
          <w:tcPr>
            <w:tcW w:w="55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13</w:t>
            </w:r>
          </w:p>
        </w:tc>
        <w:tc>
          <w:tcPr>
            <w:tcW w:w="1268" w:type="dxa"/>
            <w:tcBorders>
              <w:bottom w:val="single" w:color="auto" w:sz="4" w:space="0"/>
            </w:tcBorders>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平板锉（粗齿）</w:t>
            </w:r>
          </w:p>
        </w:tc>
        <w:tc>
          <w:tcPr>
            <w:tcW w:w="6137" w:type="dxa"/>
            <w:tcMar>
              <w:top w:w="15" w:type="dxa"/>
              <w:left w:w="15" w:type="dxa"/>
              <w:bottom w:w="0" w:type="dxa"/>
              <w:right w:w="15" w:type="dxa"/>
            </w:tcMar>
            <w:vAlign w:val="center"/>
          </w:tcPr>
          <w:p>
            <w:pPr>
              <w:rPr>
                <w:rFonts w:ascii="宋体" w:hAnsi="宋体"/>
                <w:color w:val="000000" w:themeColor="text1"/>
                <w:szCs w:val="21"/>
              </w:rPr>
            </w:pPr>
            <w:r>
              <w:rPr>
                <w:rFonts w:hint="eastAsia" w:ascii="宋体" w:hAnsi="宋体"/>
                <w:color w:val="000000" w:themeColor="text1"/>
                <w:szCs w:val="21"/>
              </w:rPr>
              <w:t>300mm.200mm各一把</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14</w:t>
            </w:r>
          </w:p>
        </w:tc>
        <w:tc>
          <w:tcPr>
            <w:tcW w:w="1268" w:type="dxa"/>
            <w:tcBorders>
              <w:top w:val="single" w:color="auto" w:sz="4" w:space="0"/>
              <w:bottom w:val="single" w:color="auto" w:sz="4" w:space="0"/>
            </w:tcBorders>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扁锉（细齿）</w:t>
            </w:r>
          </w:p>
        </w:tc>
        <w:tc>
          <w:tcPr>
            <w:tcW w:w="6137" w:type="dxa"/>
            <w:tcBorders>
              <w:bottom w:val="single" w:color="auto" w:sz="4" w:space="0"/>
            </w:tcBorders>
            <w:tcMar>
              <w:top w:w="15" w:type="dxa"/>
              <w:left w:w="15" w:type="dxa"/>
              <w:bottom w:w="0" w:type="dxa"/>
              <w:right w:w="15" w:type="dxa"/>
            </w:tcMar>
            <w:vAlign w:val="center"/>
          </w:tcPr>
          <w:p>
            <w:pPr>
              <w:rPr>
                <w:rFonts w:ascii="宋体" w:hAnsi="宋体"/>
                <w:color w:val="000000" w:themeColor="text1"/>
                <w:szCs w:val="21"/>
              </w:rPr>
            </w:pPr>
            <w:r>
              <w:rPr>
                <w:rFonts w:hint="eastAsia" w:ascii="宋体" w:hAnsi="宋体"/>
                <w:color w:val="000000" w:themeColor="text1"/>
                <w:szCs w:val="21"/>
              </w:rPr>
              <w:t>250mm.150mm各一把</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15</w:t>
            </w:r>
          </w:p>
        </w:tc>
        <w:tc>
          <w:tcPr>
            <w:tcW w:w="1268" w:type="dxa"/>
            <w:tcBorders>
              <w:top w:val="single" w:color="auto" w:sz="4" w:space="0"/>
              <w:bottom w:val="single" w:color="auto" w:sz="4" w:space="0"/>
            </w:tcBorders>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方锉</w:t>
            </w:r>
          </w:p>
        </w:tc>
        <w:tc>
          <w:tcPr>
            <w:tcW w:w="6137" w:type="dxa"/>
            <w:tcBorders>
              <w:top w:val="single" w:color="auto" w:sz="4" w:space="0"/>
            </w:tcBorders>
            <w:tcMar>
              <w:top w:w="15" w:type="dxa"/>
              <w:left w:w="15" w:type="dxa"/>
              <w:bottom w:w="0" w:type="dxa"/>
              <w:right w:w="15" w:type="dxa"/>
            </w:tcMar>
            <w:vAlign w:val="center"/>
          </w:tcPr>
          <w:p>
            <w:pPr>
              <w:rPr>
                <w:rFonts w:ascii="宋体" w:hAnsi="宋体"/>
                <w:color w:val="000000" w:themeColor="text1"/>
                <w:szCs w:val="21"/>
              </w:rPr>
            </w:pPr>
            <w:r>
              <w:rPr>
                <w:rFonts w:hint="eastAsia" w:ascii="宋体" w:hAnsi="宋体"/>
                <w:color w:val="000000" w:themeColor="text1"/>
                <w:szCs w:val="21"/>
              </w:rPr>
              <w:t>300mm.200mm各一把</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Borders>
              <w:bottom w:val="single" w:color="auto" w:sz="4" w:space="0"/>
            </w:tcBorders>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16</w:t>
            </w:r>
          </w:p>
        </w:tc>
        <w:tc>
          <w:tcPr>
            <w:tcW w:w="1268" w:type="dxa"/>
            <w:tcBorders>
              <w:top w:val="single" w:color="auto" w:sz="4" w:space="0"/>
              <w:bottom w:val="single" w:color="auto" w:sz="4" w:space="0"/>
            </w:tcBorders>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三角锉</w:t>
            </w:r>
          </w:p>
        </w:tc>
        <w:tc>
          <w:tcPr>
            <w:tcW w:w="6137" w:type="dxa"/>
            <w:tcMar>
              <w:top w:w="15" w:type="dxa"/>
              <w:left w:w="15" w:type="dxa"/>
              <w:bottom w:w="0" w:type="dxa"/>
              <w:right w:w="15" w:type="dxa"/>
            </w:tcMar>
            <w:vAlign w:val="center"/>
          </w:tcPr>
          <w:p>
            <w:pPr>
              <w:rPr>
                <w:rFonts w:ascii="宋体" w:hAnsi="宋体"/>
                <w:color w:val="000000" w:themeColor="text1"/>
                <w:szCs w:val="21"/>
              </w:rPr>
            </w:pPr>
            <w:r>
              <w:rPr>
                <w:rFonts w:hint="eastAsia" w:ascii="宋体" w:hAnsi="宋体"/>
                <w:color w:val="000000" w:themeColor="text1"/>
                <w:szCs w:val="21"/>
              </w:rPr>
              <w:t>300mm.200mm各一把</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Borders>
              <w:top w:val="single" w:color="auto" w:sz="4" w:space="0"/>
            </w:tcBorders>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17</w:t>
            </w:r>
          </w:p>
        </w:tc>
        <w:tc>
          <w:tcPr>
            <w:tcW w:w="1268" w:type="dxa"/>
            <w:tcBorders>
              <w:top w:val="single" w:color="auto" w:sz="4" w:space="0"/>
              <w:bottom w:val="single" w:color="auto" w:sz="4" w:space="0"/>
            </w:tcBorders>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园锉</w:t>
            </w:r>
          </w:p>
        </w:tc>
        <w:tc>
          <w:tcPr>
            <w:tcW w:w="6137" w:type="dxa"/>
            <w:tcMar>
              <w:top w:w="15" w:type="dxa"/>
              <w:left w:w="15" w:type="dxa"/>
              <w:bottom w:w="0" w:type="dxa"/>
              <w:right w:w="15" w:type="dxa"/>
            </w:tcMar>
            <w:vAlign w:val="center"/>
          </w:tcPr>
          <w:p>
            <w:pPr>
              <w:rPr>
                <w:rFonts w:ascii="宋体" w:hAnsi="宋体"/>
                <w:color w:val="000000" w:themeColor="text1"/>
                <w:szCs w:val="21"/>
              </w:rPr>
            </w:pPr>
            <w:r>
              <w:rPr>
                <w:rFonts w:hint="eastAsia" w:ascii="宋体" w:hAnsi="宋体"/>
                <w:color w:val="000000" w:themeColor="text1"/>
                <w:szCs w:val="21"/>
              </w:rPr>
              <w:t>300mm.200mm各一把</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18</w:t>
            </w:r>
          </w:p>
        </w:tc>
        <w:tc>
          <w:tcPr>
            <w:tcW w:w="1268" w:type="dxa"/>
            <w:tcBorders>
              <w:top w:val="single" w:color="auto" w:sz="4" w:space="0"/>
              <w:bottom w:val="single" w:color="auto" w:sz="4" w:space="0"/>
            </w:tcBorders>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半圆锉</w:t>
            </w:r>
          </w:p>
        </w:tc>
        <w:tc>
          <w:tcPr>
            <w:tcW w:w="6137" w:type="dxa"/>
            <w:tcMar>
              <w:top w:w="15" w:type="dxa"/>
              <w:left w:w="15" w:type="dxa"/>
              <w:bottom w:w="0" w:type="dxa"/>
              <w:right w:w="15" w:type="dxa"/>
            </w:tcMar>
            <w:vAlign w:val="center"/>
          </w:tcPr>
          <w:p>
            <w:pPr>
              <w:rPr>
                <w:rFonts w:ascii="宋体" w:hAnsi="宋体"/>
                <w:color w:val="000000" w:themeColor="text1"/>
                <w:szCs w:val="21"/>
              </w:rPr>
            </w:pPr>
            <w:r>
              <w:rPr>
                <w:rFonts w:hint="eastAsia" w:ascii="宋体" w:hAnsi="宋体"/>
                <w:color w:val="000000" w:themeColor="text1"/>
                <w:szCs w:val="21"/>
              </w:rPr>
              <w:t>300mm.200mm各一把</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19</w:t>
            </w:r>
          </w:p>
        </w:tc>
        <w:tc>
          <w:tcPr>
            <w:tcW w:w="1268" w:type="dxa"/>
            <w:tcBorders>
              <w:top w:val="single" w:color="auto" w:sz="4" w:space="0"/>
              <w:bottom w:val="single" w:color="auto" w:sz="4" w:space="0"/>
            </w:tcBorders>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油光锉</w:t>
            </w:r>
          </w:p>
        </w:tc>
        <w:tc>
          <w:tcPr>
            <w:tcW w:w="6137" w:type="dxa"/>
            <w:tcMar>
              <w:top w:w="15" w:type="dxa"/>
              <w:left w:w="15" w:type="dxa"/>
              <w:bottom w:w="0" w:type="dxa"/>
              <w:right w:w="15" w:type="dxa"/>
            </w:tcMar>
            <w:vAlign w:val="center"/>
          </w:tcPr>
          <w:p>
            <w:pPr>
              <w:rPr>
                <w:rFonts w:ascii="宋体" w:hAnsi="宋体"/>
                <w:color w:val="000000" w:themeColor="text1"/>
                <w:szCs w:val="21"/>
              </w:rPr>
            </w:pPr>
            <w:r>
              <w:rPr>
                <w:rFonts w:hint="eastAsia" w:ascii="宋体" w:hAnsi="宋体"/>
                <w:color w:val="000000" w:themeColor="text1"/>
                <w:szCs w:val="21"/>
              </w:rPr>
              <w:t>300mm.200mm各一把</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20</w:t>
            </w:r>
          </w:p>
        </w:tc>
        <w:tc>
          <w:tcPr>
            <w:tcW w:w="1268" w:type="dxa"/>
            <w:tcBorders>
              <w:top w:val="single" w:color="auto" w:sz="4" w:space="0"/>
            </w:tcBorders>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什锦锉</w:t>
            </w:r>
          </w:p>
        </w:tc>
        <w:tc>
          <w:tcPr>
            <w:tcW w:w="6137" w:type="dxa"/>
            <w:tcMar>
              <w:top w:w="15" w:type="dxa"/>
              <w:left w:w="15" w:type="dxa"/>
              <w:bottom w:w="0" w:type="dxa"/>
              <w:right w:w="15" w:type="dxa"/>
            </w:tcMar>
            <w:vAlign w:val="center"/>
          </w:tcPr>
          <w:p>
            <w:pPr>
              <w:rPr>
                <w:rFonts w:ascii="宋体" w:hAnsi="宋体" w:cs="宋体"/>
                <w:color w:val="000000" w:themeColor="text1"/>
                <w:szCs w:val="21"/>
              </w:rPr>
            </w:pPr>
            <w:r>
              <w:rPr>
                <w:rFonts w:hint="eastAsia" w:ascii="宋体" w:hAnsi="宋体"/>
                <w:color w:val="000000" w:themeColor="text1"/>
                <w:szCs w:val="21"/>
              </w:rPr>
              <w:t>符合QB/T2209-1996</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21</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划针</w:t>
            </w:r>
          </w:p>
        </w:tc>
        <w:tc>
          <w:tcPr>
            <w:tcW w:w="6137" w:type="dxa"/>
            <w:tcMar>
              <w:top w:w="15" w:type="dxa"/>
              <w:left w:w="15" w:type="dxa"/>
              <w:bottom w:w="0" w:type="dxa"/>
              <w:right w:w="15" w:type="dxa"/>
            </w:tcMar>
            <w:vAlign w:val="center"/>
          </w:tcPr>
          <w:p>
            <w:pPr>
              <w:rPr>
                <w:rFonts w:ascii="宋体" w:hAnsi="宋体" w:cs="宋体"/>
                <w:color w:val="000000" w:themeColor="text1"/>
                <w:szCs w:val="21"/>
              </w:rPr>
            </w:pPr>
            <w:r>
              <w:rPr>
                <w:rFonts w:hint="eastAsia" w:ascii="宋体" w:hAnsi="宋体"/>
                <w:color w:val="000000" w:themeColor="text1"/>
                <w:szCs w:val="21"/>
              </w:rPr>
              <w:t>长度250mm，不低于史丹利标准</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22</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样冲</w:t>
            </w:r>
          </w:p>
        </w:tc>
        <w:tc>
          <w:tcPr>
            <w:tcW w:w="6137" w:type="dxa"/>
            <w:tcMar>
              <w:top w:w="15" w:type="dxa"/>
              <w:left w:w="15" w:type="dxa"/>
              <w:bottom w:w="0" w:type="dxa"/>
              <w:right w:w="15" w:type="dxa"/>
            </w:tcMar>
            <w:vAlign w:val="center"/>
          </w:tcPr>
          <w:p>
            <w:pPr>
              <w:rPr>
                <w:rFonts w:ascii="宋体" w:hAnsi="宋体" w:cs="宋体"/>
                <w:color w:val="000000" w:themeColor="text1"/>
                <w:szCs w:val="21"/>
              </w:rPr>
            </w:pPr>
            <w:r>
              <w:rPr>
                <w:rFonts w:hint="eastAsia" w:ascii="宋体" w:hAnsi="宋体"/>
                <w:color w:val="000000" w:themeColor="text1"/>
                <w:szCs w:val="21"/>
              </w:rPr>
              <w:t>圆锥冲2.4x10x138mm，材质: 铬钒合金钢</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23</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划线规（弹簧式）</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划线盘，划针规，元规，内外卡，可调划线盘150-400mm</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24</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黄铜棒</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直径50/40/30/20mm</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25</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紫铜棒</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直径50/40/30/20mm</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26</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钳工锤</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0.6kg，桃木枘，总长320mm以上，锤头长117mm以上，锤面积28mm以上</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27</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刀口直尺</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不锈钢100mm</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28</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刀口角尺</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0-500mm防水型，防水型数显角度尺，不锈钢电子量角器，木工角尺量角仪角度尺</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29</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錾子</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型号: 扁凿15x12x150mm，材质: 铬钒合金钢</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30</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游标卡尺</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高碳钢0-150mm</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31</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游标万能角尺</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万能角度尺0-320°,读数值2′  GB/T6315-2008</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32</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塞尺</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合金不锈钢，150mm*14片（0.05-1.0）</w:t>
            </w:r>
            <w:r>
              <w:rPr>
                <w:rFonts w:hint="eastAsia" w:ascii="宋体" w:hAnsi="宋体"/>
                <w:szCs w:val="21"/>
              </w:rPr>
              <w:br w:type="textWrapping"/>
            </w:r>
            <w:r>
              <w:rPr>
                <w:rFonts w:hint="eastAsia" w:ascii="宋体" w:hAnsi="宋体"/>
                <w:szCs w:val="21"/>
              </w:rPr>
              <w:t>GB/T22523-2008</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33</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钢丝钳</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材质: 铬钒合金钢，7英寸，总长177mm，QB/T2442.1-2007</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34</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鲤鱼钳</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材质: 碳钢， 8寸，QB/T2442.1-2007</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35</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尖嘴钳</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材质: 铬钒合金钢， 8寸美式，QB/T2440.1-2007</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36</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双头扳手</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材质: 碳钢10件</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37</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梅花扳手</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材质: 碳钢10件</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38</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套筒扳手</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材质: 碳钢24件</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39</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内六角扳手</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材质: 碳钢10件</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40</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一字起子</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铬钒合金钢，8＂  10＂  15＂各一把</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41</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十字起子</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铬钒合金钢 8＂  10＂  15＂各一把</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42</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油石</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白玉刚油石600/3000目双面</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43</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平面刮刀</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合金钳工刮刀，460-150MM ，</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44</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三角刮刀</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修边刀头去毛刺三角刮刀</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45</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星形起（直柄）</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 xml:space="preserve"> 星形梅花起子改锥，200mm</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46</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星形起（T字形）</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星形梅花起子改锥，100mm</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47</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钢直尺</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不锈钢，150mm/300mm（GB/T9056-2004）各一把</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48</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防护镜</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防风防尘冲击，劳保护目镜，聚碳酸酸PC镜片　</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42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49</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外径千分尺</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工业级0-25mm，电子式带数显</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20</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50</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橡胶锤（大、中）</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材质: 橡胶，300G/400G 各一个</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10</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51</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圆头锤</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1P-2.5P青岗木柄奶头锤锻打家用五金锤子 铁榔头，材质: 碳钢0.22kg/0.45kg/0.68kg/1.33kg</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5</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把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52</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攻丝铰手</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材质 锌合金，丝锥扳手 规格，M1-M20 各一个</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10</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53</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板牙铰手</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材质 锌合金，圆板牙扳手，外径16-120，GB/T970.1-2008</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10</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54</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冲子</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 xml:space="preserve">钢字码数字英文字母符号，钢字头钢号码字模冲子3-10mm </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10</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55</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内外卡簧钳</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规格: 7”，材质: 铬钒合金钢</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10</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把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56</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手动拉铆枪</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1103双把拉铆枪+200支铆订，QB/T2292-1997</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5</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把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57</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内（外）卡钳</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100mm/250mm/600mm 各一个</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5</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58</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高度游标尺</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 xml:space="preserve">0-300mm/0-500mm各一个，有合金画线头 </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5</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59</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划线平台</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花岗石划线平台,00级划线平台,花岗石工作台物理性能：比重2970-3070kg/m3 耐压强度：2500-2600kg/cm3 弹性系数：1.27-1.47×106N/mm2 吸水率：0.13% 肖式硬度：HS70以上</w:t>
            </w:r>
          </w:p>
        </w:tc>
        <w:tc>
          <w:tcPr>
            <w:tcW w:w="559" w:type="dxa"/>
            <w:tcMar>
              <w:top w:w="15" w:type="dxa"/>
              <w:left w:w="15" w:type="dxa"/>
              <w:bottom w:w="0" w:type="dxa"/>
              <w:right w:w="15" w:type="dxa"/>
            </w:tcMar>
            <w:vAlign w:val="center"/>
          </w:tcPr>
          <w:p>
            <w:pPr>
              <w:jc w:val="center"/>
              <w:rPr>
                <w:rFonts w:ascii="宋体" w:hAnsi="宋体" w:cs="宋体"/>
                <w:szCs w:val="21"/>
              </w:rPr>
            </w:pPr>
            <w:r>
              <w:rPr>
                <w:rFonts w:hint="eastAsia" w:ascii="宋体" w:hAnsi="宋体"/>
                <w:szCs w:val="21"/>
              </w:rPr>
              <w:t>5</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60</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手虎钳</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规格（钳口宽度40）</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5</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个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61</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V型块</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V型架125*65*44</w:t>
            </w:r>
            <w:r>
              <w:rPr>
                <w:rFonts w:hint="eastAsia" w:ascii="宋体" w:hAnsi="宋体"/>
                <w:szCs w:val="21"/>
              </w:rPr>
              <w:t>mm</w:t>
            </w:r>
            <w:r>
              <w:rPr>
                <w:rFonts w:hint="eastAsia" w:ascii="宋体" w:hAnsi="宋体"/>
                <w:color w:val="000000"/>
                <w:szCs w:val="21"/>
              </w:rPr>
              <w:t xml:space="preserve">,钢制V型铁、 材质模具钢制 、硬度52-58°,平行度0.005mm垂直度0.005mm </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5</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个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62</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铁皮剪刀</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材质: 铬钒合金钢,整体硬度50-53，刀口硬度58-60</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5</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把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63</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磁力底座百分表</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 xml:space="preserve"> 机械球形万向表座，磁性杠杆百分表千分表，磁力底座 </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5</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个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64</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拔销器</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轴:滑动锤长390毫米，锤：2.15磅（940克），长100毫米。夹具规模：4mm到16mm</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84</w:t>
            </w:r>
            <w:r>
              <w:rPr>
                <w:rFonts w:ascii="宋体" w:hAnsi="宋体" w:cs="宋体"/>
                <w:color w:val="000000"/>
                <w:szCs w:val="21"/>
              </w:rPr>
              <w:t xml:space="preserve"> </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65</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钻头</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直枘麻花钻，HSS高速钢1~13</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84</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66</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丝锥</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合金钢，可夹4~24</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84</w:t>
            </w:r>
            <w:r>
              <w:rPr>
                <w:rFonts w:ascii="宋体" w:hAnsi="宋体" w:cs="宋体"/>
                <w:color w:val="000000"/>
                <w:szCs w:val="21"/>
              </w:rPr>
              <w:t xml:space="preserve"> </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67</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扳牙</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合金钢，4~24</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84</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68</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钢号码</w:t>
            </w:r>
          </w:p>
        </w:tc>
        <w:tc>
          <w:tcPr>
            <w:tcW w:w="6137" w:type="dxa"/>
            <w:tcMar>
              <w:top w:w="15" w:type="dxa"/>
              <w:left w:w="15" w:type="dxa"/>
              <w:bottom w:w="0" w:type="dxa"/>
              <w:right w:w="15" w:type="dxa"/>
            </w:tcMar>
            <w:vAlign w:val="center"/>
          </w:tcPr>
          <w:p>
            <w:pPr>
              <w:rPr>
                <w:rFonts w:ascii="宋体" w:hAnsi="宋体" w:cs="宋体"/>
                <w:color w:val="000000"/>
                <w:szCs w:val="21"/>
              </w:rPr>
            </w:pPr>
            <w:r>
              <w:rPr>
                <w:rFonts w:hint="eastAsia" w:ascii="宋体" w:hAnsi="宋体"/>
                <w:color w:val="000000"/>
                <w:szCs w:val="21"/>
              </w:rPr>
              <w:t>数字式与字母式，规格为1.6-12.7</w:t>
            </w:r>
          </w:p>
        </w:tc>
        <w:tc>
          <w:tcPr>
            <w:tcW w:w="55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84</w:t>
            </w:r>
            <w:r>
              <w:rPr>
                <w:rFonts w:ascii="宋体" w:hAnsi="宋体" w:cs="宋体"/>
                <w:color w:val="000000"/>
                <w:szCs w:val="21"/>
              </w:rPr>
              <w:t xml:space="preserve"> </w:t>
            </w:r>
          </w:p>
        </w:tc>
        <w:tc>
          <w:tcPr>
            <w:tcW w:w="609"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69</w:t>
            </w:r>
          </w:p>
        </w:tc>
        <w:tc>
          <w:tcPr>
            <w:tcW w:w="1268" w:type="dxa"/>
            <w:tcMar>
              <w:top w:w="15" w:type="dxa"/>
              <w:left w:w="15" w:type="dxa"/>
              <w:bottom w:w="0" w:type="dxa"/>
              <w:right w:w="15" w:type="dxa"/>
            </w:tcMar>
            <w:vAlign w:val="center"/>
          </w:tcPr>
          <w:p>
            <w:pPr>
              <w:rPr>
                <w:rFonts w:ascii="宋体" w:hAnsi="宋体"/>
                <w:color w:val="000000"/>
                <w:szCs w:val="21"/>
              </w:rPr>
            </w:pPr>
            <w:r>
              <w:rPr>
                <w:rFonts w:hint="eastAsia" w:ascii="宋体" w:hAnsi="宋体"/>
                <w:color w:val="000000"/>
                <w:szCs w:val="21"/>
              </w:rPr>
              <w:t>活动白板</w:t>
            </w:r>
          </w:p>
        </w:tc>
        <w:tc>
          <w:tcPr>
            <w:tcW w:w="6137" w:type="dxa"/>
            <w:tcMar>
              <w:top w:w="15" w:type="dxa"/>
              <w:left w:w="15" w:type="dxa"/>
              <w:bottom w:w="0" w:type="dxa"/>
              <w:right w:w="15" w:type="dxa"/>
            </w:tcMar>
            <w:vAlign w:val="center"/>
          </w:tcPr>
          <w:p>
            <w:pPr>
              <w:rPr>
                <w:rFonts w:ascii="宋体" w:hAnsi="宋体"/>
                <w:szCs w:val="21"/>
              </w:rPr>
            </w:pPr>
            <w:r>
              <w:rPr>
                <w:rFonts w:hint="eastAsia" w:ascii="宋体" w:hAnsi="宋体"/>
                <w:szCs w:val="21"/>
              </w:rPr>
              <w:t>长×宽：1500mm×900mm，立式支架移动白板，参数：H型号钢化玻璃；有磁性，360度翻转，双面书写。背面带磁性。</w:t>
            </w:r>
          </w:p>
        </w:tc>
        <w:tc>
          <w:tcPr>
            <w:tcW w:w="55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1</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70</w:t>
            </w:r>
          </w:p>
        </w:tc>
        <w:tc>
          <w:tcPr>
            <w:tcW w:w="1268" w:type="dxa"/>
            <w:tcMar>
              <w:top w:w="15" w:type="dxa"/>
              <w:left w:w="15" w:type="dxa"/>
              <w:bottom w:w="0" w:type="dxa"/>
              <w:right w:w="15" w:type="dxa"/>
            </w:tcMar>
            <w:vAlign w:val="center"/>
          </w:tcPr>
          <w:p>
            <w:pPr>
              <w:jc w:val="center"/>
              <w:rPr>
                <w:rFonts w:ascii="宋体" w:hAnsi="宋体" w:cs="宋体"/>
                <w:szCs w:val="21"/>
              </w:rPr>
            </w:pPr>
            <w:r>
              <w:rPr>
                <w:rFonts w:hint="eastAsia" w:ascii="宋体" w:hAnsi="宋体"/>
                <w:szCs w:val="21"/>
              </w:rPr>
              <w:t>圆凳</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凳面：工程塑料ABS（分为二料凳面和全新料凳面）；凳杆：钢管喷塑。</w:t>
            </w:r>
            <w:r>
              <w:rPr>
                <w:rFonts w:hint="eastAsia" w:ascii="宋体" w:hAnsi="宋体"/>
                <w:szCs w:val="21"/>
              </w:rPr>
              <w:br w:type="textWrapping"/>
            </w:r>
            <w:r>
              <w:rPr>
                <w:rFonts w:hint="eastAsia" w:ascii="宋体" w:hAnsi="宋体"/>
                <w:szCs w:val="21"/>
              </w:rPr>
              <w:t>凳脚：铁喷塑；凳面壁厚：4mm；钢管壁厚：1.0mm；托盘壁厚：1.5mm</w:t>
            </w:r>
          </w:p>
        </w:tc>
        <w:tc>
          <w:tcPr>
            <w:tcW w:w="559" w:type="dxa"/>
            <w:tcMar>
              <w:top w:w="15" w:type="dxa"/>
              <w:left w:w="15" w:type="dxa"/>
              <w:bottom w:w="0" w:type="dxa"/>
              <w:right w:w="15" w:type="dxa"/>
            </w:tcMar>
            <w:vAlign w:val="center"/>
          </w:tcPr>
          <w:p>
            <w:pPr>
              <w:jc w:val="center"/>
              <w:rPr>
                <w:rFonts w:ascii="宋体" w:hAnsi="宋体" w:cs="宋体"/>
                <w:color w:val="000000" w:themeColor="text1"/>
                <w:szCs w:val="21"/>
              </w:rPr>
            </w:pPr>
            <w:r>
              <w:rPr>
                <w:rFonts w:hint="eastAsia" w:ascii="宋体" w:hAnsi="宋体"/>
                <w:color w:val="000000" w:themeColor="text1"/>
                <w:szCs w:val="21"/>
              </w:rPr>
              <w:t>40</w:t>
            </w:r>
          </w:p>
        </w:tc>
        <w:tc>
          <w:tcPr>
            <w:tcW w:w="609" w:type="dxa"/>
            <w:tcMar>
              <w:top w:w="15" w:type="dxa"/>
              <w:left w:w="15" w:type="dxa"/>
              <w:bottom w:w="0" w:type="dxa"/>
              <w:right w:w="15" w:type="dxa"/>
            </w:tcMar>
            <w:vAlign w:val="center"/>
          </w:tcPr>
          <w:p>
            <w:pPr>
              <w:jc w:val="center"/>
              <w:rPr>
                <w:rFonts w:ascii="宋体" w:hAnsi="宋体"/>
                <w:color w:val="000000" w:themeColor="text1"/>
                <w:szCs w:val="21"/>
              </w:rPr>
            </w:pPr>
            <w:r>
              <w:rPr>
                <w:rFonts w:hint="eastAsia" w:ascii="宋体" w:hAnsi="宋体"/>
                <w:color w:val="000000" w:themeColor="text1"/>
                <w:szCs w:val="21"/>
              </w:rPr>
              <w:t>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71</w:t>
            </w:r>
          </w:p>
        </w:tc>
        <w:tc>
          <w:tcPr>
            <w:tcW w:w="1268" w:type="dxa"/>
            <w:tcMar>
              <w:top w:w="15" w:type="dxa"/>
              <w:left w:w="15" w:type="dxa"/>
              <w:bottom w:w="0" w:type="dxa"/>
              <w:right w:w="15" w:type="dxa"/>
            </w:tcMar>
            <w:vAlign w:val="center"/>
          </w:tcPr>
          <w:p>
            <w:pPr>
              <w:jc w:val="center"/>
              <w:rPr>
                <w:rFonts w:ascii="宋体" w:hAnsi="宋体" w:cs="宋体"/>
                <w:szCs w:val="21"/>
              </w:rPr>
            </w:pPr>
            <w:r>
              <w:rPr>
                <w:rFonts w:hint="eastAsia" w:ascii="宋体" w:hAnsi="宋体"/>
                <w:szCs w:val="21"/>
              </w:rPr>
              <w:t>可灵活组合的课桌</w:t>
            </w:r>
          </w:p>
        </w:tc>
        <w:tc>
          <w:tcPr>
            <w:tcW w:w="6137" w:type="dxa"/>
            <w:tcMar>
              <w:top w:w="15" w:type="dxa"/>
              <w:left w:w="15" w:type="dxa"/>
              <w:bottom w:w="0" w:type="dxa"/>
              <w:right w:w="15" w:type="dxa"/>
            </w:tcMar>
            <w:vAlign w:val="center"/>
          </w:tcPr>
          <w:p>
            <w:pPr>
              <w:jc w:val="center"/>
              <w:rPr>
                <w:rFonts w:ascii="宋体" w:hAnsi="宋体" w:cs="宋体"/>
                <w:color w:val="000000" w:themeColor="text1"/>
                <w:szCs w:val="21"/>
              </w:rPr>
            </w:pPr>
            <w:r>
              <w:rPr>
                <w:rFonts w:hint="eastAsia" w:ascii="宋体" w:hAnsi="宋体"/>
                <w:color w:val="000000" w:themeColor="text1"/>
                <w:szCs w:val="21"/>
              </w:rPr>
              <w:t>可随意组合，材质：优质钢管直径60mm 壁厚1.2mm，桌面采用彩色25mm三聚氰胺面板。白色封边。桌底带有脚套。单张桌子的常规尺寸为120CM*60CM 高为75CM，使用25MM厚实木颗粒板。</w:t>
            </w:r>
          </w:p>
        </w:tc>
        <w:tc>
          <w:tcPr>
            <w:tcW w:w="559" w:type="dxa"/>
            <w:tcMar>
              <w:top w:w="15" w:type="dxa"/>
              <w:left w:w="15" w:type="dxa"/>
              <w:bottom w:w="0" w:type="dxa"/>
              <w:right w:w="15" w:type="dxa"/>
            </w:tcMar>
            <w:vAlign w:val="center"/>
          </w:tcPr>
          <w:p>
            <w:pPr>
              <w:jc w:val="center"/>
              <w:rPr>
                <w:rFonts w:ascii="宋体" w:hAnsi="宋体"/>
                <w:color w:val="000000" w:themeColor="text1"/>
                <w:szCs w:val="21"/>
              </w:rPr>
            </w:pPr>
            <w:r>
              <w:rPr>
                <w:rFonts w:hint="eastAsia" w:ascii="宋体" w:hAnsi="宋体"/>
                <w:color w:val="000000" w:themeColor="text1"/>
                <w:szCs w:val="21"/>
              </w:rPr>
              <w:t>40</w:t>
            </w:r>
          </w:p>
        </w:tc>
        <w:tc>
          <w:tcPr>
            <w:tcW w:w="609" w:type="dxa"/>
            <w:tcMar>
              <w:top w:w="15" w:type="dxa"/>
              <w:left w:w="15" w:type="dxa"/>
              <w:bottom w:w="0" w:type="dxa"/>
              <w:right w:w="15" w:type="dxa"/>
            </w:tcMar>
            <w:vAlign w:val="center"/>
          </w:tcPr>
          <w:p>
            <w:pPr>
              <w:jc w:val="center"/>
              <w:rPr>
                <w:rFonts w:ascii="宋体" w:hAnsi="宋体"/>
                <w:color w:val="000000" w:themeColor="text1"/>
                <w:szCs w:val="21"/>
              </w:rPr>
            </w:pPr>
            <w:r>
              <w:rPr>
                <w:rFonts w:hint="eastAsia" w:ascii="宋体" w:hAnsi="宋体"/>
                <w:color w:val="000000" w:themeColor="text1"/>
                <w:szCs w:val="21"/>
              </w:rPr>
              <w:t>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72</w:t>
            </w:r>
          </w:p>
        </w:tc>
        <w:tc>
          <w:tcPr>
            <w:tcW w:w="1268" w:type="dxa"/>
            <w:tcMar>
              <w:top w:w="15" w:type="dxa"/>
              <w:left w:w="15" w:type="dxa"/>
              <w:bottom w:w="0" w:type="dxa"/>
              <w:right w:w="15" w:type="dxa"/>
            </w:tcMar>
            <w:vAlign w:val="center"/>
          </w:tcPr>
          <w:p>
            <w:pPr>
              <w:jc w:val="center"/>
              <w:rPr>
                <w:rFonts w:ascii="宋体" w:hAnsi="宋体" w:cs="宋体"/>
                <w:szCs w:val="21"/>
              </w:rPr>
            </w:pPr>
            <w:r>
              <w:rPr>
                <w:rFonts w:hint="eastAsia" w:ascii="宋体" w:hAnsi="宋体"/>
                <w:szCs w:val="21"/>
              </w:rPr>
              <w:t>椅子</w:t>
            </w:r>
          </w:p>
        </w:tc>
        <w:tc>
          <w:tcPr>
            <w:tcW w:w="6137" w:type="dxa"/>
            <w:tcMar>
              <w:top w:w="15" w:type="dxa"/>
              <w:left w:w="15" w:type="dxa"/>
              <w:bottom w:w="0" w:type="dxa"/>
              <w:right w:w="15" w:type="dxa"/>
            </w:tcMar>
            <w:vAlign w:val="center"/>
          </w:tcPr>
          <w:p>
            <w:pPr>
              <w:rPr>
                <w:rFonts w:ascii="宋体" w:hAnsi="宋体" w:cs="宋体"/>
                <w:color w:val="000000" w:themeColor="text1"/>
                <w:szCs w:val="21"/>
              </w:rPr>
            </w:pPr>
            <w:r>
              <w:rPr>
                <w:rFonts w:ascii="宋体" w:hAnsi="宋体"/>
                <w:color w:val="000000" w:themeColor="text1"/>
                <w:szCs w:val="21"/>
              </w:rPr>
              <w:t>餐椅</w:t>
            </w:r>
            <w:r>
              <w:rPr>
                <w:rFonts w:hint="eastAsia" w:ascii="宋体" w:hAnsi="宋体"/>
                <w:color w:val="000000" w:themeColor="text1"/>
                <w:szCs w:val="21"/>
              </w:rPr>
              <w:t>，总高80cm，有靠背，座高40cm以上，座面35*40cm</w:t>
            </w:r>
          </w:p>
        </w:tc>
        <w:tc>
          <w:tcPr>
            <w:tcW w:w="55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80</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73</w:t>
            </w:r>
          </w:p>
        </w:tc>
        <w:tc>
          <w:tcPr>
            <w:tcW w:w="1268" w:type="dxa"/>
            <w:tcMar>
              <w:top w:w="15" w:type="dxa"/>
              <w:left w:w="15" w:type="dxa"/>
              <w:bottom w:w="0" w:type="dxa"/>
              <w:right w:w="15" w:type="dxa"/>
            </w:tcMar>
            <w:vAlign w:val="center"/>
          </w:tcPr>
          <w:p>
            <w:pPr>
              <w:jc w:val="center"/>
              <w:rPr>
                <w:rFonts w:ascii="宋体" w:hAnsi="宋体" w:cs="宋体"/>
                <w:szCs w:val="21"/>
              </w:rPr>
            </w:pPr>
            <w:r>
              <w:rPr>
                <w:rFonts w:hint="eastAsia" w:ascii="宋体" w:hAnsi="宋体"/>
                <w:szCs w:val="21"/>
              </w:rPr>
              <w:t>资料柜</w:t>
            </w:r>
          </w:p>
        </w:tc>
        <w:tc>
          <w:tcPr>
            <w:tcW w:w="6137" w:type="dxa"/>
            <w:tcMar>
              <w:top w:w="15" w:type="dxa"/>
              <w:left w:w="15" w:type="dxa"/>
              <w:bottom w:w="0" w:type="dxa"/>
              <w:right w:w="15" w:type="dxa"/>
            </w:tcMar>
            <w:vAlign w:val="center"/>
          </w:tcPr>
          <w:p>
            <w:pPr>
              <w:rPr>
                <w:rFonts w:ascii="宋体" w:hAnsi="宋体" w:cs="宋体"/>
                <w:color w:val="000000" w:themeColor="text1"/>
                <w:szCs w:val="21"/>
              </w:rPr>
            </w:pPr>
            <w:r>
              <w:rPr>
                <w:rFonts w:hint="eastAsia" w:ascii="宋体" w:hAnsi="宋体"/>
                <w:color w:val="000000" w:themeColor="text1"/>
                <w:szCs w:val="21"/>
              </w:rPr>
              <w:t>高宽深为1850*850*390mm，上为三层带玻璃窗柜门，下为二层，有柜门，静电喷塑，优质冷轧板，材料为</w:t>
            </w:r>
          </w:p>
        </w:tc>
        <w:tc>
          <w:tcPr>
            <w:tcW w:w="55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4</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74</w:t>
            </w:r>
          </w:p>
        </w:tc>
        <w:tc>
          <w:tcPr>
            <w:tcW w:w="1268" w:type="dxa"/>
            <w:tcMar>
              <w:top w:w="15" w:type="dxa"/>
              <w:left w:w="15" w:type="dxa"/>
              <w:bottom w:w="0" w:type="dxa"/>
              <w:right w:w="15" w:type="dxa"/>
            </w:tcMar>
            <w:vAlign w:val="center"/>
          </w:tcPr>
          <w:p>
            <w:pPr>
              <w:jc w:val="center"/>
              <w:rPr>
                <w:rFonts w:ascii="宋体" w:hAnsi="宋体" w:cs="宋体"/>
                <w:szCs w:val="21"/>
              </w:rPr>
            </w:pPr>
            <w:r>
              <w:rPr>
                <w:rFonts w:hint="eastAsia" w:ascii="宋体" w:hAnsi="宋体"/>
                <w:szCs w:val="21"/>
              </w:rPr>
              <w:t>书架</w:t>
            </w:r>
          </w:p>
        </w:tc>
        <w:tc>
          <w:tcPr>
            <w:tcW w:w="6137" w:type="dxa"/>
            <w:tcMar>
              <w:top w:w="15" w:type="dxa"/>
              <w:left w:w="15" w:type="dxa"/>
              <w:bottom w:w="0" w:type="dxa"/>
              <w:right w:w="15" w:type="dxa"/>
            </w:tcMar>
            <w:vAlign w:val="center"/>
          </w:tcPr>
          <w:p>
            <w:pPr>
              <w:rPr>
                <w:rFonts w:ascii="宋体" w:hAnsi="宋体" w:cs="宋体"/>
                <w:color w:val="000000" w:themeColor="text1"/>
                <w:szCs w:val="21"/>
              </w:rPr>
            </w:pPr>
            <w:r>
              <w:rPr>
                <w:rFonts w:hint="eastAsia" w:ascii="宋体" w:hAnsi="宋体"/>
                <w:color w:val="000000" w:themeColor="text1"/>
                <w:szCs w:val="21"/>
              </w:rPr>
              <w:t>高宽深为200*120*28cm，四层书架，一层抽屉，柜体板材为25mm加厚板，浅胡桃色</w:t>
            </w:r>
          </w:p>
        </w:tc>
        <w:tc>
          <w:tcPr>
            <w:tcW w:w="55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75</w:t>
            </w:r>
          </w:p>
        </w:tc>
        <w:tc>
          <w:tcPr>
            <w:tcW w:w="1268" w:type="dxa"/>
            <w:tcMar>
              <w:top w:w="15" w:type="dxa"/>
              <w:left w:w="15" w:type="dxa"/>
              <w:bottom w:w="0" w:type="dxa"/>
              <w:right w:w="15" w:type="dxa"/>
            </w:tcMar>
            <w:vAlign w:val="center"/>
          </w:tcPr>
          <w:p>
            <w:pPr>
              <w:jc w:val="center"/>
              <w:rPr>
                <w:rFonts w:ascii="宋体" w:hAnsi="宋体" w:cs="宋体"/>
                <w:szCs w:val="21"/>
              </w:rPr>
            </w:pPr>
            <w:r>
              <w:rPr>
                <w:rFonts w:hint="eastAsia" w:ascii="宋体" w:hAnsi="宋体" w:cs="宋体"/>
                <w:szCs w:val="21"/>
              </w:rPr>
              <w:t>拖把柜</w:t>
            </w:r>
          </w:p>
        </w:tc>
        <w:tc>
          <w:tcPr>
            <w:tcW w:w="6137" w:type="dxa"/>
            <w:tcMar>
              <w:top w:w="15" w:type="dxa"/>
              <w:left w:w="15" w:type="dxa"/>
              <w:bottom w:w="0" w:type="dxa"/>
              <w:right w:w="15" w:type="dxa"/>
            </w:tcMar>
            <w:vAlign w:val="center"/>
          </w:tcPr>
          <w:p>
            <w:pPr>
              <w:rPr>
                <w:rFonts w:ascii="宋体" w:hAnsi="宋体"/>
                <w:color w:val="000000" w:themeColor="text1"/>
                <w:szCs w:val="21"/>
              </w:rPr>
            </w:pPr>
            <w:r>
              <w:rPr>
                <w:rFonts w:hint="eastAsia" w:ascii="宋体" w:hAnsi="宋体"/>
                <w:color w:val="000000" w:themeColor="text1"/>
                <w:szCs w:val="21"/>
              </w:rPr>
              <w:t>高180cm，宽85cm，深39cm， 双门0.5厚度（四个挂钩） 双门0.6厚度（送四个挂钩） 双门0.7厚度（有四个挂钩），归类材质: 铁</w:t>
            </w:r>
          </w:p>
          <w:p>
            <w:pPr>
              <w:rPr>
                <w:rFonts w:ascii="宋体" w:hAnsi="宋体" w:cs="宋体"/>
                <w:color w:val="000000" w:themeColor="text1"/>
                <w:szCs w:val="21"/>
              </w:rPr>
            </w:pPr>
            <w:r>
              <w:rPr>
                <w:rFonts w:hint="eastAsia" w:ascii="宋体" w:hAnsi="宋体"/>
                <w:color w:val="000000" w:themeColor="text1"/>
                <w:szCs w:val="21"/>
              </w:rPr>
              <w:t>（含放拖把、扫帚、水桶等清洁工具）</w:t>
            </w:r>
          </w:p>
        </w:tc>
        <w:tc>
          <w:tcPr>
            <w:tcW w:w="55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3</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76</w:t>
            </w:r>
          </w:p>
        </w:tc>
        <w:tc>
          <w:tcPr>
            <w:tcW w:w="1268" w:type="dxa"/>
            <w:tcMar>
              <w:top w:w="15" w:type="dxa"/>
              <w:left w:w="15" w:type="dxa"/>
              <w:bottom w:w="0" w:type="dxa"/>
              <w:right w:w="15" w:type="dxa"/>
            </w:tcMar>
            <w:vAlign w:val="center"/>
          </w:tcPr>
          <w:p>
            <w:pPr>
              <w:jc w:val="center"/>
              <w:rPr>
                <w:rFonts w:ascii="宋体" w:hAnsi="宋体" w:cs="宋体"/>
                <w:szCs w:val="21"/>
              </w:rPr>
            </w:pPr>
            <w:r>
              <w:rPr>
                <w:rFonts w:hint="eastAsia" w:ascii="宋体" w:hAnsi="宋体"/>
                <w:szCs w:val="21"/>
              </w:rPr>
              <w:t>教学器材</w:t>
            </w:r>
          </w:p>
        </w:tc>
        <w:tc>
          <w:tcPr>
            <w:tcW w:w="6137" w:type="dxa"/>
            <w:tcMar>
              <w:top w:w="15" w:type="dxa"/>
              <w:left w:w="15" w:type="dxa"/>
              <w:bottom w:w="0" w:type="dxa"/>
              <w:right w:w="15" w:type="dxa"/>
            </w:tcMar>
            <w:vAlign w:val="center"/>
          </w:tcPr>
          <w:p>
            <w:pPr>
              <w:rPr>
                <w:rFonts w:ascii="宋体" w:hAnsi="宋体" w:cs="宋体"/>
                <w:color w:val="000000" w:themeColor="text1"/>
                <w:szCs w:val="21"/>
              </w:rPr>
            </w:pPr>
            <w:r>
              <w:rPr>
                <w:rFonts w:hint="eastAsia" w:ascii="宋体" w:hAnsi="宋体"/>
                <w:color w:val="000000" w:themeColor="text1"/>
                <w:szCs w:val="21"/>
              </w:rPr>
              <w:t>每套包括：白板笔50盒；蜂窝加强牛卡纸板长宽厚为100*50*</w:t>
            </w:r>
            <w:r>
              <w:rPr>
                <w:rFonts w:ascii="宋体" w:hAnsi="宋体"/>
                <w:color w:val="000000" w:themeColor="text1"/>
                <w:szCs w:val="21"/>
              </w:rPr>
              <w:t>5</w:t>
            </w:r>
            <w:r>
              <w:rPr>
                <w:rFonts w:hint="eastAsia" w:ascii="宋体" w:hAnsi="宋体"/>
                <w:color w:val="000000" w:themeColor="text1"/>
                <w:szCs w:val="21"/>
              </w:rPr>
              <w:t>c</w:t>
            </w:r>
            <w:r>
              <w:rPr>
                <w:rFonts w:ascii="宋体" w:hAnsi="宋体"/>
                <w:color w:val="000000" w:themeColor="text1"/>
                <w:szCs w:val="21"/>
              </w:rPr>
              <w:t>m</w:t>
            </w:r>
            <w:r>
              <w:rPr>
                <w:rFonts w:hint="eastAsia" w:ascii="宋体" w:hAnsi="宋体"/>
                <w:color w:val="000000" w:themeColor="text1"/>
                <w:szCs w:val="21"/>
              </w:rPr>
              <w:t>，20张；0号图纸100张</w:t>
            </w:r>
          </w:p>
        </w:tc>
        <w:tc>
          <w:tcPr>
            <w:tcW w:w="55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2</w:t>
            </w:r>
          </w:p>
        </w:tc>
        <w:tc>
          <w:tcPr>
            <w:tcW w:w="609" w:type="dxa"/>
            <w:tcMar>
              <w:top w:w="15" w:type="dxa"/>
              <w:left w:w="15" w:type="dxa"/>
              <w:bottom w:w="0" w:type="dxa"/>
              <w:right w:w="15" w:type="dxa"/>
            </w:tcMar>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77</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划线尺</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 xml:space="preserve">不锈钢小游标高度尺,游标划线尺,游标卡尺,0-300 </w:t>
            </w:r>
          </w:p>
        </w:tc>
        <w:tc>
          <w:tcPr>
            <w:tcW w:w="559" w:type="dxa"/>
            <w:tcMar>
              <w:top w:w="15" w:type="dxa"/>
              <w:left w:w="15" w:type="dxa"/>
              <w:bottom w:w="0" w:type="dxa"/>
              <w:right w:w="15" w:type="dxa"/>
            </w:tcMar>
            <w:vAlign w:val="center"/>
          </w:tcPr>
          <w:p>
            <w:pPr>
              <w:jc w:val="center"/>
              <w:rPr>
                <w:rFonts w:ascii="宋体" w:hAnsi="宋体" w:cs="Arial"/>
                <w:color w:val="000000"/>
                <w:szCs w:val="21"/>
              </w:rPr>
            </w:pPr>
            <w:r>
              <w:rPr>
                <w:rFonts w:ascii="宋体" w:hAnsi="宋体" w:cs="Arial"/>
                <w:color w:val="000000"/>
                <w:szCs w:val="21"/>
              </w:rPr>
              <w:t>2</w:t>
            </w:r>
          </w:p>
        </w:tc>
        <w:tc>
          <w:tcPr>
            <w:tcW w:w="609" w:type="dxa"/>
            <w:tcMar>
              <w:top w:w="15" w:type="dxa"/>
              <w:left w:w="15" w:type="dxa"/>
              <w:bottom w:w="0" w:type="dxa"/>
              <w:right w:w="15" w:type="dxa"/>
            </w:tcMar>
            <w:vAlign w:val="center"/>
          </w:tcPr>
          <w:p>
            <w:pPr>
              <w:jc w:val="center"/>
              <w:rPr>
                <w:rFonts w:ascii="宋体" w:hAnsi="宋体" w:cs="Arial"/>
                <w:color w:val="000000"/>
                <w:szCs w:val="21"/>
              </w:rPr>
            </w:pPr>
            <w:r>
              <w:rPr>
                <w:rFonts w:hint="eastAsia" w:ascii="宋体" w:hAnsi="宋体" w:cs="Arial"/>
                <w:color w:val="000000"/>
                <w:szCs w:val="21"/>
              </w:rPr>
              <w:t>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78</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评分桌</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长方形折叠长条桌子, 刨花板/三聚氰胺板,桌面2.5厚,1.6m长，0.6m宽</w:t>
            </w:r>
          </w:p>
        </w:tc>
        <w:tc>
          <w:tcPr>
            <w:tcW w:w="559" w:type="dxa"/>
            <w:tcMar>
              <w:top w:w="15" w:type="dxa"/>
              <w:left w:w="15" w:type="dxa"/>
              <w:bottom w:w="0" w:type="dxa"/>
              <w:right w:w="15" w:type="dxa"/>
            </w:tcMar>
            <w:vAlign w:val="center"/>
          </w:tcPr>
          <w:p>
            <w:pPr>
              <w:jc w:val="center"/>
              <w:rPr>
                <w:rFonts w:ascii="宋体" w:hAnsi="宋体" w:cs="Arial"/>
                <w:color w:val="000000"/>
                <w:szCs w:val="21"/>
              </w:rPr>
            </w:pPr>
            <w:r>
              <w:rPr>
                <w:rFonts w:ascii="宋体" w:hAnsi="宋体" w:cs="Arial"/>
                <w:color w:val="000000"/>
                <w:szCs w:val="21"/>
              </w:rPr>
              <w:t>1</w:t>
            </w:r>
          </w:p>
        </w:tc>
        <w:tc>
          <w:tcPr>
            <w:tcW w:w="609" w:type="dxa"/>
            <w:tcMar>
              <w:top w:w="15" w:type="dxa"/>
              <w:left w:w="15" w:type="dxa"/>
              <w:bottom w:w="0" w:type="dxa"/>
              <w:right w:w="15" w:type="dxa"/>
            </w:tcMar>
            <w:vAlign w:val="center"/>
          </w:tcPr>
          <w:p>
            <w:pPr>
              <w:jc w:val="center"/>
              <w:rPr>
                <w:rFonts w:ascii="宋体" w:hAnsi="宋体" w:cs="Arial"/>
                <w:color w:val="000000"/>
                <w:szCs w:val="21"/>
              </w:rPr>
            </w:pPr>
            <w:r>
              <w:rPr>
                <w:rFonts w:hint="eastAsia" w:ascii="宋体" w:hAnsi="宋体" w:cs="Arial"/>
                <w:color w:val="000000"/>
                <w:szCs w:val="21"/>
              </w:rPr>
              <w:t>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79</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物料架</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通廊式，层数4，立柱厚度 1.5（mm）， 层板厚度 0.5（mm）， 横梁厚度 1.5（mm），2000mm长，600mm宽，2000mm高</w:t>
            </w:r>
          </w:p>
        </w:tc>
        <w:tc>
          <w:tcPr>
            <w:tcW w:w="559" w:type="dxa"/>
            <w:tcMar>
              <w:top w:w="15" w:type="dxa"/>
              <w:left w:w="15" w:type="dxa"/>
              <w:bottom w:w="0" w:type="dxa"/>
              <w:right w:w="15" w:type="dxa"/>
            </w:tcMar>
            <w:vAlign w:val="center"/>
          </w:tcPr>
          <w:p>
            <w:pPr>
              <w:jc w:val="center"/>
              <w:rPr>
                <w:rFonts w:ascii="宋体" w:hAnsi="宋体" w:cs="Arial"/>
                <w:color w:val="000000"/>
                <w:szCs w:val="21"/>
              </w:rPr>
            </w:pPr>
            <w:r>
              <w:rPr>
                <w:rFonts w:ascii="宋体" w:hAnsi="宋体" w:cs="Arial"/>
                <w:color w:val="000000"/>
                <w:szCs w:val="21"/>
              </w:rPr>
              <w:t>2</w:t>
            </w:r>
          </w:p>
        </w:tc>
        <w:tc>
          <w:tcPr>
            <w:tcW w:w="609" w:type="dxa"/>
            <w:tcMar>
              <w:top w:w="15" w:type="dxa"/>
              <w:left w:w="15" w:type="dxa"/>
              <w:bottom w:w="0" w:type="dxa"/>
              <w:right w:w="15" w:type="dxa"/>
            </w:tcMar>
            <w:vAlign w:val="center"/>
          </w:tcPr>
          <w:p>
            <w:pPr>
              <w:jc w:val="center"/>
              <w:rPr>
                <w:rFonts w:ascii="宋体" w:hAnsi="宋体" w:cs="Arial"/>
                <w:color w:val="000000"/>
                <w:szCs w:val="21"/>
              </w:rPr>
            </w:pPr>
            <w:r>
              <w:rPr>
                <w:rFonts w:hint="eastAsia" w:ascii="宋体" w:hAnsi="宋体" w:cs="Arial"/>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80</w:t>
            </w:r>
          </w:p>
        </w:tc>
        <w:tc>
          <w:tcPr>
            <w:tcW w:w="1268" w:type="dxa"/>
            <w:tcMar>
              <w:top w:w="15" w:type="dxa"/>
              <w:left w:w="15" w:type="dxa"/>
              <w:bottom w:w="0" w:type="dxa"/>
              <w:right w:w="15" w:type="dxa"/>
            </w:tcMar>
            <w:vAlign w:val="center"/>
          </w:tcPr>
          <w:p>
            <w:pPr>
              <w:jc w:val="center"/>
              <w:rPr>
                <w:rFonts w:ascii="宋体" w:hAnsi="宋体" w:cs="宋体"/>
                <w:color w:val="000000" w:themeColor="text1"/>
                <w:szCs w:val="21"/>
              </w:rPr>
            </w:pPr>
            <w:r>
              <w:rPr>
                <w:rFonts w:hint="eastAsia" w:ascii="宋体" w:hAnsi="宋体"/>
                <w:color w:val="000000" w:themeColor="text1"/>
                <w:szCs w:val="21"/>
              </w:rPr>
              <w:t>矮柜</w:t>
            </w:r>
          </w:p>
        </w:tc>
        <w:tc>
          <w:tcPr>
            <w:tcW w:w="6137" w:type="dxa"/>
            <w:tcMar>
              <w:top w:w="15" w:type="dxa"/>
              <w:left w:w="15" w:type="dxa"/>
              <w:bottom w:w="0" w:type="dxa"/>
              <w:right w:w="15" w:type="dxa"/>
            </w:tcMar>
            <w:vAlign w:val="center"/>
          </w:tcPr>
          <w:p>
            <w:pPr>
              <w:rPr>
                <w:rFonts w:ascii="宋体" w:hAnsi="宋体" w:cs="宋体"/>
                <w:color w:val="000000" w:themeColor="text1"/>
                <w:szCs w:val="21"/>
              </w:rPr>
            </w:pPr>
            <w:r>
              <w:rPr>
                <w:rFonts w:hint="eastAsia" w:ascii="宋体" w:hAnsi="宋体"/>
                <w:color w:val="000000" w:themeColor="text1"/>
                <w:szCs w:val="21"/>
              </w:rPr>
              <w:t xml:space="preserve">80*40*80cm两门地柜,层数: 2层,三聚氰胺板 </w:t>
            </w:r>
          </w:p>
        </w:tc>
        <w:tc>
          <w:tcPr>
            <w:tcW w:w="559" w:type="dxa"/>
            <w:tcMar>
              <w:top w:w="15" w:type="dxa"/>
              <w:left w:w="15" w:type="dxa"/>
              <w:bottom w:w="0" w:type="dxa"/>
              <w:right w:w="15" w:type="dxa"/>
            </w:tcMar>
            <w:vAlign w:val="center"/>
          </w:tcPr>
          <w:p>
            <w:pPr>
              <w:jc w:val="center"/>
              <w:rPr>
                <w:rFonts w:ascii="宋体" w:hAnsi="宋体" w:cs="Arial"/>
                <w:color w:val="000000"/>
                <w:szCs w:val="21"/>
              </w:rPr>
            </w:pPr>
            <w:r>
              <w:rPr>
                <w:rFonts w:ascii="宋体" w:hAnsi="宋体" w:cs="Arial"/>
                <w:color w:val="000000"/>
                <w:szCs w:val="21"/>
              </w:rPr>
              <w:t>2</w:t>
            </w:r>
          </w:p>
        </w:tc>
        <w:tc>
          <w:tcPr>
            <w:tcW w:w="609" w:type="dxa"/>
            <w:tcMar>
              <w:top w:w="15" w:type="dxa"/>
              <w:left w:w="15" w:type="dxa"/>
              <w:bottom w:w="0" w:type="dxa"/>
              <w:right w:w="15" w:type="dxa"/>
            </w:tcMar>
            <w:vAlign w:val="center"/>
          </w:tcPr>
          <w:p>
            <w:pPr>
              <w:jc w:val="center"/>
              <w:rPr>
                <w:rFonts w:ascii="宋体" w:hAnsi="宋体" w:cs="Arial"/>
                <w:color w:val="000000"/>
                <w:szCs w:val="21"/>
              </w:rPr>
            </w:pPr>
            <w:r>
              <w:rPr>
                <w:rFonts w:hint="eastAsia" w:ascii="宋体" w:hAnsi="宋体" w:cs="Arial"/>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81</w:t>
            </w:r>
          </w:p>
        </w:tc>
        <w:tc>
          <w:tcPr>
            <w:tcW w:w="1268" w:type="dxa"/>
            <w:tcMar>
              <w:top w:w="15" w:type="dxa"/>
              <w:left w:w="15" w:type="dxa"/>
              <w:bottom w:w="0" w:type="dxa"/>
              <w:right w:w="15" w:type="dxa"/>
            </w:tcMar>
            <w:vAlign w:val="center"/>
          </w:tcPr>
          <w:p>
            <w:pPr>
              <w:jc w:val="center"/>
              <w:rPr>
                <w:rFonts w:ascii="宋体" w:hAnsi="宋体" w:cs="宋体"/>
                <w:color w:val="000000" w:themeColor="text1"/>
                <w:szCs w:val="21"/>
              </w:rPr>
            </w:pPr>
            <w:r>
              <w:rPr>
                <w:rFonts w:hint="eastAsia" w:ascii="宋体" w:hAnsi="宋体"/>
                <w:color w:val="000000" w:themeColor="text1"/>
                <w:szCs w:val="21"/>
              </w:rPr>
              <w:t>铁屑桶</w:t>
            </w:r>
          </w:p>
        </w:tc>
        <w:tc>
          <w:tcPr>
            <w:tcW w:w="6137" w:type="dxa"/>
            <w:tcMar>
              <w:top w:w="15" w:type="dxa"/>
              <w:left w:w="15" w:type="dxa"/>
              <w:bottom w:w="0" w:type="dxa"/>
              <w:right w:w="15" w:type="dxa"/>
            </w:tcMar>
            <w:vAlign w:val="center"/>
          </w:tcPr>
          <w:p>
            <w:pPr>
              <w:rPr>
                <w:rFonts w:ascii="宋体" w:hAnsi="宋体" w:cs="宋体"/>
                <w:color w:val="000000" w:themeColor="text1"/>
                <w:szCs w:val="21"/>
              </w:rPr>
            </w:pPr>
            <w:r>
              <w:rPr>
                <w:rFonts w:hint="eastAsia" w:ascii="宋体" w:hAnsi="宋体"/>
                <w:color w:val="000000" w:themeColor="text1"/>
                <w:szCs w:val="21"/>
              </w:rPr>
              <w:t>不锈钢的桶,35升</w:t>
            </w:r>
          </w:p>
        </w:tc>
        <w:tc>
          <w:tcPr>
            <w:tcW w:w="559" w:type="dxa"/>
            <w:tcMar>
              <w:top w:w="15" w:type="dxa"/>
              <w:left w:w="15" w:type="dxa"/>
              <w:bottom w:w="0" w:type="dxa"/>
              <w:right w:w="15" w:type="dxa"/>
            </w:tcMar>
            <w:vAlign w:val="center"/>
          </w:tcPr>
          <w:p>
            <w:pPr>
              <w:jc w:val="center"/>
              <w:rPr>
                <w:rFonts w:ascii="宋体" w:hAnsi="宋体" w:cs="Arial"/>
                <w:color w:val="000000"/>
                <w:szCs w:val="21"/>
              </w:rPr>
            </w:pPr>
            <w:r>
              <w:rPr>
                <w:rFonts w:ascii="宋体" w:hAnsi="宋体" w:cs="Arial"/>
                <w:color w:val="000000"/>
                <w:szCs w:val="21"/>
              </w:rPr>
              <w:t>1</w:t>
            </w:r>
          </w:p>
        </w:tc>
        <w:tc>
          <w:tcPr>
            <w:tcW w:w="609" w:type="dxa"/>
            <w:tcMar>
              <w:top w:w="15" w:type="dxa"/>
              <w:left w:w="15" w:type="dxa"/>
              <w:bottom w:w="0" w:type="dxa"/>
              <w:right w:w="15" w:type="dxa"/>
            </w:tcMar>
            <w:vAlign w:val="center"/>
          </w:tcPr>
          <w:p>
            <w:pPr>
              <w:jc w:val="center"/>
              <w:rPr>
                <w:rFonts w:ascii="宋体" w:hAnsi="宋体" w:cs="Arial"/>
                <w:color w:val="000000"/>
                <w:szCs w:val="21"/>
              </w:rPr>
            </w:pPr>
            <w:r>
              <w:rPr>
                <w:rFonts w:hint="eastAsia" w:ascii="宋体" w:hAnsi="宋体" w:cs="Arial"/>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82</w:t>
            </w:r>
          </w:p>
        </w:tc>
        <w:tc>
          <w:tcPr>
            <w:tcW w:w="1268" w:type="dxa"/>
            <w:tcMar>
              <w:top w:w="15" w:type="dxa"/>
              <w:left w:w="15" w:type="dxa"/>
              <w:bottom w:w="0" w:type="dxa"/>
              <w:right w:w="15" w:type="dxa"/>
            </w:tcMar>
            <w:vAlign w:val="center"/>
          </w:tcPr>
          <w:p>
            <w:pPr>
              <w:jc w:val="center"/>
              <w:rPr>
                <w:rFonts w:ascii="宋体" w:hAnsi="宋体" w:cs="宋体"/>
                <w:color w:val="000000" w:themeColor="text1"/>
                <w:szCs w:val="21"/>
              </w:rPr>
            </w:pPr>
            <w:r>
              <w:rPr>
                <w:rFonts w:hint="eastAsia" w:ascii="宋体" w:hAnsi="宋体"/>
                <w:color w:val="000000" w:themeColor="text1"/>
                <w:szCs w:val="21"/>
              </w:rPr>
              <w:t>铁屑车</w:t>
            </w:r>
          </w:p>
        </w:tc>
        <w:tc>
          <w:tcPr>
            <w:tcW w:w="6137" w:type="dxa"/>
            <w:tcMar>
              <w:top w:w="15" w:type="dxa"/>
              <w:left w:w="15" w:type="dxa"/>
              <w:bottom w:w="0" w:type="dxa"/>
              <w:right w:w="15" w:type="dxa"/>
            </w:tcMar>
            <w:vAlign w:val="center"/>
          </w:tcPr>
          <w:p>
            <w:pPr>
              <w:widowControl w:val="0"/>
              <w:numPr>
                <w:ilvl w:val="0"/>
                <w:numId w:val="7"/>
              </w:numPr>
              <w:ind w:firstLine="0"/>
              <w:jc w:val="both"/>
              <w:rPr>
                <w:rFonts w:ascii="宋体" w:hAnsi="宋体"/>
                <w:color w:val="000000" w:themeColor="text1"/>
                <w:szCs w:val="21"/>
              </w:rPr>
            </w:pPr>
            <w:r>
              <w:rPr>
                <w:rFonts w:hint="eastAsia" w:ascii="宋体" w:hAnsi="宋体"/>
                <w:color w:val="000000" w:themeColor="text1"/>
                <w:szCs w:val="21"/>
              </w:rPr>
              <w:t>尺寸:L1200*W700*H970MM含轮</w:t>
            </w:r>
          </w:p>
          <w:p>
            <w:pPr>
              <w:widowControl w:val="0"/>
              <w:numPr>
                <w:ilvl w:val="0"/>
                <w:numId w:val="7"/>
              </w:numPr>
              <w:ind w:firstLine="0"/>
              <w:jc w:val="both"/>
              <w:rPr>
                <w:rFonts w:ascii="宋体" w:hAnsi="宋体"/>
                <w:color w:val="000000" w:themeColor="text1"/>
                <w:szCs w:val="21"/>
              </w:rPr>
            </w:pPr>
            <w:r>
              <w:rPr>
                <w:rFonts w:hint="eastAsia" w:ascii="宋体" w:hAnsi="宋体"/>
                <w:color w:val="000000" w:themeColor="text1"/>
                <w:szCs w:val="21"/>
              </w:rPr>
              <w:t>材质:2.0mm厚宝钢冷扎钢</w:t>
            </w:r>
          </w:p>
          <w:p>
            <w:pPr>
              <w:widowControl w:val="0"/>
              <w:numPr>
                <w:ilvl w:val="0"/>
                <w:numId w:val="7"/>
              </w:numPr>
              <w:ind w:firstLine="0"/>
              <w:jc w:val="both"/>
              <w:rPr>
                <w:rFonts w:ascii="宋体" w:hAnsi="宋体"/>
                <w:color w:val="000000" w:themeColor="text1"/>
                <w:szCs w:val="21"/>
              </w:rPr>
            </w:pPr>
            <w:r>
              <w:rPr>
                <w:rFonts w:hint="eastAsia" w:ascii="宋体" w:hAnsi="宋体"/>
                <w:color w:val="000000" w:themeColor="text1"/>
                <w:szCs w:val="21"/>
              </w:rPr>
              <w:t>脚踏式可自动倾倒倒料,附漏油阀</w:t>
            </w:r>
          </w:p>
          <w:p>
            <w:pPr>
              <w:widowControl w:val="0"/>
              <w:numPr>
                <w:ilvl w:val="0"/>
                <w:numId w:val="7"/>
              </w:numPr>
              <w:ind w:firstLine="0"/>
              <w:jc w:val="both"/>
              <w:rPr>
                <w:rFonts w:ascii="宋体" w:hAnsi="宋体"/>
                <w:color w:val="000000" w:themeColor="text1"/>
                <w:szCs w:val="21"/>
              </w:rPr>
            </w:pPr>
            <w:r>
              <w:rPr>
                <w:rFonts w:hint="eastAsia" w:ascii="宋体" w:hAnsi="宋体"/>
                <w:color w:val="000000" w:themeColor="text1"/>
                <w:szCs w:val="21"/>
              </w:rPr>
              <w:t>表面处理:酸洗,磷化,喷塑</w:t>
            </w:r>
          </w:p>
          <w:p>
            <w:pPr>
              <w:widowControl w:val="0"/>
              <w:numPr>
                <w:ilvl w:val="0"/>
                <w:numId w:val="7"/>
              </w:numPr>
              <w:ind w:firstLine="0"/>
              <w:jc w:val="both"/>
              <w:rPr>
                <w:rFonts w:ascii="宋体" w:hAnsi="宋体"/>
                <w:color w:val="000000" w:themeColor="text1"/>
                <w:szCs w:val="21"/>
              </w:rPr>
            </w:pPr>
            <w:r>
              <w:rPr>
                <w:rFonts w:hint="eastAsia" w:ascii="宋体" w:hAnsi="宋体"/>
                <w:color w:val="000000" w:themeColor="text1"/>
                <w:szCs w:val="21"/>
              </w:rPr>
              <w:t>颜色:浅蓝</w:t>
            </w:r>
          </w:p>
          <w:p>
            <w:pPr>
              <w:widowControl w:val="0"/>
              <w:numPr>
                <w:ilvl w:val="0"/>
                <w:numId w:val="7"/>
              </w:numPr>
              <w:ind w:firstLine="0"/>
              <w:jc w:val="both"/>
              <w:rPr>
                <w:rFonts w:ascii="宋体" w:hAnsi="宋体" w:cs="宋体"/>
                <w:color w:val="000000" w:themeColor="text1"/>
                <w:szCs w:val="21"/>
              </w:rPr>
            </w:pPr>
            <w:r>
              <w:rPr>
                <w:rFonts w:hint="eastAsia" w:ascii="宋体" w:hAnsi="宋体"/>
                <w:color w:val="000000" w:themeColor="text1"/>
                <w:szCs w:val="21"/>
              </w:rPr>
              <w:t>附四只脚轮（其中两只带刹车），轮为4寸工业承重轮"</w:t>
            </w:r>
          </w:p>
        </w:tc>
        <w:tc>
          <w:tcPr>
            <w:tcW w:w="559" w:type="dxa"/>
            <w:tcMar>
              <w:top w:w="15" w:type="dxa"/>
              <w:left w:w="15" w:type="dxa"/>
              <w:bottom w:w="0" w:type="dxa"/>
              <w:right w:w="15" w:type="dxa"/>
            </w:tcMar>
            <w:vAlign w:val="center"/>
          </w:tcPr>
          <w:p>
            <w:pPr>
              <w:jc w:val="center"/>
              <w:rPr>
                <w:rFonts w:ascii="宋体" w:hAnsi="宋体" w:cs="Arial"/>
                <w:color w:val="000000"/>
                <w:szCs w:val="21"/>
              </w:rPr>
            </w:pPr>
            <w:r>
              <w:rPr>
                <w:rFonts w:ascii="宋体" w:hAnsi="宋体" w:cs="Arial"/>
                <w:color w:val="000000"/>
                <w:szCs w:val="21"/>
              </w:rPr>
              <w:t>1</w:t>
            </w:r>
          </w:p>
        </w:tc>
        <w:tc>
          <w:tcPr>
            <w:tcW w:w="609" w:type="dxa"/>
            <w:tcMar>
              <w:top w:w="15" w:type="dxa"/>
              <w:left w:w="15" w:type="dxa"/>
              <w:bottom w:w="0" w:type="dxa"/>
              <w:right w:w="15" w:type="dxa"/>
            </w:tcMar>
            <w:vAlign w:val="center"/>
          </w:tcPr>
          <w:p>
            <w:pPr>
              <w:jc w:val="center"/>
              <w:rPr>
                <w:rFonts w:ascii="宋体" w:hAnsi="宋体" w:cs="Arial"/>
                <w:color w:val="000000"/>
                <w:szCs w:val="21"/>
              </w:rPr>
            </w:pPr>
            <w:r>
              <w:rPr>
                <w:rFonts w:hint="eastAsia" w:ascii="宋体" w:hAnsi="宋体" w:cs="Arial"/>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26" w:type="dxa"/>
            <w:tcMar>
              <w:top w:w="15" w:type="dxa"/>
              <w:left w:w="15" w:type="dxa"/>
              <w:bottom w:w="0" w:type="dxa"/>
              <w:right w:w="15" w:type="dxa"/>
            </w:tcMar>
            <w:vAlign w:val="center"/>
          </w:tcPr>
          <w:p>
            <w:pPr>
              <w:jc w:val="center"/>
              <w:textAlignment w:val="center"/>
              <w:rPr>
                <w:rFonts w:ascii="宋体" w:hAnsi="宋体"/>
                <w:color w:val="000000"/>
                <w:szCs w:val="21"/>
              </w:rPr>
            </w:pPr>
            <w:r>
              <w:rPr>
                <w:rFonts w:hint="eastAsia" w:ascii="宋体" w:hAnsi="宋体" w:cs="宋体"/>
                <w:color w:val="000000"/>
                <w:szCs w:val="21"/>
              </w:rPr>
              <w:t>83</w:t>
            </w:r>
          </w:p>
        </w:tc>
        <w:tc>
          <w:tcPr>
            <w:tcW w:w="1268" w:type="dxa"/>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olor w:val="000000"/>
                <w:szCs w:val="21"/>
              </w:rPr>
              <w:t>垃圾桶</w:t>
            </w:r>
          </w:p>
        </w:tc>
        <w:tc>
          <w:tcPr>
            <w:tcW w:w="6137" w:type="dxa"/>
            <w:tcMar>
              <w:top w:w="15" w:type="dxa"/>
              <w:left w:w="15" w:type="dxa"/>
              <w:bottom w:w="0" w:type="dxa"/>
              <w:right w:w="15" w:type="dxa"/>
            </w:tcMar>
            <w:vAlign w:val="center"/>
          </w:tcPr>
          <w:p>
            <w:pPr>
              <w:rPr>
                <w:rFonts w:ascii="宋体" w:hAnsi="宋体" w:cs="宋体"/>
                <w:szCs w:val="21"/>
              </w:rPr>
            </w:pPr>
            <w:r>
              <w:rPr>
                <w:rFonts w:hint="eastAsia" w:ascii="宋体" w:hAnsi="宋体"/>
                <w:szCs w:val="21"/>
              </w:rPr>
              <w:t>高级耐压环保塑料35升</w:t>
            </w:r>
          </w:p>
        </w:tc>
        <w:tc>
          <w:tcPr>
            <w:tcW w:w="559" w:type="dxa"/>
            <w:tcMar>
              <w:top w:w="15" w:type="dxa"/>
              <w:left w:w="15" w:type="dxa"/>
              <w:bottom w:w="0" w:type="dxa"/>
              <w:right w:w="15" w:type="dxa"/>
            </w:tcMar>
            <w:vAlign w:val="center"/>
          </w:tcPr>
          <w:p>
            <w:pPr>
              <w:jc w:val="center"/>
              <w:rPr>
                <w:rFonts w:ascii="宋体" w:hAnsi="宋体" w:cs="Arial"/>
                <w:color w:val="000000"/>
                <w:szCs w:val="21"/>
              </w:rPr>
            </w:pPr>
            <w:r>
              <w:rPr>
                <w:rFonts w:ascii="宋体" w:hAnsi="宋体" w:cs="Arial"/>
                <w:color w:val="000000"/>
                <w:szCs w:val="21"/>
              </w:rPr>
              <w:t>3</w:t>
            </w:r>
          </w:p>
        </w:tc>
        <w:tc>
          <w:tcPr>
            <w:tcW w:w="609" w:type="dxa"/>
            <w:tcMar>
              <w:top w:w="15" w:type="dxa"/>
              <w:left w:w="15" w:type="dxa"/>
              <w:bottom w:w="0" w:type="dxa"/>
              <w:right w:w="15" w:type="dxa"/>
            </w:tcMar>
            <w:vAlign w:val="center"/>
          </w:tcPr>
          <w:p>
            <w:pPr>
              <w:jc w:val="center"/>
              <w:rPr>
                <w:rFonts w:ascii="宋体" w:hAnsi="宋体" w:cs="Arial"/>
                <w:color w:val="000000"/>
                <w:szCs w:val="21"/>
              </w:rPr>
            </w:pPr>
            <w:r>
              <w:rPr>
                <w:rFonts w:hint="eastAsia" w:ascii="宋体" w:hAnsi="宋体" w:cs="Arial"/>
                <w:color w:val="000000"/>
                <w:szCs w:val="21"/>
              </w:rPr>
              <w:t>个</w:t>
            </w:r>
          </w:p>
        </w:tc>
      </w:tr>
    </w:tbl>
    <w:p>
      <w:pPr>
        <w:spacing w:line="360" w:lineRule="auto"/>
        <w:outlineLvl w:val="0"/>
        <w:rPr>
          <w:szCs w:val="21"/>
        </w:rPr>
      </w:pPr>
    </w:p>
    <w:p>
      <w:pPr>
        <w:spacing w:line="360" w:lineRule="auto"/>
        <w:outlineLvl w:val="0"/>
        <w:rPr>
          <w:szCs w:val="21"/>
        </w:rPr>
      </w:pPr>
    </w:p>
    <w:p>
      <w:pPr>
        <w:spacing w:line="360" w:lineRule="auto"/>
        <w:rPr>
          <w:rFonts w:ascii="宋体" w:hAnsi="宋体" w:cs="宋体"/>
          <w:b/>
          <w:bCs/>
          <w:color w:val="000000"/>
          <w:sz w:val="30"/>
          <w:szCs w:val="30"/>
        </w:rPr>
      </w:pPr>
      <w:r>
        <w:rPr>
          <w:rFonts w:hint="eastAsia" w:ascii="宋体" w:hAnsi="宋体" w:cs="宋体"/>
          <w:b/>
          <w:bCs/>
          <w:color w:val="000000"/>
          <w:sz w:val="30"/>
          <w:szCs w:val="30"/>
        </w:rPr>
        <w:t>四、服务要求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b/>
          <w:color w:val="000000"/>
          <w:sz w:val="24"/>
        </w:rPr>
      </w:pPr>
      <w:r>
        <w:rPr>
          <w:rFonts w:hint="eastAsia" w:ascii="宋体" w:hAnsi="宋体"/>
          <w:b/>
          <w:color w:val="000000"/>
          <w:sz w:val="24"/>
        </w:rPr>
        <w:t>（一）交货时间及地点</w:t>
      </w:r>
    </w:p>
    <w:p>
      <w:pPr>
        <w:pStyle w:val="4"/>
        <w:tabs>
          <w:tab w:val="left" w:pos="0"/>
        </w:tabs>
        <w:spacing w:line="360" w:lineRule="auto"/>
        <w:ind w:left="15" w:leftChars="7" w:firstLine="0" w:firstLineChars="0"/>
        <w:rPr>
          <w:rFonts w:ascii="宋体" w:hAnsi="宋体" w:cs="Arial"/>
          <w:szCs w:val="21"/>
        </w:rPr>
      </w:pPr>
      <w:r>
        <w:rPr>
          <w:rFonts w:hint="eastAsia" w:ascii="宋体" w:hAnsi="宋体" w:cs="Arial"/>
          <w:szCs w:val="21"/>
        </w:rPr>
        <w:t>1、交货时间：中标结果经公告期满，确认无异议后10天内签订合同。合同签订后（包1：</w:t>
      </w:r>
      <w:r>
        <w:rPr>
          <w:rFonts w:hint="eastAsia" w:ascii="宋体" w:hAnsi="宋体" w:cs="Arial"/>
          <w:szCs w:val="21"/>
          <w:u w:val="single"/>
        </w:rPr>
        <w:t xml:space="preserve"> 60 </w:t>
      </w:r>
      <w:r>
        <w:rPr>
          <w:rFonts w:hint="eastAsia" w:ascii="宋体" w:hAnsi="宋体" w:cs="Arial"/>
          <w:szCs w:val="21"/>
        </w:rPr>
        <w:t>天；包2：</w:t>
      </w:r>
      <w:r>
        <w:rPr>
          <w:rFonts w:hint="eastAsia" w:ascii="宋体" w:hAnsi="宋体" w:cs="Arial"/>
          <w:szCs w:val="21"/>
          <w:u w:val="single"/>
        </w:rPr>
        <w:t xml:space="preserve"> 90 </w:t>
      </w:r>
      <w:r>
        <w:rPr>
          <w:rFonts w:hint="eastAsia" w:ascii="宋体" w:hAnsi="宋体" w:cs="Arial"/>
          <w:szCs w:val="21"/>
        </w:rPr>
        <w:t>天；包3：</w:t>
      </w:r>
      <w:r>
        <w:rPr>
          <w:rFonts w:hint="eastAsia" w:ascii="宋体" w:hAnsi="宋体" w:cs="Arial"/>
          <w:szCs w:val="21"/>
          <w:u w:val="single"/>
        </w:rPr>
        <w:t xml:space="preserve"> 60 </w:t>
      </w:r>
      <w:r>
        <w:rPr>
          <w:rFonts w:hint="eastAsia" w:ascii="宋体" w:hAnsi="宋体" w:cs="Arial"/>
          <w:szCs w:val="21"/>
        </w:rPr>
        <w:t>天）内完成供货、安装和验收。</w:t>
      </w:r>
    </w:p>
    <w:p>
      <w:pPr>
        <w:pStyle w:val="4"/>
        <w:tabs>
          <w:tab w:val="left" w:pos="0"/>
        </w:tabs>
        <w:spacing w:line="360" w:lineRule="auto"/>
        <w:ind w:firstLine="0" w:firstLineChars="0"/>
        <w:rPr>
          <w:rFonts w:ascii="宋体" w:hAnsi="宋体" w:cs="Arial"/>
          <w:szCs w:val="21"/>
        </w:rPr>
      </w:pPr>
      <w:r>
        <w:rPr>
          <w:rFonts w:hint="eastAsia" w:ascii="宋体" w:hAnsi="宋体" w:cs="Arial"/>
          <w:szCs w:val="21"/>
        </w:rPr>
        <w:t>2、交货地点：</w:t>
      </w:r>
      <w:r>
        <w:rPr>
          <w:rFonts w:hint="eastAsia"/>
        </w:rPr>
        <w:t>广东轻工职业技术学院工业实训中心B102室</w:t>
      </w:r>
    </w:p>
    <w:p>
      <w:pPr>
        <w:pStyle w:val="4"/>
        <w:tabs>
          <w:tab w:val="left" w:pos="0"/>
        </w:tabs>
        <w:spacing w:line="360" w:lineRule="auto"/>
        <w:ind w:left="735" w:leftChars="50" w:hanging="630" w:hangingChars="300"/>
        <w:rPr>
          <w:rFonts w:hAnsi="宋体" w:cs="Arial"/>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b/>
          <w:color w:val="000000"/>
          <w:sz w:val="24"/>
        </w:rPr>
      </w:pPr>
      <w:r>
        <w:rPr>
          <w:rFonts w:hint="eastAsia" w:ascii="宋体" w:hAnsi="宋体"/>
          <w:b/>
          <w:color w:val="000000"/>
          <w:sz w:val="24"/>
        </w:rPr>
        <w:t>（二）</w:t>
      </w:r>
      <w:r>
        <w:rPr>
          <w:rFonts w:ascii="宋体" w:hAnsi="宋体"/>
          <w:b/>
          <w:color w:val="000000"/>
          <w:sz w:val="24"/>
        </w:rPr>
        <w:t>伴随服务</w:t>
      </w:r>
    </w:p>
    <w:p>
      <w:pPr>
        <w:adjustRightInd w:val="0"/>
        <w:spacing w:line="360" w:lineRule="auto"/>
        <w:ind w:firstLine="105" w:firstLineChars="50"/>
        <w:rPr>
          <w:rFonts w:ascii="宋体" w:hAnsi="宋体" w:cs="Arial"/>
          <w:b/>
          <w:bCs/>
          <w:color w:val="000000"/>
        </w:rPr>
      </w:pPr>
      <w:r>
        <w:rPr>
          <w:rFonts w:hint="eastAsia" w:ascii="宋体" w:hAnsi="宋体" w:cs="Arial"/>
          <w:b/>
          <w:bCs/>
          <w:color w:val="000000"/>
        </w:rPr>
        <w:t>1、包装要求</w:t>
      </w:r>
    </w:p>
    <w:p>
      <w:pPr>
        <w:widowControl w:val="0"/>
        <w:numPr>
          <w:ilvl w:val="0"/>
          <w:numId w:val="8"/>
        </w:numPr>
        <w:tabs>
          <w:tab w:val="left" w:pos="567"/>
          <w:tab w:val="clear" w:pos="420"/>
        </w:tabs>
        <w:adjustRightInd w:val="0"/>
        <w:spacing w:line="360" w:lineRule="auto"/>
        <w:ind w:left="567" w:hanging="567"/>
        <w:jc w:val="both"/>
        <w:rPr>
          <w:rFonts w:ascii="宋体" w:hAnsi="宋体"/>
          <w:szCs w:val="21"/>
        </w:rPr>
      </w:pPr>
      <w:r>
        <w:rPr>
          <w:rFonts w:hint="eastAsia" w:ascii="宋体" w:hAnsi="宋体"/>
          <w:szCs w:val="21"/>
        </w:rPr>
        <w:t>由中标人负责按国家相关标准进行产品包装，产品的包装均应有良好的防湿、防锈、防潮、防雨、防腐及防碰撞的措施，并适宜广州的气候条件。凡由于包装不良造成的损失和由此产生的费用均由中标人承担。</w:t>
      </w:r>
    </w:p>
    <w:p>
      <w:pPr>
        <w:widowControl w:val="0"/>
        <w:numPr>
          <w:ilvl w:val="0"/>
          <w:numId w:val="8"/>
        </w:numPr>
        <w:tabs>
          <w:tab w:val="left" w:pos="567"/>
          <w:tab w:val="clear" w:pos="420"/>
        </w:tabs>
        <w:adjustRightInd w:val="0"/>
        <w:spacing w:line="360" w:lineRule="auto"/>
        <w:ind w:left="567" w:hanging="567"/>
        <w:jc w:val="both"/>
        <w:rPr>
          <w:rFonts w:ascii="宋体" w:hAnsi="宋体"/>
          <w:szCs w:val="21"/>
        </w:rPr>
      </w:pPr>
      <w:r>
        <w:rPr>
          <w:rFonts w:hint="eastAsia" w:ascii="宋体" w:hAnsi="宋体"/>
          <w:szCs w:val="21"/>
        </w:rPr>
        <w:t>所有产品在开箱检验时必须完好，无破损，配置与装箱单相符。货物外观清洁，标记编号以及字体等清晰、明确。</w:t>
      </w:r>
    </w:p>
    <w:p>
      <w:pPr>
        <w:adjustRightInd w:val="0"/>
        <w:spacing w:line="360" w:lineRule="auto"/>
        <w:ind w:firstLine="105" w:firstLineChars="50"/>
        <w:rPr>
          <w:rFonts w:ascii="宋体" w:hAnsi="宋体" w:cs="Arial"/>
          <w:b/>
          <w:bCs/>
          <w:color w:val="000000"/>
        </w:rPr>
      </w:pPr>
      <w:r>
        <w:rPr>
          <w:rFonts w:hint="eastAsia" w:ascii="宋体" w:hAnsi="宋体" w:cs="Arial"/>
          <w:b/>
          <w:bCs/>
          <w:color w:val="000000"/>
        </w:rPr>
        <w:t>2、产品</w:t>
      </w:r>
      <w:r>
        <w:rPr>
          <w:rFonts w:ascii="宋体" w:hAnsi="宋体" w:cs="Arial"/>
          <w:b/>
          <w:bCs/>
          <w:color w:val="000000"/>
        </w:rPr>
        <w:t>安装调试</w:t>
      </w:r>
    </w:p>
    <w:p>
      <w:pPr>
        <w:spacing w:line="360" w:lineRule="auto"/>
        <w:ind w:firstLine="420" w:firstLineChars="200"/>
        <w:rPr>
          <w:rFonts w:ascii="Arial" w:hAnsi="Arial" w:cs="Arial"/>
          <w:color w:val="000000"/>
          <w:szCs w:val="21"/>
        </w:rPr>
      </w:pPr>
      <w:r>
        <w:rPr>
          <w:rFonts w:hint="eastAsia" w:ascii="Arial" w:hAnsi="Arial" w:cs="Arial"/>
          <w:color w:val="000000"/>
          <w:szCs w:val="21"/>
        </w:rPr>
        <w:t>中标人</w:t>
      </w:r>
      <w:r>
        <w:rPr>
          <w:rFonts w:ascii="Arial" w:hAnsi="Arial" w:cs="Arial"/>
          <w:color w:val="000000"/>
          <w:szCs w:val="21"/>
        </w:rPr>
        <w:t>负责全部</w:t>
      </w:r>
      <w:r>
        <w:rPr>
          <w:rFonts w:hint="eastAsia" w:ascii="Arial" w:hAnsi="Arial" w:cs="Arial"/>
          <w:color w:val="000000"/>
          <w:szCs w:val="21"/>
        </w:rPr>
        <w:t>产品</w:t>
      </w:r>
      <w:r>
        <w:rPr>
          <w:rFonts w:ascii="Arial" w:hAnsi="Arial" w:cs="Arial"/>
          <w:color w:val="000000"/>
          <w:szCs w:val="21"/>
        </w:rPr>
        <w:t>的安装调试工作，负责保证整个安装工作的质量和技术指标符合技术要求。</w:t>
      </w:r>
    </w:p>
    <w:p>
      <w:pPr>
        <w:adjustRightInd w:val="0"/>
        <w:spacing w:line="360" w:lineRule="auto"/>
        <w:ind w:firstLine="105" w:firstLineChars="50"/>
        <w:rPr>
          <w:rFonts w:ascii="宋体" w:hAnsi="宋体" w:cs="Arial"/>
          <w:b/>
          <w:bCs/>
          <w:color w:val="000000"/>
        </w:rPr>
      </w:pPr>
      <w:r>
        <w:rPr>
          <w:rFonts w:hint="eastAsia" w:ascii="宋体" w:hAnsi="宋体" w:cs="Arial"/>
          <w:b/>
          <w:bCs/>
          <w:color w:val="000000"/>
        </w:rPr>
        <w:t>3、</w:t>
      </w:r>
      <w:r>
        <w:rPr>
          <w:rFonts w:ascii="宋体" w:hAnsi="宋体" w:cs="Arial"/>
          <w:b/>
          <w:bCs/>
          <w:color w:val="000000"/>
        </w:rPr>
        <w:t>培训</w:t>
      </w:r>
    </w:p>
    <w:p>
      <w:pPr>
        <w:spacing w:line="360" w:lineRule="auto"/>
        <w:ind w:firstLine="420" w:firstLineChars="200"/>
        <w:rPr>
          <w:rFonts w:ascii="宋体" w:hAnsi="宋体" w:cs="Arial"/>
          <w:szCs w:val="21"/>
        </w:rPr>
      </w:pPr>
      <w:r>
        <w:rPr>
          <w:rFonts w:hint="eastAsia" w:ascii="Arial" w:hAnsi="Arial" w:cs="Arial"/>
          <w:szCs w:val="21"/>
        </w:rPr>
        <w:t>中标人</w:t>
      </w:r>
      <w:r>
        <w:rPr>
          <w:rFonts w:ascii="Arial" w:hAnsi="Arial" w:cs="Arial"/>
          <w:szCs w:val="21"/>
        </w:rPr>
        <w:t>应派技术人员对采购人单位技术人员进行培训</w:t>
      </w:r>
      <w:r>
        <w:rPr>
          <w:rFonts w:hint="eastAsia" w:ascii="Arial" w:hAnsi="Arial" w:cs="Arial"/>
          <w:szCs w:val="21"/>
        </w:rPr>
        <w:t>（</w:t>
      </w:r>
      <w:r>
        <w:rPr>
          <w:rFonts w:hint="eastAsia" w:ascii="宋体" w:hAnsi="宋体" w:cs="Arial"/>
          <w:szCs w:val="21"/>
        </w:rPr>
        <w:t>要求提供在设备安装所在地至少3人1周的技术培训）</w:t>
      </w:r>
      <w:r>
        <w:rPr>
          <w:rFonts w:ascii="宋体" w:hAnsi="宋体" w:cs="Arial"/>
          <w:szCs w:val="21"/>
        </w:rPr>
        <w:t>，使其熟练掌握所有设备</w:t>
      </w:r>
      <w:r>
        <w:rPr>
          <w:rFonts w:hint="eastAsia" w:ascii="宋体" w:hAnsi="宋体" w:cs="Arial"/>
          <w:szCs w:val="21"/>
        </w:rPr>
        <w:t>、</w:t>
      </w:r>
      <w:r>
        <w:rPr>
          <w:rFonts w:ascii="宋体" w:hAnsi="宋体" w:cs="Arial"/>
          <w:szCs w:val="21"/>
        </w:rPr>
        <w:t>系统</w:t>
      </w:r>
      <w:r>
        <w:rPr>
          <w:rFonts w:ascii="Arial" w:hAnsi="Arial" w:cs="Arial"/>
          <w:szCs w:val="21"/>
        </w:rPr>
        <w:t>的应用和维护。培训工作的完成需经采购人的认可方可结束。</w:t>
      </w:r>
      <w:r>
        <w:rPr>
          <w:rFonts w:hint="eastAsia" w:ascii="Arial" w:hAnsi="Arial" w:cs="Arial"/>
          <w:szCs w:val="21"/>
        </w:rPr>
        <w:t>投标人须在招标文件中提供具体的培训方案。</w:t>
      </w:r>
    </w:p>
    <w:p>
      <w:pPr>
        <w:pStyle w:val="4"/>
        <w:tabs>
          <w:tab w:val="left" w:pos="0"/>
        </w:tabs>
        <w:snapToGrid w:val="0"/>
        <w:spacing w:line="360" w:lineRule="auto"/>
        <w:ind w:left="210" w:leftChars="100" w:firstLine="210" w:firstLineChars="100"/>
        <w:rPr>
          <w:rFonts w:hAnsi="宋体" w:cs="Arial"/>
          <w:szCs w:val="21"/>
        </w:rPr>
      </w:pPr>
    </w:p>
    <w:p>
      <w:pPr>
        <w:shd w:val="clear" w:color="auto" w:fill="FFFFFF"/>
        <w:snapToGrid w:val="0"/>
        <w:spacing w:line="360" w:lineRule="auto"/>
        <w:rPr>
          <w:rFonts w:ascii="宋体" w:hAnsi="宋体"/>
          <w:b/>
          <w:color w:val="000000"/>
          <w:sz w:val="24"/>
          <w:szCs w:val="24"/>
        </w:rPr>
      </w:pPr>
      <w:r>
        <w:rPr>
          <w:rFonts w:hint="eastAsia" w:ascii="宋体" w:hAnsi="宋体"/>
          <w:b/>
          <w:color w:val="000000"/>
          <w:sz w:val="24"/>
          <w:szCs w:val="24"/>
        </w:rPr>
        <w:t>（三）验收</w:t>
      </w:r>
    </w:p>
    <w:p>
      <w:pPr>
        <w:pStyle w:val="4"/>
        <w:tabs>
          <w:tab w:val="left" w:pos="0"/>
        </w:tabs>
        <w:snapToGrid w:val="0"/>
        <w:spacing w:line="360" w:lineRule="auto"/>
        <w:ind w:left="407" w:leftChars="44" w:hanging="315" w:hangingChars="150"/>
        <w:rPr>
          <w:rFonts w:ascii="宋体" w:hAnsi="宋体"/>
          <w:color w:val="000000"/>
          <w:szCs w:val="21"/>
        </w:rPr>
      </w:pPr>
      <w:r>
        <w:rPr>
          <w:rFonts w:hint="eastAsia" w:ascii="宋体" w:hAnsi="宋体"/>
          <w:color w:val="000000"/>
          <w:szCs w:val="21"/>
        </w:rPr>
        <w:t>1、中标人须提供其投标货物执行的制造标准和测试验收标准。</w:t>
      </w:r>
    </w:p>
    <w:p>
      <w:pPr>
        <w:pStyle w:val="4"/>
        <w:tabs>
          <w:tab w:val="left" w:pos="0"/>
        </w:tabs>
        <w:snapToGrid w:val="0"/>
        <w:spacing w:line="360" w:lineRule="auto"/>
        <w:ind w:left="407" w:leftChars="44" w:hanging="315" w:hangingChars="150"/>
        <w:rPr>
          <w:rFonts w:ascii="宋体" w:hAnsi="宋体"/>
          <w:color w:val="000000"/>
          <w:szCs w:val="21"/>
        </w:rPr>
      </w:pPr>
      <w:r>
        <w:rPr>
          <w:rFonts w:hint="eastAsia" w:ascii="宋体" w:hAnsi="宋体"/>
          <w:color w:val="000000"/>
          <w:szCs w:val="21"/>
        </w:rPr>
        <w:t>2、中标人应按有关标准提供货物的包装，并采用恰当的方式将货物运抵采购人指定交货地点，交货给采购人（同时，提供货物清单）。</w:t>
      </w:r>
    </w:p>
    <w:p>
      <w:pPr>
        <w:pStyle w:val="4"/>
        <w:tabs>
          <w:tab w:val="left" w:pos="0"/>
        </w:tabs>
        <w:snapToGrid w:val="0"/>
        <w:spacing w:line="360" w:lineRule="auto"/>
        <w:ind w:left="407" w:leftChars="44" w:hanging="315" w:hangingChars="150"/>
        <w:rPr>
          <w:rFonts w:ascii="宋体" w:hAnsi="宋体"/>
          <w:color w:val="000000"/>
          <w:szCs w:val="21"/>
        </w:rPr>
      </w:pPr>
      <w:r>
        <w:rPr>
          <w:rFonts w:hint="eastAsia" w:ascii="宋体" w:hAnsi="宋体"/>
          <w:color w:val="000000"/>
          <w:szCs w:val="21"/>
        </w:rPr>
        <w:t>3、供需双方将依据有关规定，对货物进行验收。</w:t>
      </w:r>
    </w:p>
    <w:p>
      <w:pPr>
        <w:pStyle w:val="4"/>
        <w:tabs>
          <w:tab w:val="left" w:pos="0"/>
        </w:tabs>
        <w:snapToGrid w:val="0"/>
        <w:spacing w:line="360" w:lineRule="auto"/>
        <w:ind w:left="407" w:leftChars="44" w:hanging="315" w:hangingChars="150"/>
        <w:rPr>
          <w:rFonts w:ascii="宋体" w:hAnsi="宋体"/>
          <w:color w:val="000000"/>
          <w:szCs w:val="21"/>
        </w:rPr>
      </w:pPr>
      <w:r>
        <w:rPr>
          <w:rFonts w:hint="eastAsia" w:ascii="宋体" w:hAnsi="宋体"/>
          <w:color w:val="000000"/>
          <w:szCs w:val="21"/>
        </w:rPr>
        <w:t>4、交货时应提供产品质量合格证书、测试报告和主要设备材料的原产地证书。</w:t>
      </w:r>
    </w:p>
    <w:p>
      <w:pPr>
        <w:pStyle w:val="4"/>
        <w:tabs>
          <w:tab w:val="left" w:pos="0"/>
        </w:tabs>
        <w:snapToGrid w:val="0"/>
        <w:spacing w:line="360" w:lineRule="auto"/>
        <w:ind w:left="407" w:leftChars="44" w:hanging="315" w:hangingChars="150"/>
        <w:rPr>
          <w:rFonts w:ascii="宋体" w:hAnsi="宋体"/>
          <w:color w:val="000000"/>
          <w:szCs w:val="21"/>
        </w:rPr>
      </w:pPr>
      <w:r>
        <w:rPr>
          <w:rFonts w:hint="eastAsia" w:ascii="宋体" w:hAnsi="宋体"/>
          <w:color w:val="000000"/>
          <w:szCs w:val="21"/>
        </w:rPr>
        <w:t>5、制造商应提供设备制造、检验和验收的执行标准。</w:t>
      </w:r>
    </w:p>
    <w:p>
      <w:pPr>
        <w:pStyle w:val="4"/>
        <w:tabs>
          <w:tab w:val="left" w:pos="0"/>
        </w:tabs>
        <w:snapToGrid w:val="0"/>
        <w:spacing w:line="360" w:lineRule="auto"/>
        <w:ind w:left="407" w:leftChars="44" w:hanging="315" w:hangingChars="150"/>
        <w:rPr>
          <w:rFonts w:ascii="宋体" w:hAnsi="宋体" w:cs="Arial"/>
          <w:szCs w:val="21"/>
        </w:rPr>
      </w:pPr>
      <w:r>
        <w:rPr>
          <w:rFonts w:hint="eastAsia" w:ascii="宋体" w:hAnsi="宋体"/>
          <w:color w:val="000000"/>
          <w:szCs w:val="21"/>
        </w:rPr>
        <w:t>6、中标人应提供有关设备安装和验收的执行标准。</w:t>
      </w:r>
    </w:p>
    <w:p>
      <w:pPr>
        <w:pStyle w:val="4"/>
        <w:tabs>
          <w:tab w:val="left" w:pos="0"/>
        </w:tabs>
        <w:snapToGrid w:val="0"/>
        <w:spacing w:line="360" w:lineRule="auto"/>
        <w:ind w:left="540" w:leftChars="107" w:hanging="315" w:hangingChars="150"/>
        <w:rPr>
          <w:rFonts w:hAnsi="宋体" w:cs="Arial"/>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b/>
          <w:color w:val="000000"/>
          <w:sz w:val="24"/>
        </w:rPr>
      </w:pPr>
      <w:r>
        <w:rPr>
          <w:rFonts w:hint="eastAsia" w:ascii="宋体" w:hAnsi="宋体"/>
          <w:b/>
          <w:color w:val="000000"/>
          <w:sz w:val="24"/>
        </w:rPr>
        <w:t>（四）</w:t>
      </w:r>
      <w:r>
        <w:rPr>
          <w:rFonts w:ascii="宋体" w:hAnsi="宋体"/>
          <w:b/>
          <w:color w:val="000000"/>
          <w:sz w:val="24"/>
        </w:rPr>
        <w:t>售后服务要求</w:t>
      </w:r>
    </w:p>
    <w:p>
      <w:pPr>
        <w:spacing w:line="360" w:lineRule="auto"/>
        <w:ind w:firstLine="315" w:firstLineChars="150"/>
        <w:outlineLvl w:val="0"/>
        <w:rPr>
          <w:rFonts w:ascii="Arial" w:hAnsi="Arial" w:cs="Arial"/>
          <w:color w:val="000000"/>
          <w:szCs w:val="21"/>
        </w:rPr>
      </w:pPr>
      <w:r>
        <w:rPr>
          <w:rFonts w:ascii="Arial" w:hAnsi="Arial" w:cs="Arial"/>
          <w:color w:val="000000"/>
          <w:szCs w:val="21"/>
        </w:rPr>
        <w:t>投标人应提供</w:t>
      </w:r>
      <w:r>
        <w:rPr>
          <w:rFonts w:hint="eastAsia" w:ascii="宋体" w:hAnsi="宋体"/>
          <w:snapToGrid w:val="0"/>
          <w:color w:val="000000"/>
          <w:szCs w:val="21"/>
        </w:rPr>
        <w:t>供本项目用户所在地</w:t>
      </w:r>
      <w:r>
        <w:rPr>
          <w:rFonts w:ascii="Arial" w:hAnsi="Arial" w:cs="Arial"/>
          <w:color w:val="000000"/>
          <w:szCs w:val="21"/>
        </w:rPr>
        <w:t>有效的</w:t>
      </w:r>
      <w:r>
        <w:rPr>
          <w:rFonts w:hint="eastAsia" w:ascii="宋体" w:hAnsi="宋体"/>
          <w:snapToGrid w:val="0"/>
          <w:color w:val="000000"/>
          <w:szCs w:val="21"/>
        </w:rPr>
        <w:t>技术培训及售后服务</w:t>
      </w:r>
      <w:r>
        <w:rPr>
          <w:rFonts w:ascii="Arial" w:hAnsi="Arial" w:cs="Arial"/>
          <w:color w:val="000000"/>
          <w:szCs w:val="21"/>
        </w:rPr>
        <w:t>承诺书，承诺内容</w:t>
      </w:r>
      <w:r>
        <w:rPr>
          <w:rFonts w:hint="eastAsia" w:ascii="Arial" w:hAnsi="Arial" w:cs="Arial"/>
          <w:color w:val="000000"/>
          <w:szCs w:val="21"/>
        </w:rPr>
        <w:t>须包含但不限于</w:t>
      </w:r>
      <w:r>
        <w:rPr>
          <w:rFonts w:ascii="Arial" w:hAnsi="Arial" w:cs="Arial"/>
          <w:color w:val="000000"/>
          <w:szCs w:val="21"/>
        </w:rPr>
        <w:t>以下条款：</w:t>
      </w:r>
    </w:p>
    <w:p>
      <w:pPr>
        <w:adjustRightInd w:val="0"/>
        <w:spacing w:line="360" w:lineRule="auto"/>
        <w:ind w:left="317" w:leftChars="1" w:hanging="315" w:hangingChars="150"/>
        <w:rPr>
          <w:rFonts w:ascii="宋体" w:hAnsi="宋体"/>
          <w:color w:val="000000"/>
          <w:szCs w:val="21"/>
        </w:rPr>
      </w:pPr>
      <w:r>
        <w:rPr>
          <w:rFonts w:hint="eastAsia" w:ascii="宋体" w:hAnsi="宋体"/>
          <w:color w:val="000000"/>
          <w:szCs w:val="21"/>
        </w:rPr>
        <w:t>1、</w:t>
      </w:r>
      <w:r>
        <w:rPr>
          <w:rFonts w:hint="eastAsia" w:ascii="宋体" w:hAnsi="宋体"/>
          <w:szCs w:val="21"/>
        </w:rPr>
        <w:t>投标人须在广东地区内设有售后服务机构，配备有固定的维护、维修技术人员，</w:t>
      </w:r>
      <w:r>
        <w:rPr>
          <w:rFonts w:hint="eastAsia" w:ascii="宋体" w:hAnsi="宋体"/>
          <w:color w:val="000000"/>
          <w:szCs w:val="21"/>
        </w:rPr>
        <w:t>提供不少于</w:t>
      </w:r>
      <w:r>
        <w:rPr>
          <w:rFonts w:hint="eastAsia" w:ascii="宋体" w:hAnsi="宋体"/>
          <w:color w:val="000000"/>
          <w:szCs w:val="21"/>
          <w:u w:val="single"/>
        </w:rPr>
        <w:t xml:space="preserve"> </w:t>
      </w:r>
      <w:r>
        <w:rPr>
          <w:rFonts w:hint="eastAsia" w:ascii="宋体" w:hAnsi="宋体"/>
          <w:szCs w:val="21"/>
          <w:u w:val="single"/>
        </w:rPr>
        <w:t>3</w:t>
      </w:r>
      <w:r>
        <w:rPr>
          <w:rFonts w:hint="eastAsia" w:ascii="宋体" w:hAnsi="宋体"/>
          <w:szCs w:val="21"/>
        </w:rPr>
        <w:t>年免</w:t>
      </w:r>
      <w:r>
        <w:rPr>
          <w:rFonts w:hint="eastAsia" w:ascii="宋体" w:hAnsi="宋体"/>
          <w:color w:val="000000"/>
          <w:szCs w:val="21"/>
        </w:rPr>
        <w:t>费质保期（如设备技术参数中另有要求，则按其要求）</w:t>
      </w:r>
      <w:r>
        <w:rPr>
          <w:rFonts w:hint="eastAsia" w:ascii="宋体" w:hAnsi="宋体"/>
          <w:szCs w:val="21"/>
        </w:rPr>
        <w:t>，</w:t>
      </w:r>
      <w:r>
        <w:rPr>
          <w:rFonts w:ascii="宋体" w:hAnsi="宋体"/>
          <w:szCs w:val="21"/>
        </w:rPr>
        <w:t>质保期从采购人签订验收合格报告之日开始计算</w:t>
      </w:r>
      <w:r>
        <w:rPr>
          <w:rFonts w:hint="eastAsia" w:ascii="宋体" w:hAnsi="宋体"/>
          <w:szCs w:val="21"/>
        </w:rPr>
        <w:t>，免费质保期内中标人负责所有因设备质量问题而产生的费用，所有服务免费。</w:t>
      </w:r>
    </w:p>
    <w:p>
      <w:pPr>
        <w:adjustRightInd w:val="0"/>
        <w:spacing w:line="360" w:lineRule="auto"/>
        <w:ind w:left="317" w:leftChars="1" w:hanging="315" w:hangingChars="150"/>
        <w:rPr>
          <w:rFonts w:ascii="宋体" w:hAnsi="宋体"/>
          <w:snapToGrid w:val="0"/>
          <w:color w:val="000000"/>
          <w:szCs w:val="21"/>
        </w:rPr>
      </w:pPr>
      <w:r>
        <w:rPr>
          <w:rFonts w:hint="eastAsia" w:ascii="宋体" w:hAnsi="宋体"/>
          <w:color w:val="000000"/>
          <w:szCs w:val="21"/>
        </w:rPr>
        <w:t>2、</w:t>
      </w:r>
      <w:r>
        <w:rPr>
          <w:rFonts w:hint="eastAsia" w:ascii="宋体" w:hAnsi="宋体"/>
          <w:szCs w:val="21"/>
        </w:rPr>
        <w:t>中标人应指派专人负责与采购人联系售后服务事宜。</w:t>
      </w:r>
      <w:r>
        <w:rPr>
          <w:rFonts w:ascii="Arial" w:hAnsi="Arial" w:cs="Arial"/>
          <w:color w:val="000000"/>
          <w:szCs w:val="21"/>
        </w:rPr>
        <w:t>无论设备因何种原因发生何种故障</w:t>
      </w:r>
      <w:r>
        <w:rPr>
          <w:rFonts w:hint="eastAsia" w:ascii="宋体" w:hAnsi="宋体"/>
          <w:color w:val="000000"/>
          <w:szCs w:val="21"/>
        </w:rPr>
        <w:t>，中标人在接到维修通知后，须在</w:t>
      </w:r>
      <w:r>
        <w:rPr>
          <w:rFonts w:hint="eastAsia" w:ascii="宋体" w:hAnsi="宋体"/>
          <w:snapToGrid w:val="0"/>
          <w:color w:val="000000"/>
          <w:szCs w:val="21"/>
        </w:rPr>
        <w:t>2</w:t>
      </w:r>
      <w:r>
        <w:rPr>
          <w:rFonts w:ascii="宋体" w:hAnsi="宋体"/>
          <w:snapToGrid w:val="0"/>
          <w:color w:val="000000"/>
          <w:szCs w:val="21"/>
        </w:rPr>
        <w:t>小时内</w:t>
      </w:r>
      <w:r>
        <w:rPr>
          <w:rFonts w:hint="eastAsia" w:ascii="宋体" w:hAnsi="宋体"/>
          <w:snapToGrid w:val="0"/>
          <w:color w:val="000000"/>
          <w:szCs w:val="21"/>
        </w:rPr>
        <w:t>响应并</w:t>
      </w:r>
      <w:r>
        <w:rPr>
          <w:rFonts w:hint="eastAsia" w:ascii="宋体" w:hAnsi="宋体" w:cs="Arial"/>
          <w:szCs w:val="21"/>
        </w:rPr>
        <w:t>给予答复</w:t>
      </w:r>
      <w:r>
        <w:rPr>
          <w:rFonts w:ascii="宋体" w:hAnsi="宋体"/>
          <w:snapToGrid w:val="0"/>
          <w:color w:val="000000"/>
          <w:szCs w:val="21"/>
        </w:rPr>
        <w:t>，</w:t>
      </w:r>
      <w:r>
        <w:rPr>
          <w:rFonts w:hint="eastAsia" w:ascii="宋体" w:hAnsi="宋体"/>
          <w:snapToGrid w:val="0"/>
          <w:color w:val="000000"/>
          <w:szCs w:val="21"/>
        </w:rPr>
        <w:t>24</w:t>
      </w:r>
      <w:r>
        <w:rPr>
          <w:rFonts w:ascii="宋体" w:hAnsi="宋体"/>
          <w:snapToGrid w:val="0"/>
          <w:color w:val="000000"/>
          <w:szCs w:val="21"/>
        </w:rPr>
        <w:t>小时内到达现场</w:t>
      </w:r>
      <w:r>
        <w:rPr>
          <w:rFonts w:hint="eastAsia" w:ascii="宋体" w:hAnsi="宋体"/>
          <w:snapToGrid w:val="0"/>
          <w:color w:val="000000"/>
          <w:szCs w:val="21"/>
        </w:rPr>
        <w:t>，48小时解决问题，</w:t>
      </w:r>
      <w:r>
        <w:rPr>
          <w:rFonts w:hint="eastAsia" w:ascii="宋体" w:hAnsi="宋体" w:cs="Arial"/>
          <w:color w:val="000000"/>
          <w:szCs w:val="21"/>
        </w:rPr>
        <w:t>若48小时内无法解决问题，则</w:t>
      </w:r>
      <w:r>
        <w:rPr>
          <w:rFonts w:hint="eastAsia" w:ascii="宋体" w:hAnsi="宋体"/>
          <w:szCs w:val="21"/>
        </w:rPr>
        <w:t>中标人应提供不低于同档次的产品供采购人使用</w:t>
      </w:r>
      <w:r>
        <w:rPr>
          <w:rFonts w:ascii="宋体" w:hAnsi="宋体" w:cs="Arial"/>
          <w:color w:val="000000"/>
          <w:szCs w:val="21"/>
        </w:rPr>
        <w:t>。</w:t>
      </w:r>
    </w:p>
    <w:p>
      <w:pPr>
        <w:spacing w:line="360" w:lineRule="auto"/>
        <w:ind w:left="315" w:hanging="315" w:hangingChars="150"/>
        <w:rPr>
          <w:rFonts w:ascii="宋体" w:hAnsi="宋体"/>
          <w:sz w:val="24"/>
        </w:rPr>
      </w:pPr>
      <w:r>
        <w:rPr>
          <w:rFonts w:hint="eastAsia" w:ascii="宋体" w:hAnsi="宋体"/>
          <w:color w:val="000000"/>
          <w:szCs w:val="21"/>
        </w:rPr>
        <w:t>3、</w:t>
      </w:r>
      <w:r>
        <w:rPr>
          <w:rFonts w:hint="eastAsia" w:ascii="宋体" w:hAnsi="宋体"/>
          <w:snapToGrid w:val="0"/>
          <w:color w:val="000000"/>
          <w:szCs w:val="21"/>
        </w:rPr>
        <w:t>因设备的质量问题而发生争议，由广东省或广州市质检部门进行质量鉴定。设备符合质量标准的，鉴定费用由采购人承担；设备不符合质量标准的，鉴定费用由中标人承担。</w:t>
      </w:r>
    </w:p>
    <w:p>
      <w:pPr>
        <w:adjustRightInd w:val="0"/>
        <w:spacing w:line="360" w:lineRule="auto"/>
        <w:ind w:left="317" w:leftChars="1" w:hanging="315" w:hangingChars="150"/>
        <w:rPr>
          <w:rFonts w:ascii="宋体" w:hAnsi="宋体"/>
          <w:color w:val="000000"/>
          <w:szCs w:val="21"/>
        </w:rPr>
      </w:pPr>
      <w:r>
        <w:rPr>
          <w:rFonts w:hint="eastAsia" w:ascii="宋体" w:hAnsi="宋体"/>
          <w:color w:val="000000"/>
          <w:szCs w:val="21"/>
        </w:rPr>
        <w:t>4、中标人</w:t>
      </w:r>
      <w:r>
        <w:rPr>
          <w:rFonts w:ascii="宋体" w:hAnsi="宋体"/>
          <w:color w:val="000000"/>
          <w:szCs w:val="21"/>
        </w:rPr>
        <w:t>做好易损部件储备，提出服务承诺及措施。</w:t>
      </w:r>
    </w:p>
    <w:p>
      <w:pPr>
        <w:adjustRightInd w:val="0"/>
        <w:spacing w:line="360" w:lineRule="auto"/>
        <w:ind w:left="317" w:leftChars="1" w:hanging="315" w:hangingChars="150"/>
        <w:rPr>
          <w:rFonts w:ascii="宋体" w:hAnsi="宋体"/>
          <w:color w:val="000000"/>
          <w:szCs w:val="21"/>
        </w:rPr>
      </w:pPr>
      <w:r>
        <w:rPr>
          <w:rFonts w:hint="eastAsia" w:ascii="宋体" w:hAnsi="宋体"/>
          <w:color w:val="000000"/>
          <w:szCs w:val="21"/>
        </w:rPr>
        <w:t>5、</w:t>
      </w:r>
      <w:r>
        <w:rPr>
          <w:rFonts w:hint="eastAsia" w:ascii="宋体" w:hAnsi="宋体" w:cs="Arial"/>
          <w:color w:val="000000"/>
          <w:szCs w:val="21"/>
        </w:rPr>
        <w:t>保修期后，设备的维修由中标人提供，中标人承诺保证提供良好优惠的技术支持及备件供应，中标人只收取更换零部件的成本费及人工费，不再收取其他费用。</w:t>
      </w:r>
    </w:p>
    <w:p>
      <w:pPr>
        <w:adjustRightInd w:val="0"/>
        <w:spacing w:line="360" w:lineRule="auto"/>
        <w:ind w:left="315" w:hanging="315" w:hangingChars="150"/>
        <w:rPr>
          <w:rFonts w:ascii="宋体" w:hAnsi="宋体"/>
          <w:color w:val="000000"/>
          <w:szCs w:val="21"/>
        </w:rPr>
      </w:pPr>
      <w:r>
        <w:rPr>
          <w:rFonts w:hint="eastAsia" w:ascii="宋体" w:hAnsi="宋体"/>
          <w:color w:val="000000"/>
          <w:szCs w:val="21"/>
        </w:rPr>
        <w:t>6、投标人需在投标文件中注明质保期后的维修费用。</w:t>
      </w:r>
    </w:p>
    <w:p>
      <w:pPr>
        <w:spacing w:line="360" w:lineRule="auto"/>
        <w:rPr>
          <w:rFonts w:ascii="宋体" w:hAnsi="宋体"/>
          <w:color w:val="000000"/>
          <w:szCs w:val="21"/>
        </w:rPr>
      </w:pPr>
    </w:p>
    <w:p>
      <w:pPr>
        <w:spacing w:line="360" w:lineRule="auto"/>
        <w:outlineLvl w:val="0"/>
        <w:rPr>
          <w:rFonts w:ascii="宋体" w:hAnsi="宋体" w:cs="宋体"/>
          <w:b/>
          <w:bCs/>
          <w:sz w:val="24"/>
        </w:rPr>
      </w:pPr>
      <w:r>
        <w:rPr>
          <w:rFonts w:hint="eastAsia" w:ascii="宋体" w:hAnsi="宋体" w:cs="宋体"/>
          <w:b/>
          <w:bCs/>
          <w:sz w:val="24"/>
        </w:rPr>
        <w:t>（五）付款方式</w:t>
      </w:r>
    </w:p>
    <w:p>
      <w:pPr>
        <w:adjustRightInd w:val="0"/>
        <w:spacing w:line="360" w:lineRule="auto"/>
        <w:rPr>
          <w:rFonts w:ascii="宋体" w:hAnsi="宋体" w:cs="宋体"/>
          <w:szCs w:val="21"/>
        </w:rPr>
      </w:pPr>
      <w:r>
        <w:rPr>
          <w:rFonts w:hint="eastAsia" w:ascii="宋体" w:hAnsi="宋体" w:cs="宋体"/>
          <w:szCs w:val="21"/>
        </w:rPr>
        <w:t>1、合同款包含项目实施过程的所有含税费用。</w:t>
      </w:r>
    </w:p>
    <w:p>
      <w:pPr>
        <w:adjustRightInd w:val="0"/>
        <w:spacing w:line="360" w:lineRule="auto"/>
        <w:rPr>
          <w:rFonts w:ascii="宋体" w:hAnsi="宋体" w:cs="宋体"/>
          <w:szCs w:val="21"/>
        </w:rPr>
      </w:pPr>
      <w:r>
        <w:rPr>
          <w:rFonts w:hint="eastAsia" w:ascii="宋体" w:hAnsi="宋体" w:cs="宋体"/>
          <w:szCs w:val="21"/>
        </w:rPr>
        <w:t>2、履约保证金：</w:t>
      </w:r>
      <w:r>
        <w:rPr>
          <w:rFonts w:hint="eastAsia" w:ascii="宋体" w:hAnsi="宋体" w:cs="Arial"/>
          <w:szCs w:val="21"/>
        </w:rPr>
        <w:t>中标结果经公告期满，确认无异议后10天内</w:t>
      </w:r>
      <w:r>
        <w:rPr>
          <w:rFonts w:hint="eastAsia" w:ascii="宋体" w:hAnsi="宋体" w:cs="宋体"/>
          <w:szCs w:val="21"/>
        </w:rPr>
        <w:t>，中标人须向采购人交纳合同价的5%作为履约保证金。履约保证金在产品验收合格后转为质量保证金；质量保证金在验收合格的12个月后且产品没有重大质量问题，10天内无息返还。</w:t>
      </w:r>
    </w:p>
    <w:p>
      <w:pPr>
        <w:adjustRightInd w:val="0"/>
        <w:spacing w:line="360" w:lineRule="auto"/>
        <w:rPr>
          <w:rFonts w:ascii="宋体" w:hAnsi="宋体" w:cs="宋体"/>
          <w:szCs w:val="21"/>
        </w:rPr>
      </w:pPr>
      <w:r>
        <w:rPr>
          <w:rFonts w:hint="eastAsia" w:ascii="宋体" w:hAnsi="宋体" w:cs="宋体"/>
          <w:szCs w:val="21"/>
        </w:rPr>
        <w:t>3、合同签订后</w:t>
      </w:r>
      <w:r>
        <w:rPr>
          <w:rFonts w:ascii="宋体" w:hAnsi="宋体" w:cs="宋体"/>
        </w:rPr>
        <w:t>10</w:t>
      </w:r>
      <w:r>
        <w:rPr>
          <w:rFonts w:hint="eastAsia" w:ascii="宋体" w:hAnsi="宋体" w:cs="宋体"/>
        </w:rPr>
        <w:t>个工作日内</w:t>
      </w:r>
      <w:r>
        <w:rPr>
          <w:rFonts w:hint="eastAsia" w:ascii="宋体" w:hAnsi="宋体" w:cs="宋体"/>
          <w:szCs w:val="21"/>
        </w:rPr>
        <w:t>支付合同总价的30%作为预付款；项目在安装完毕并验收合格后</w:t>
      </w:r>
      <w:r>
        <w:rPr>
          <w:rFonts w:ascii="宋体" w:hAnsi="宋体" w:cs="宋体"/>
        </w:rPr>
        <w:t>10</w:t>
      </w:r>
      <w:r>
        <w:rPr>
          <w:rFonts w:hint="eastAsia" w:ascii="宋体" w:hAnsi="宋体" w:cs="宋体"/>
        </w:rPr>
        <w:t>个工作日内</w:t>
      </w:r>
      <w:r>
        <w:rPr>
          <w:rFonts w:hint="eastAsia" w:ascii="宋体" w:hAnsi="宋体" w:cs="宋体"/>
          <w:szCs w:val="21"/>
        </w:rPr>
        <w:t>支付合同总价的70％。</w:t>
      </w:r>
    </w:p>
    <w:p>
      <w:pPr>
        <w:adjustRightInd w:val="0"/>
        <w:spacing w:line="360" w:lineRule="auto"/>
        <w:rPr>
          <w:rFonts w:ascii="宋体" w:hAnsi="宋体" w:cs="宋体"/>
          <w:szCs w:val="21"/>
        </w:rPr>
      </w:pPr>
      <w:r>
        <w:rPr>
          <w:rFonts w:hint="eastAsia" w:ascii="宋体" w:hAnsi="宋体" w:cs="宋体"/>
          <w:szCs w:val="21"/>
        </w:rPr>
        <w:t>4、付款时间为买方向政府采购支付部门提出支付申请的时间（不含政府财政支付部门审查的时间）。</w:t>
      </w:r>
    </w:p>
    <w:p>
      <w:pPr>
        <w:adjustRightInd w:val="0"/>
        <w:spacing w:line="360" w:lineRule="auto"/>
        <w:rPr>
          <w:rFonts w:ascii="宋体" w:hAnsi="宋体" w:cs="宋体"/>
          <w:szCs w:val="21"/>
        </w:rPr>
      </w:pPr>
    </w:p>
    <w:p>
      <w:pPr>
        <w:adjustRightInd w:val="0"/>
        <w:spacing w:line="360" w:lineRule="auto"/>
        <w:rPr>
          <w:rFonts w:ascii="宋体" w:hAnsi="宋体" w:cs="宋体"/>
          <w:szCs w:val="21"/>
        </w:rPr>
      </w:pPr>
    </w:p>
    <w:p>
      <w:pPr>
        <w:adjustRightInd w:val="0"/>
        <w:spacing w:line="360" w:lineRule="auto"/>
        <w:rPr>
          <w:rFonts w:ascii="宋体" w:hAnsi="宋体" w:cs="宋体"/>
          <w:color w:val="000000"/>
          <w:szCs w:val="21"/>
        </w:rPr>
      </w:pPr>
    </w:p>
    <w:p>
      <w:pPr>
        <w:spacing w:line="360" w:lineRule="auto"/>
        <w:rPr>
          <w:b/>
          <w:color w:val="000000"/>
          <w:sz w:val="48"/>
          <w:szCs w:val="48"/>
        </w:rPr>
        <w:sectPr>
          <w:footerReference r:id="rId6" w:type="default"/>
          <w:pgSz w:w="11906" w:h="16838"/>
          <w:pgMar w:top="1418" w:right="1418" w:bottom="1418" w:left="1418" w:header="851" w:footer="851" w:gutter="0"/>
          <w:pgNumType w:start="1"/>
          <w:cols w:space="720" w:num="1"/>
          <w:docGrid w:linePitch="312" w:charSpace="0"/>
        </w:sectPr>
      </w:pPr>
      <w:bookmarkStart w:id="3" w:name="IsHasSample1"/>
      <w:bookmarkEnd w:id="3"/>
    </w:p>
    <w:p>
      <w:pPr>
        <w:spacing w:line="360" w:lineRule="auto"/>
        <w:rPr>
          <w:b/>
          <w:color w:val="000000"/>
          <w:sz w:val="48"/>
          <w:szCs w:val="48"/>
        </w:rPr>
      </w:pPr>
    </w:p>
    <w:p>
      <w:pPr>
        <w:pStyle w:val="23"/>
        <w:adjustRightInd w:val="0"/>
        <w:snapToGrid w:val="0"/>
        <w:spacing w:line="360" w:lineRule="auto"/>
        <w:jc w:val="center"/>
        <w:rPr>
          <w:rFonts w:hAnsi="宋体" w:cs="Times New Roman"/>
          <w:b/>
          <w:color w:val="000000"/>
          <w:sz w:val="48"/>
          <w:szCs w:val="48"/>
          <w:lang w:val="zh-CN"/>
        </w:rPr>
      </w:pPr>
    </w:p>
    <w:p>
      <w:pPr>
        <w:pStyle w:val="23"/>
        <w:adjustRightInd w:val="0"/>
        <w:snapToGrid w:val="0"/>
        <w:spacing w:line="360" w:lineRule="auto"/>
        <w:jc w:val="center"/>
        <w:rPr>
          <w:rFonts w:hAnsi="宋体" w:cs="Times New Roman"/>
          <w:b/>
          <w:color w:val="000000"/>
          <w:sz w:val="48"/>
          <w:szCs w:val="48"/>
          <w:lang w:val="zh-CN"/>
        </w:rPr>
      </w:pPr>
    </w:p>
    <w:p>
      <w:pPr>
        <w:pStyle w:val="23"/>
        <w:adjustRightInd w:val="0"/>
        <w:snapToGrid w:val="0"/>
        <w:spacing w:line="360" w:lineRule="auto"/>
        <w:jc w:val="center"/>
        <w:rPr>
          <w:rFonts w:hAnsi="宋体" w:cs="Times New Roman"/>
          <w:b/>
          <w:color w:val="000000"/>
          <w:sz w:val="48"/>
          <w:szCs w:val="48"/>
          <w:lang w:val="zh-CN"/>
        </w:rPr>
      </w:pPr>
    </w:p>
    <w:p>
      <w:pPr>
        <w:pStyle w:val="23"/>
        <w:adjustRightInd w:val="0"/>
        <w:snapToGrid w:val="0"/>
        <w:spacing w:line="360" w:lineRule="auto"/>
        <w:jc w:val="center"/>
        <w:rPr>
          <w:rFonts w:hAnsi="宋体" w:cs="Times New Roman"/>
          <w:b/>
          <w:color w:val="000000"/>
          <w:sz w:val="48"/>
          <w:szCs w:val="48"/>
          <w:lang w:val="zh-CN"/>
        </w:rPr>
      </w:pPr>
    </w:p>
    <w:p>
      <w:pPr>
        <w:pStyle w:val="23"/>
        <w:adjustRightInd w:val="0"/>
        <w:snapToGrid w:val="0"/>
        <w:spacing w:line="360" w:lineRule="auto"/>
        <w:jc w:val="center"/>
        <w:rPr>
          <w:rFonts w:hAnsi="宋体" w:cs="Times New Roman"/>
          <w:b/>
          <w:color w:val="000000"/>
          <w:sz w:val="48"/>
          <w:szCs w:val="48"/>
          <w:lang w:val="zh-CN"/>
        </w:rPr>
      </w:pPr>
      <w:r>
        <w:rPr>
          <w:rFonts w:hAnsi="宋体" w:cs="Times New Roman"/>
          <w:b/>
          <w:color w:val="000000"/>
          <w:sz w:val="48"/>
          <w:szCs w:val="48"/>
          <w:lang w:val="zh-CN"/>
        </w:rPr>
        <w:t>第三部分　</w:t>
      </w:r>
    </w:p>
    <w:p>
      <w:pPr>
        <w:pStyle w:val="23"/>
        <w:adjustRightInd w:val="0"/>
        <w:snapToGrid w:val="0"/>
        <w:spacing w:line="360" w:lineRule="auto"/>
        <w:jc w:val="center"/>
        <w:rPr>
          <w:rFonts w:hAnsi="宋体" w:cs="Times New Roman"/>
          <w:b/>
          <w:color w:val="000000"/>
          <w:sz w:val="48"/>
          <w:szCs w:val="48"/>
          <w:lang w:val="zh-CN"/>
        </w:rPr>
      </w:pPr>
    </w:p>
    <w:p>
      <w:pPr>
        <w:pStyle w:val="23"/>
        <w:adjustRightInd w:val="0"/>
        <w:snapToGrid w:val="0"/>
        <w:spacing w:line="360" w:lineRule="auto"/>
        <w:jc w:val="center"/>
        <w:rPr>
          <w:rFonts w:hAnsi="宋体" w:cs="Times New Roman"/>
          <w:b/>
          <w:color w:val="000000"/>
          <w:sz w:val="48"/>
          <w:szCs w:val="48"/>
        </w:rPr>
      </w:pPr>
      <w:r>
        <w:rPr>
          <w:rFonts w:hAnsi="宋体" w:cs="Times New Roman"/>
          <w:b/>
          <w:color w:val="000000"/>
          <w:sz w:val="48"/>
          <w:szCs w:val="48"/>
        </w:rPr>
        <w:t>投</w:t>
      </w:r>
      <w:r>
        <w:rPr>
          <w:rFonts w:hint="eastAsia" w:hAnsi="宋体" w:cs="Times New Roman"/>
          <w:b/>
          <w:color w:val="000000"/>
          <w:sz w:val="48"/>
          <w:szCs w:val="48"/>
        </w:rPr>
        <w:t xml:space="preserve"> </w:t>
      </w:r>
      <w:r>
        <w:rPr>
          <w:rFonts w:hAnsi="宋体" w:cs="Times New Roman"/>
          <w:b/>
          <w:color w:val="000000"/>
          <w:sz w:val="48"/>
          <w:szCs w:val="48"/>
        </w:rPr>
        <w:t>标</w:t>
      </w:r>
      <w:r>
        <w:rPr>
          <w:rFonts w:hint="eastAsia" w:hAnsi="宋体" w:cs="Times New Roman"/>
          <w:b/>
          <w:color w:val="000000"/>
          <w:sz w:val="48"/>
          <w:szCs w:val="48"/>
        </w:rPr>
        <w:t xml:space="preserve"> </w:t>
      </w:r>
      <w:r>
        <w:rPr>
          <w:rFonts w:hAnsi="宋体" w:cs="Times New Roman"/>
          <w:b/>
          <w:color w:val="000000"/>
          <w:sz w:val="48"/>
          <w:szCs w:val="48"/>
        </w:rPr>
        <w:t>人</w:t>
      </w:r>
      <w:r>
        <w:rPr>
          <w:rFonts w:hint="eastAsia" w:hAnsi="宋体" w:cs="Times New Roman"/>
          <w:b/>
          <w:color w:val="000000"/>
          <w:sz w:val="48"/>
          <w:szCs w:val="48"/>
        </w:rPr>
        <w:t xml:space="preserve"> </w:t>
      </w:r>
      <w:r>
        <w:rPr>
          <w:rFonts w:hAnsi="宋体" w:cs="Times New Roman"/>
          <w:b/>
          <w:color w:val="000000"/>
          <w:sz w:val="48"/>
          <w:szCs w:val="48"/>
        </w:rPr>
        <w:t>须</w:t>
      </w:r>
      <w:r>
        <w:rPr>
          <w:rFonts w:hint="eastAsia" w:hAnsi="宋体" w:cs="Times New Roman"/>
          <w:b/>
          <w:color w:val="000000"/>
          <w:sz w:val="48"/>
          <w:szCs w:val="48"/>
        </w:rPr>
        <w:t xml:space="preserve"> </w:t>
      </w:r>
      <w:r>
        <w:rPr>
          <w:rFonts w:hAnsi="宋体" w:cs="Times New Roman"/>
          <w:b/>
          <w:color w:val="000000"/>
          <w:sz w:val="48"/>
          <w:szCs w:val="48"/>
        </w:rPr>
        <w:t>知</w:t>
      </w:r>
    </w:p>
    <w:p>
      <w:pPr>
        <w:pStyle w:val="23"/>
        <w:adjustRightInd w:val="0"/>
        <w:snapToGrid w:val="0"/>
        <w:spacing w:line="360" w:lineRule="auto"/>
        <w:jc w:val="center"/>
        <w:rPr>
          <w:rFonts w:hAnsi="宋体" w:cs="Times New Roman"/>
          <w:color w:val="000000"/>
        </w:rPr>
      </w:pPr>
    </w:p>
    <w:p>
      <w:pPr>
        <w:pStyle w:val="23"/>
        <w:adjustRightInd w:val="0"/>
        <w:snapToGrid w:val="0"/>
        <w:spacing w:line="360" w:lineRule="auto"/>
        <w:rPr>
          <w:rFonts w:hAnsi="宋体" w:cs="Times New Roman"/>
          <w:b/>
          <w:color w:val="000000"/>
        </w:rPr>
      </w:pPr>
    </w:p>
    <w:p>
      <w:pPr>
        <w:pStyle w:val="23"/>
        <w:adjustRightInd w:val="0"/>
        <w:snapToGrid w:val="0"/>
        <w:spacing w:line="360" w:lineRule="auto"/>
        <w:rPr>
          <w:color w:val="000000"/>
        </w:rPr>
      </w:pPr>
    </w:p>
    <w:p>
      <w:pPr>
        <w:pStyle w:val="23"/>
        <w:adjustRightInd w:val="0"/>
        <w:snapToGrid w:val="0"/>
        <w:spacing w:line="360" w:lineRule="auto"/>
        <w:rPr>
          <w:rFonts w:hAnsi="宋体" w:cs="Times New Roman"/>
          <w:b/>
          <w:color w:val="000000"/>
          <w:sz w:val="32"/>
          <w:szCs w:val="32"/>
        </w:rPr>
      </w:pPr>
      <w:r>
        <w:rPr>
          <w:color w:val="000000"/>
        </w:rPr>
        <w:br w:type="page"/>
      </w:r>
      <w:r>
        <w:rPr>
          <w:rFonts w:hAnsi="宋体" w:cs="Times New Roman"/>
          <w:b/>
          <w:color w:val="000000"/>
          <w:sz w:val="32"/>
          <w:szCs w:val="32"/>
        </w:rPr>
        <w:t>一、说  明</w:t>
      </w:r>
    </w:p>
    <w:p>
      <w:pPr>
        <w:pStyle w:val="23"/>
        <w:adjustRightInd w:val="0"/>
        <w:snapToGrid w:val="0"/>
        <w:spacing w:line="360" w:lineRule="auto"/>
        <w:rPr>
          <w:rFonts w:hAnsi="宋体" w:cs="Times New Roman"/>
          <w:b/>
          <w:color w:val="000000"/>
        </w:rPr>
      </w:pPr>
      <w:r>
        <w:rPr>
          <w:rFonts w:hAnsi="宋体" w:cs="Times New Roman"/>
          <w:b/>
          <w:color w:val="000000"/>
        </w:rPr>
        <w:t>1．适用范围</w:t>
      </w:r>
    </w:p>
    <w:p>
      <w:pPr>
        <w:pStyle w:val="23"/>
        <w:adjustRightInd w:val="0"/>
        <w:snapToGrid w:val="0"/>
        <w:spacing w:line="360" w:lineRule="auto"/>
        <w:rPr>
          <w:rFonts w:hAnsi="宋体" w:cs="Times New Roman"/>
          <w:color w:val="000000"/>
        </w:rPr>
      </w:pPr>
      <w:r>
        <w:rPr>
          <w:rFonts w:hAnsi="宋体" w:cs="Times New Roman"/>
          <w:color w:val="000000"/>
        </w:rPr>
        <w:t>1.1</w:t>
      </w:r>
      <w:r>
        <w:rPr>
          <w:rFonts w:hint="eastAsia" w:hAnsi="宋体" w:cs="Times New Roman"/>
          <w:color w:val="000000"/>
        </w:rPr>
        <w:t xml:space="preserve"> </w:t>
      </w:r>
      <w:r>
        <w:rPr>
          <w:rFonts w:hAnsi="宋体" w:cs="Times New Roman"/>
          <w:color w:val="000000"/>
        </w:rPr>
        <w:t>本招标文件适用于本投标邀请中所述项目的政府采购。</w:t>
      </w:r>
    </w:p>
    <w:p>
      <w:pPr>
        <w:pStyle w:val="23"/>
        <w:adjustRightInd w:val="0"/>
        <w:snapToGrid w:val="0"/>
        <w:spacing w:line="360" w:lineRule="auto"/>
        <w:rPr>
          <w:rFonts w:hAnsi="宋体" w:cs="Times New Roman"/>
          <w:b/>
          <w:color w:val="000000"/>
        </w:rPr>
      </w:pPr>
      <w:r>
        <w:rPr>
          <w:rFonts w:hAnsi="宋体" w:cs="Times New Roman"/>
          <w:b/>
          <w:color w:val="000000"/>
        </w:rPr>
        <w:t>2. 定义</w:t>
      </w:r>
    </w:p>
    <w:p>
      <w:pPr>
        <w:pStyle w:val="23"/>
        <w:adjustRightInd w:val="0"/>
        <w:snapToGrid w:val="0"/>
        <w:spacing w:line="360" w:lineRule="auto"/>
        <w:ind w:left="420" w:hanging="420" w:hangingChars="200"/>
        <w:rPr>
          <w:rFonts w:hAnsi="宋体" w:cs="Times New Roman"/>
          <w:color w:val="000000"/>
        </w:rPr>
      </w:pPr>
      <w:r>
        <w:rPr>
          <w:rFonts w:hAnsi="宋体" w:cs="Times New Roman"/>
          <w:color w:val="000000"/>
        </w:rPr>
        <w:t>2.1 “采购人”是指：</w:t>
      </w:r>
      <w:r>
        <w:rPr>
          <w:rFonts w:hint="eastAsia" w:hAnsi="宋体"/>
          <w:bCs/>
        </w:rPr>
        <w:t>广东轻工职业技术学院</w:t>
      </w:r>
    </w:p>
    <w:p>
      <w:pPr>
        <w:pStyle w:val="23"/>
        <w:adjustRightInd w:val="0"/>
        <w:snapToGrid w:val="0"/>
        <w:spacing w:line="360" w:lineRule="auto"/>
        <w:ind w:left="420" w:hanging="420" w:hangingChars="200"/>
        <w:rPr>
          <w:rFonts w:hAnsi="宋体" w:cs="Times New Roman"/>
          <w:color w:val="000000"/>
        </w:rPr>
      </w:pPr>
      <w:r>
        <w:rPr>
          <w:rFonts w:hAnsi="宋体" w:cs="Times New Roman"/>
          <w:color w:val="000000"/>
        </w:rPr>
        <w:t>2.2 “监管部门”是指：</w:t>
      </w:r>
      <w:r>
        <w:rPr>
          <w:rFonts w:hint="eastAsia" w:hAnsi="宋体"/>
        </w:rPr>
        <w:t>广东省财政厅政府采购监管处</w:t>
      </w:r>
    </w:p>
    <w:p>
      <w:pPr>
        <w:pStyle w:val="23"/>
        <w:adjustRightInd w:val="0"/>
        <w:snapToGrid w:val="0"/>
        <w:spacing w:line="360" w:lineRule="auto"/>
        <w:rPr>
          <w:rFonts w:hAnsi="宋体" w:cs="Times New Roman"/>
          <w:color w:val="000000"/>
        </w:rPr>
      </w:pPr>
      <w:r>
        <w:rPr>
          <w:rFonts w:hAnsi="宋体" w:cs="Times New Roman"/>
          <w:color w:val="000000"/>
        </w:rPr>
        <w:t>2.</w:t>
      </w:r>
      <w:r>
        <w:rPr>
          <w:rFonts w:hint="eastAsia" w:hAnsi="宋体" w:cs="Times New Roman"/>
          <w:color w:val="000000"/>
        </w:rPr>
        <w:t xml:space="preserve">3 </w:t>
      </w:r>
      <w:r>
        <w:rPr>
          <w:rFonts w:hAnsi="宋体" w:cs="Times New Roman"/>
          <w:color w:val="000000"/>
        </w:rPr>
        <w:t>“政府采购代理机构”是指：</w:t>
      </w:r>
      <w:r>
        <w:rPr>
          <w:rFonts w:hint="eastAsia" w:hAnsi="宋体"/>
          <w:color w:val="000000"/>
        </w:rPr>
        <w:t>广州顺为招标代理有限公司</w:t>
      </w:r>
      <w:r>
        <w:rPr>
          <w:rFonts w:hAnsi="宋体" w:cs="Times New Roman"/>
          <w:color w:val="000000"/>
        </w:rPr>
        <w:t>。</w:t>
      </w:r>
    </w:p>
    <w:p>
      <w:pPr>
        <w:pStyle w:val="23"/>
        <w:adjustRightInd w:val="0"/>
        <w:snapToGrid w:val="0"/>
        <w:spacing w:line="360" w:lineRule="auto"/>
        <w:rPr>
          <w:rFonts w:hAnsi="宋体" w:cs="Times New Roman"/>
          <w:color w:val="000000"/>
        </w:rPr>
      </w:pPr>
      <w:r>
        <w:rPr>
          <w:rFonts w:hint="eastAsia" w:hAnsi="宋体" w:cs="Times New Roman"/>
          <w:color w:val="000000"/>
        </w:rPr>
        <w:t>2.4 “招标采购单位”是指：采购人、政府采购代理机构。</w:t>
      </w:r>
    </w:p>
    <w:p>
      <w:pPr>
        <w:pStyle w:val="23"/>
        <w:adjustRightInd w:val="0"/>
        <w:snapToGrid w:val="0"/>
        <w:spacing w:line="360" w:lineRule="auto"/>
        <w:rPr>
          <w:rFonts w:hAnsi="宋体" w:cs="Times New Roman"/>
          <w:color w:val="000000"/>
        </w:rPr>
      </w:pPr>
      <w:r>
        <w:rPr>
          <w:rFonts w:hAnsi="宋体" w:cs="Times New Roman"/>
          <w:color w:val="000000"/>
        </w:rPr>
        <w:t>2.5</w:t>
      </w:r>
      <w:r>
        <w:rPr>
          <w:rFonts w:hint="eastAsia" w:hAnsi="宋体" w:cs="Times New Roman"/>
          <w:color w:val="000000"/>
        </w:rPr>
        <w:t xml:space="preserve"> </w:t>
      </w:r>
      <w:r>
        <w:rPr>
          <w:rFonts w:hAnsi="宋体" w:cs="Times New Roman"/>
          <w:color w:val="000000"/>
        </w:rPr>
        <w:t xml:space="preserve">合格的投标人 </w:t>
      </w:r>
    </w:p>
    <w:p>
      <w:pPr>
        <w:pStyle w:val="23"/>
        <w:tabs>
          <w:tab w:val="left" w:pos="360"/>
        </w:tabs>
        <w:adjustRightInd w:val="0"/>
        <w:snapToGrid w:val="0"/>
        <w:spacing w:line="360" w:lineRule="auto"/>
        <w:ind w:firstLine="360"/>
        <w:rPr>
          <w:rFonts w:hAnsi="宋体" w:cs="Times New Roman"/>
          <w:snapToGrid w:val="0"/>
          <w:color w:val="000000"/>
          <w:kern w:val="0"/>
        </w:rPr>
      </w:pPr>
      <w:r>
        <w:rPr>
          <w:rFonts w:hAnsi="宋体" w:cs="Times New Roman"/>
          <w:snapToGrid w:val="0"/>
          <w:color w:val="000000"/>
          <w:kern w:val="0"/>
        </w:rPr>
        <w:t>1) 符合《政府采购法》第二十二条规定的供应商。</w:t>
      </w:r>
    </w:p>
    <w:p>
      <w:pPr>
        <w:pStyle w:val="23"/>
        <w:tabs>
          <w:tab w:val="left" w:pos="360"/>
        </w:tabs>
        <w:adjustRightInd w:val="0"/>
        <w:snapToGrid w:val="0"/>
        <w:spacing w:line="360" w:lineRule="auto"/>
        <w:ind w:firstLine="360"/>
        <w:rPr>
          <w:rFonts w:hAnsi="宋体" w:cs="Times New Roman"/>
          <w:snapToGrid w:val="0"/>
          <w:kern w:val="0"/>
        </w:rPr>
      </w:pPr>
      <w:r>
        <w:rPr>
          <w:rFonts w:hint="eastAsia" w:hAnsi="宋体" w:cs="Times New Roman"/>
          <w:snapToGrid w:val="0"/>
          <w:kern w:val="0"/>
        </w:rPr>
        <w:t>（一）具有独立承担民事责任的能力；</w:t>
      </w:r>
    </w:p>
    <w:p>
      <w:pPr>
        <w:pStyle w:val="23"/>
        <w:tabs>
          <w:tab w:val="left" w:pos="360"/>
        </w:tabs>
        <w:adjustRightInd w:val="0"/>
        <w:snapToGrid w:val="0"/>
        <w:spacing w:line="360" w:lineRule="auto"/>
        <w:ind w:firstLine="360"/>
        <w:rPr>
          <w:rFonts w:hAnsi="宋体" w:cs="Times New Roman"/>
          <w:snapToGrid w:val="0"/>
          <w:kern w:val="0"/>
        </w:rPr>
      </w:pPr>
      <w:r>
        <w:rPr>
          <w:rFonts w:hint="eastAsia" w:hAnsi="宋体" w:cs="Times New Roman"/>
          <w:snapToGrid w:val="0"/>
          <w:kern w:val="0"/>
        </w:rPr>
        <w:t>（二）具有良好的商业信誉和健全的财务会计制度；</w:t>
      </w:r>
    </w:p>
    <w:p>
      <w:pPr>
        <w:pStyle w:val="23"/>
        <w:tabs>
          <w:tab w:val="left" w:pos="360"/>
        </w:tabs>
        <w:adjustRightInd w:val="0"/>
        <w:snapToGrid w:val="0"/>
        <w:spacing w:line="360" w:lineRule="auto"/>
        <w:ind w:firstLine="360"/>
        <w:rPr>
          <w:rFonts w:hAnsi="宋体" w:cs="Times New Roman"/>
          <w:snapToGrid w:val="0"/>
          <w:kern w:val="0"/>
        </w:rPr>
      </w:pPr>
      <w:r>
        <w:rPr>
          <w:rFonts w:hint="eastAsia" w:hAnsi="宋体" w:cs="Times New Roman"/>
          <w:snapToGrid w:val="0"/>
          <w:kern w:val="0"/>
        </w:rPr>
        <w:t>（三）具有履行合同所必需的设备和专业技术能力；</w:t>
      </w:r>
    </w:p>
    <w:p>
      <w:pPr>
        <w:pStyle w:val="23"/>
        <w:tabs>
          <w:tab w:val="left" w:pos="360"/>
        </w:tabs>
        <w:adjustRightInd w:val="0"/>
        <w:snapToGrid w:val="0"/>
        <w:spacing w:line="360" w:lineRule="auto"/>
        <w:ind w:firstLine="360"/>
        <w:rPr>
          <w:rFonts w:hAnsi="宋体" w:cs="Times New Roman"/>
          <w:snapToGrid w:val="0"/>
          <w:kern w:val="0"/>
        </w:rPr>
      </w:pPr>
      <w:r>
        <w:rPr>
          <w:rFonts w:hint="eastAsia" w:hAnsi="宋体" w:cs="Times New Roman"/>
          <w:snapToGrid w:val="0"/>
          <w:kern w:val="0"/>
        </w:rPr>
        <w:t>（四）有依法缴纳税收和社会保障资金的良好记录；</w:t>
      </w:r>
    </w:p>
    <w:p>
      <w:pPr>
        <w:pStyle w:val="23"/>
        <w:tabs>
          <w:tab w:val="left" w:pos="360"/>
        </w:tabs>
        <w:adjustRightInd w:val="0"/>
        <w:snapToGrid w:val="0"/>
        <w:spacing w:line="360" w:lineRule="auto"/>
        <w:ind w:firstLine="360"/>
        <w:rPr>
          <w:rFonts w:hAnsi="宋体" w:cs="Times New Roman"/>
          <w:snapToGrid w:val="0"/>
          <w:kern w:val="0"/>
        </w:rPr>
      </w:pPr>
      <w:r>
        <w:rPr>
          <w:rFonts w:hint="eastAsia" w:hAnsi="宋体" w:cs="Times New Roman"/>
          <w:snapToGrid w:val="0"/>
          <w:kern w:val="0"/>
        </w:rPr>
        <w:t>（五）参加政府采购活动前三年内，在经营活动中没有重大违法记录；</w:t>
      </w:r>
    </w:p>
    <w:p>
      <w:pPr>
        <w:pStyle w:val="23"/>
        <w:tabs>
          <w:tab w:val="left" w:pos="360"/>
        </w:tabs>
        <w:adjustRightInd w:val="0"/>
        <w:snapToGrid w:val="0"/>
        <w:spacing w:line="360" w:lineRule="auto"/>
        <w:ind w:firstLine="360"/>
        <w:rPr>
          <w:rFonts w:hAnsi="宋体" w:cs="Times New Roman"/>
          <w:snapToGrid w:val="0"/>
          <w:color w:val="000000"/>
          <w:kern w:val="0"/>
        </w:rPr>
      </w:pPr>
      <w:r>
        <w:rPr>
          <w:rFonts w:hint="eastAsia" w:hAnsi="宋体" w:cs="Times New Roman"/>
          <w:snapToGrid w:val="0"/>
          <w:kern w:val="0"/>
        </w:rPr>
        <w:t>（六）法律、行政法规规定的其他条件。</w:t>
      </w:r>
    </w:p>
    <w:p>
      <w:pPr>
        <w:pStyle w:val="23"/>
        <w:tabs>
          <w:tab w:val="left" w:pos="360"/>
        </w:tabs>
        <w:adjustRightInd w:val="0"/>
        <w:snapToGrid w:val="0"/>
        <w:spacing w:line="360" w:lineRule="auto"/>
        <w:ind w:left="600" w:hanging="240"/>
        <w:rPr>
          <w:rFonts w:hAnsi="宋体" w:cs="Times New Roman"/>
          <w:color w:val="000000"/>
          <w:kern w:val="0"/>
        </w:rPr>
      </w:pPr>
      <w:r>
        <w:rPr>
          <w:rFonts w:hAnsi="宋体" w:cs="Times New Roman"/>
          <w:color w:val="000000"/>
          <w:kern w:val="0"/>
        </w:rPr>
        <w:t>2) 符合招标文件规定的资格要求</w:t>
      </w:r>
      <w:r>
        <w:rPr>
          <w:rFonts w:hint="eastAsia" w:hAnsi="宋体" w:cs="Times New Roman"/>
          <w:color w:val="000000"/>
          <w:kern w:val="0"/>
        </w:rPr>
        <w:t>及特殊条件要求。</w:t>
      </w:r>
    </w:p>
    <w:p>
      <w:pPr>
        <w:pStyle w:val="23"/>
        <w:adjustRightInd w:val="0"/>
        <w:snapToGrid w:val="0"/>
        <w:spacing w:line="360" w:lineRule="auto"/>
        <w:rPr>
          <w:rFonts w:hAnsi="宋体" w:cs="Times New Roman"/>
          <w:color w:val="000000"/>
        </w:rPr>
      </w:pPr>
      <w:r>
        <w:rPr>
          <w:rFonts w:hAnsi="宋体" w:cs="Times New Roman"/>
          <w:color w:val="000000"/>
        </w:rPr>
        <w:t>2.6 “中标人”是指经</w:t>
      </w:r>
      <w:r>
        <w:rPr>
          <w:rFonts w:hint="eastAsia" w:hAnsi="宋体" w:cs="Times New Roman"/>
          <w:color w:val="000000"/>
        </w:rPr>
        <w:t>法定程序确定</w:t>
      </w:r>
      <w:r>
        <w:rPr>
          <w:rFonts w:hAnsi="宋体" w:cs="Times New Roman"/>
          <w:color w:val="000000"/>
        </w:rPr>
        <w:t>并</w:t>
      </w:r>
      <w:r>
        <w:rPr>
          <w:rFonts w:hint="eastAsia" w:hAnsi="宋体" w:cs="Times New Roman"/>
          <w:color w:val="000000"/>
        </w:rPr>
        <w:t>授予</w:t>
      </w:r>
      <w:r>
        <w:rPr>
          <w:rFonts w:hAnsi="宋体" w:cs="Times New Roman"/>
          <w:color w:val="000000"/>
        </w:rPr>
        <w:t>合同的投标人。</w:t>
      </w:r>
    </w:p>
    <w:p>
      <w:pPr>
        <w:pStyle w:val="23"/>
        <w:adjustRightInd w:val="0"/>
        <w:snapToGrid w:val="0"/>
        <w:spacing w:line="360" w:lineRule="auto"/>
        <w:rPr>
          <w:rFonts w:hAnsi="宋体" w:cs="Times New Roman"/>
          <w:b/>
          <w:color w:val="000000"/>
        </w:rPr>
      </w:pPr>
      <w:r>
        <w:rPr>
          <w:rFonts w:hAnsi="宋体" w:cs="Times New Roman"/>
          <w:b/>
          <w:color w:val="000000"/>
        </w:rPr>
        <w:t>3. 合格的货物和服务</w:t>
      </w:r>
    </w:p>
    <w:p>
      <w:pPr>
        <w:adjustRightInd w:val="0"/>
        <w:snapToGrid w:val="0"/>
        <w:spacing w:line="360" w:lineRule="auto"/>
        <w:ind w:left="420" w:hanging="420" w:hangingChars="200"/>
        <w:rPr>
          <w:rFonts w:ascii="宋体" w:hAnsi="宋体"/>
          <w:color w:val="000000"/>
          <w:szCs w:val="21"/>
        </w:rPr>
      </w:pPr>
      <w:r>
        <w:rPr>
          <w:rFonts w:ascii="宋体" w:hAnsi="宋体"/>
          <w:color w:val="000000"/>
          <w:szCs w:val="21"/>
        </w:rPr>
        <w:t>3.1 “货物”是指投标人制造或组织符合招标文件要求的货物等。招标文件中没有提及招标货物来源地的，根据《政府采购法》的相关规定均应是本国货物，优先采购自主创新、节能、环保产品。</w:t>
      </w:r>
      <w:r>
        <w:rPr>
          <w:rFonts w:ascii="宋体" w:hAnsi="宋体"/>
          <w:snapToGrid w:val="0"/>
          <w:color w:val="000000"/>
          <w:szCs w:val="21"/>
        </w:rPr>
        <w:t>投标的货物必须是其合法生产的符合国家有关标准要求的货物，并满足政府招标文件规定的规格、参数、质量、价格、有效期、售后服务等要求。</w:t>
      </w:r>
    </w:p>
    <w:p>
      <w:pPr>
        <w:pStyle w:val="23"/>
        <w:adjustRightInd w:val="0"/>
        <w:snapToGrid w:val="0"/>
        <w:spacing w:line="360" w:lineRule="auto"/>
        <w:ind w:left="473" w:hanging="473" w:hangingChars="225"/>
        <w:rPr>
          <w:rFonts w:hAnsi="宋体" w:cs="Times New Roman"/>
          <w:color w:val="000000"/>
        </w:rPr>
      </w:pPr>
      <w:r>
        <w:rPr>
          <w:rFonts w:hAnsi="宋体" w:cs="Times New Roman"/>
          <w:color w:val="000000"/>
        </w:rPr>
        <w:t>3.2 “服务”是指除货物和工程以外的其他政府采购对象,其中包括：投标人须承担的运输、安装、技术支持、培训以及招标文件规定的其它服务。</w:t>
      </w:r>
    </w:p>
    <w:p>
      <w:pPr>
        <w:pStyle w:val="23"/>
        <w:adjustRightInd w:val="0"/>
        <w:snapToGrid w:val="0"/>
        <w:spacing w:line="360" w:lineRule="auto"/>
        <w:rPr>
          <w:rFonts w:hAnsi="宋体" w:cs="Times New Roman"/>
          <w:b/>
          <w:color w:val="000000"/>
        </w:rPr>
      </w:pPr>
      <w:r>
        <w:rPr>
          <w:rFonts w:hAnsi="宋体" w:cs="Times New Roman"/>
          <w:b/>
          <w:color w:val="000000"/>
        </w:rPr>
        <w:t>4．投标费用</w:t>
      </w:r>
    </w:p>
    <w:p>
      <w:pPr>
        <w:pStyle w:val="23"/>
        <w:adjustRightInd w:val="0"/>
        <w:snapToGrid w:val="0"/>
        <w:spacing w:line="360" w:lineRule="auto"/>
        <w:ind w:left="420" w:hanging="420"/>
        <w:rPr>
          <w:rFonts w:hAnsi="宋体" w:cs="Times New Roman"/>
          <w:color w:val="000000"/>
        </w:rPr>
      </w:pPr>
      <w:r>
        <w:rPr>
          <w:rFonts w:hAnsi="宋体" w:cs="Times New Roman"/>
          <w:color w:val="000000"/>
        </w:rPr>
        <w:t>4.1 投标人应承担所有与准备和参加投标有关的费用。不论投标的结果如何，政府采购代理机构和采购人均无义务和责任承担这些费用。</w:t>
      </w:r>
    </w:p>
    <w:p>
      <w:pPr>
        <w:pStyle w:val="23"/>
        <w:adjustRightInd w:val="0"/>
        <w:snapToGrid w:val="0"/>
        <w:spacing w:line="360" w:lineRule="auto"/>
        <w:ind w:left="420" w:hanging="420"/>
        <w:rPr>
          <w:rFonts w:hAnsi="宋体" w:cs="Times New Roman"/>
          <w:color w:val="000000"/>
        </w:rPr>
      </w:pPr>
      <w:r>
        <w:rPr>
          <w:rFonts w:hAnsi="宋体" w:cs="Times New Roman"/>
          <w:color w:val="000000"/>
        </w:rPr>
        <w:t>4.</w:t>
      </w:r>
      <w:r>
        <w:rPr>
          <w:rFonts w:hint="eastAsia" w:hAnsi="宋体" w:cs="Times New Roman"/>
          <w:color w:val="000000"/>
        </w:rPr>
        <w:t>2</w:t>
      </w:r>
      <w:r>
        <w:rPr>
          <w:rFonts w:hAnsi="宋体" w:cs="Times New Roman"/>
          <w:color w:val="000000"/>
        </w:rPr>
        <w:t>本次招标向中标人收取的中标服务费，按国家有关规定执行。</w:t>
      </w:r>
    </w:p>
    <w:p>
      <w:pPr>
        <w:pStyle w:val="5"/>
        <w:tabs>
          <w:tab w:val="left" w:pos="720"/>
        </w:tabs>
        <w:ind w:left="105" w:leftChars="50" w:firstLine="420" w:firstLineChars="200"/>
        <w:rPr>
          <w:rFonts w:hAnsi="宋体"/>
          <w:color w:val="000000"/>
        </w:rPr>
      </w:pPr>
      <w:r>
        <w:rPr>
          <w:rFonts w:hint="eastAsia" w:hAnsi="宋体"/>
          <w:color w:val="000000"/>
        </w:rPr>
        <w:t>中标供应商在收取《中标通知书》时应向采购代理机构交纳中标服务费，中标服务费的收费标准参照广东省物价局</w:t>
      </w:r>
      <w:r>
        <w:rPr>
          <w:rFonts w:hint="eastAsia" w:hAnsi="宋体"/>
          <w:szCs w:val="21"/>
        </w:rPr>
        <w:t>（粤价〔2002〕386号）</w:t>
      </w:r>
      <w:r>
        <w:rPr>
          <w:rFonts w:hint="eastAsia" w:hAnsi="宋体"/>
          <w:color w:val="000000"/>
        </w:rPr>
        <w:t>文规定的标准费率下浮20%执行，收费金额按差额定率累进法计算，具体收费标准按下表计算:</w:t>
      </w:r>
    </w:p>
    <w:tbl>
      <w:tblPr>
        <w:tblStyle w:val="47"/>
        <w:tblW w:w="7992" w:type="dxa"/>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8"/>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5568" w:type="dxa"/>
            <w:tcBorders>
              <w:tl2br w:val="single" w:color="auto" w:sz="4" w:space="0"/>
            </w:tcBorders>
          </w:tcPr>
          <w:p>
            <w:pPr>
              <w:snapToGrid w:val="0"/>
              <w:spacing w:before="120" w:line="360" w:lineRule="auto"/>
              <w:rPr>
                <w:rFonts w:ascii="宋体" w:hAnsi="宋体"/>
                <w:color w:val="000000"/>
              </w:rPr>
            </w:pPr>
            <w:r>
              <w:rPr>
                <w:rFonts w:hint="eastAsia" w:ascii="宋体" w:hAnsi="宋体"/>
                <w:color w:val="000000"/>
              </w:rPr>
              <w:t>中标金额（万元）                          费率</w:t>
            </w:r>
          </w:p>
        </w:tc>
        <w:tc>
          <w:tcPr>
            <w:tcW w:w="2424" w:type="dxa"/>
            <w:vAlign w:val="center"/>
          </w:tcPr>
          <w:p>
            <w:pPr>
              <w:snapToGrid w:val="0"/>
              <w:spacing w:line="360" w:lineRule="auto"/>
              <w:jc w:val="center"/>
              <w:rPr>
                <w:rFonts w:ascii="宋体" w:hAnsi="宋体"/>
                <w:color w:val="000000"/>
              </w:rPr>
            </w:pPr>
            <w:r>
              <w:rPr>
                <w:rFonts w:hint="eastAsia" w:ascii="宋体" w:hAnsi="宋体"/>
                <w:color w:val="000000"/>
              </w:rPr>
              <w:t>货物招标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8" w:type="dxa"/>
            <w:vAlign w:val="center"/>
          </w:tcPr>
          <w:p>
            <w:pPr>
              <w:snapToGrid w:val="0"/>
              <w:spacing w:line="360" w:lineRule="auto"/>
              <w:jc w:val="center"/>
              <w:rPr>
                <w:rFonts w:ascii="宋体" w:hAnsi="宋体"/>
                <w:color w:val="000000"/>
              </w:rPr>
            </w:pPr>
            <w:r>
              <w:rPr>
                <w:rFonts w:hint="eastAsia" w:ascii="宋体" w:hAnsi="宋体"/>
                <w:color w:val="000000"/>
              </w:rPr>
              <w:t>100以下</w:t>
            </w:r>
          </w:p>
        </w:tc>
        <w:tc>
          <w:tcPr>
            <w:tcW w:w="2424" w:type="dxa"/>
            <w:vAlign w:val="center"/>
          </w:tcPr>
          <w:p>
            <w:pPr>
              <w:snapToGrid w:val="0"/>
              <w:spacing w:line="360" w:lineRule="auto"/>
              <w:jc w:val="center"/>
              <w:rPr>
                <w:rFonts w:ascii="宋体" w:hAnsi="宋体"/>
                <w:color w:val="000000"/>
              </w:rPr>
            </w:pPr>
            <w:r>
              <w:rPr>
                <w:rFonts w:hint="eastAsia" w:ascii="宋体" w:hAnsi="宋体"/>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8" w:type="dxa"/>
            <w:vAlign w:val="center"/>
          </w:tcPr>
          <w:p>
            <w:pPr>
              <w:snapToGrid w:val="0"/>
              <w:spacing w:line="360" w:lineRule="auto"/>
              <w:jc w:val="center"/>
              <w:rPr>
                <w:rFonts w:ascii="宋体" w:hAnsi="宋体"/>
                <w:color w:val="000000"/>
              </w:rPr>
            </w:pPr>
            <w:r>
              <w:rPr>
                <w:rFonts w:hint="eastAsia" w:ascii="宋体" w:hAnsi="宋体"/>
                <w:color w:val="000000"/>
              </w:rPr>
              <w:t>100-500</w:t>
            </w:r>
          </w:p>
        </w:tc>
        <w:tc>
          <w:tcPr>
            <w:tcW w:w="2424" w:type="dxa"/>
            <w:vAlign w:val="center"/>
          </w:tcPr>
          <w:p>
            <w:pPr>
              <w:snapToGrid w:val="0"/>
              <w:spacing w:line="360" w:lineRule="auto"/>
              <w:jc w:val="center"/>
              <w:rPr>
                <w:rFonts w:ascii="宋体" w:hAnsi="宋体"/>
                <w:color w:val="000000"/>
              </w:rPr>
            </w:pPr>
            <w:r>
              <w:rPr>
                <w:rFonts w:hint="eastAsia" w:ascii="宋体" w:hAnsi="宋体"/>
                <w:color w:val="000000"/>
              </w:rPr>
              <w:t>1.1%</w:t>
            </w:r>
          </w:p>
        </w:tc>
      </w:tr>
    </w:tbl>
    <w:p>
      <w:pPr>
        <w:pStyle w:val="5"/>
        <w:tabs>
          <w:tab w:val="left" w:pos="720"/>
        </w:tabs>
        <w:ind w:left="105" w:firstLine="315" w:firstLineChars="150"/>
        <w:rPr>
          <w:rFonts w:hAnsi="宋体"/>
          <w:color w:val="000000"/>
        </w:rPr>
      </w:pPr>
    </w:p>
    <w:p>
      <w:pPr>
        <w:pStyle w:val="5"/>
        <w:tabs>
          <w:tab w:val="left" w:pos="720"/>
        </w:tabs>
        <w:ind w:left="105" w:firstLine="0"/>
        <w:rPr>
          <w:rFonts w:hAnsi="宋体"/>
          <w:color w:val="000000"/>
        </w:rPr>
      </w:pPr>
      <w:r>
        <w:rPr>
          <w:rFonts w:hint="eastAsia" w:hAnsi="宋体"/>
          <w:color w:val="000000"/>
        </w:rPr>
        <w:t>（1）中标服务费以人民币支付。</w:t>
      </w:r>
    </w:p>
    <w:p>
      <w:pPr>
        <w:pStyle w:val="5"/>
        <w:tabs>
          <w:tab w:val="left" w:pos="720"/>
        </w:tabs>
        <w:ind w:left="105" w:firstLine="0"/>
        <w:rPr>
          <w:rFonts w:hAnsi="宋体"/>
          <w:color w:val="000000"/>
        </w:rPr>
      </w:pPr>
      <w:r>
        <w:rPr>
          <w:rFonts w:hint="eastAsia" w:hAnsi="宋体"/>
          <w:color w:val="000000"/>
        </w:rPr>
        <w:t>（2）中标服务费支付方式：一次性以电汇、支票或现金等形式支付。</w:t>
      </w:r>
    </w:p>
    <w:p>
      <w:pPr>
        <w:pStyle w:val="5"/>
        <w:tabs>
          <w:tab w:val="left" w:pos="720"/>
        </w:tabs>
        <w:ind w:left="105" w:firstLine="0"/>
        <w:rPr>
          <w:rFonts w:hAnsi="宋体"/>
          <w:color w:val="000000"/>
        </w:rPr>
      </w:pPr>
      <w:r>
        <w:rPr>
          <w:rFonts w:hint="eastAsia" w:hAnsi="宋体"/>
          <w:color w:val="000000"/>
        </w:rPr>
        <w:t>（3）中标服务费不在投标报价中单列。</w:t>
      </w:r>
    </w:p>
    <w:p>
      <w:pPr>
        <w:pStyle w:val="5"/>
        <w:tabs>
          <w:tab w:val="left" w:pos="720"/>
        </w:tabs>
        <w:ind w:left="105" w:firstLine="0"/>
        <w:rPr>
          <w:rFonts w:hAnsi="宋体"/>
          <w:color w:val="000000"/>
        </w:rPr>
      </w:pPr>
      <w:r>
        <w:rPr>
          <w:rFonts w:hint="eastAsia" w:hAnsi="宋体"/>
          <w:color w:val="000000"/>
        </w:rPr>
        <w:t>（4）投标人如不按规定交纳中标服务费，采购代理机构将在中标人的投标保证金中抵扣服务费。</w:t>
      </w:r>
    </w:p>
    <w:p>
      <w:pPr>
        <w:pStyle w:val="23"/>
        <w:adjustRightInd w:val="0"/>
        <w:snapToGrid w:val="0"/>
        <w:spacing w:line="360" w:lineRule="auto"/>
        <w:ind w:left="420" w:hanging="420"/>
        <w:rPr>
          <w:rFonts w:hAnsi="宋体" w:cs="Times New Roman"/>
          <w:color w:val="000000"/>
        </w:rPr>
      </w:pPr>
    </w:p>
    <w:p>
      <w:pPr>
        <w:pStyle w:val="23"/>
        <w:adjustRightInd w:val="0"/>
        <w:snapToGrid w:val="0"/>
        <w:spacing w:line="360" w:lineRule="auto"/>
        <w:ind w:left="420" w:hanging="420"/>
        <w:rPr>
          <w:rFonts w:hAnsi="宋体" w:cs="Times New Roman"/>
          <w:b/>
          <w:color w:val="000000"/>
          <w:sz w:val="32"/>
          <w:szCs w:val="32"/>
        </w:rPr>
      </w:pPr>
      <w:r>
        <w:rPr>
          <w:rFonts w:hAnsi="宋体" w:cs="Times New Roman"/>
          <w:b/>
          <w:color w:val="000000"/>
          <w:sz w:val="32"/>
          <w:szCs w:val="32"/>
        </w:rPr>
        <w:t>二、招标文件</w:t>
      </w:r>
    </w:p>
    <w:p>
      <w:pPr>
        <w:pStyle w:val="23"/>
        <w:adjustRightInd w:val="0"/>
        <w:snapToGrid w:val="0"/>
        <w:spacing w:line="360" w:lineRule="auto"/>
        <w:ind w:left="420" w:hanging="420"/>
        <w:rPr>
          <w:rFonts w:hAnsi="宋体" w:cs="Times New Roman"/>
          <w:b/>
          <w:color w:val="000000"/>
        </w:rPr>
      </w:pPr>
      <w:r>
        <w:rPr>
          <w:rFonts w:hAnsi="宋体" w:cs="Times New Roman"/>
          <w:b/>
          <w:color w:val="000000"/>
        </w:rPr>
        <w:t>5. 招标文件的构成</w:t>
      </w:r>
    </w:p>
    <w:p>
      <w:pPr>
        <w:pStyle w:val="23"/>
        <w:adjustRightInd w:val="0"/>
        <w:snapToGrid w:val="0"/>
        <w:spacing w:line="360" w:lineRule="auto"/>
        <w:ind w:left="420" w:hanging="420"/>
        <w:rPr>
          <w:rFonts w:hAnsi="宋体" w:cs="Times New Roman"/>
          <w:color w:val="000000"/>
        </w:rPr>
      </w:pPr>
      <w:r>
        <w:rPr>
          <w:rFonts w:hAnsi="宋体" w:cs="Times New Roman"/>
          <w:color w:val="000000"/>
        </w:rPr>
        <w:t>5.1招标文件由下列文件以及在招标过程中发出的修正和补充文件组成：</w:t>
      </w:r>
    </w:p>
    <w:p>
      <w:pPr>
        <w:pStyle w:val="23"/>
        <w:adjustRightInd w:val="0"/>
        <w:snapToGrid w:val="0"/>
        <w:spacing w:line="360" w:lineRule="auto"/>
        <w:ind w:firstLine="360"/>
        <w:rPr>
          <w:rFonts w:hAnsi="宋体" w:cs="Times New Roman"/>
          <w:color w:val="000000"/>
        </w:rPr>
      </w:pPr>
      <w:r>
        <w:rPr>
          <w:rFonts w:hAnsi="宋体" w:cs="Times New Roman"/>
          <w:color w:val="000000"/>
        </w:rPr>
        <w:t>1</w:t>
      </w:r>
      <w:r>
        <w:rPr>
          <w:rFonts w:hint="eastAsia" w:hAnsi="宋体" w:cs="Times New Roman"/>
          <w:color w:val="000000"/>
        </w:rPr>
        <w:t xml:space="preserve">) </w:t>
      </w:r>
      <w:r>
        <w:rPr>
          <w:rFonts w:hAnsi="宋体" w:cs="Times New Roman"/>
          <w:color w:val="000000"/>
        </w:rPr>
        <w:t>投标邀请书</w:t>
      </w:r>
    </w:p>
    <w:p>
      <w:pPr>
        <w:pStyle w:val="23"/>
        <w:adjustRightInd w:val="0"/>
        <w:snapToGrid w:val="0"/>
        <w:spacing w:line="360" w:lineRule="auto"/>
        <w:ind w:firstLine="360"/>
        <w:rPr>
          <w:rFonts w:hAnsi="宋体" w:cs="Times New Roman"/>
          <w:color w:val="000000"/>
        </w:rPr>
      </w:pPr>
      <w:r>
        <w:rPr>
          <w:rFonts w:hAnsi="宋体" w:cs="Times New Roman"/>
          <w:color w:val="000000"/>
        </w:rPr>
        <w:t>2) 采购项目内容</w:t>
      </w:r>
    </w:p>
    <w:p>
      <w:pPr>
        <w:pStyle w:val="23"/>
        <w:adjustRightInd w:val="0"/>
        <w:snapToGrid w:val="0"/>
        <w:spacing w:line="360" w:lineRule="auto"/>
        <w:ind w:firstLine="360"/>
        <w:rPr>
          <w:rFonts w:hAnsi="宋体" w:cs="Times New Roman"/>
          <w:color w:val="000000"/>
        </w:rPr>
      </w:pPr>
      <w:r>
        <w:rPr>
          <w:rFonts w:hAnsi="宋体" w:cs="Times New Roman"/>
          <w:color w:val="000000"/>
        </w:rPr>
        <w:t>3) 投标人须知</w:t>
      </w:r>
    </w:p>
    <w:p>
      <w:pPr>
        <w:pStyle w:val="23"/>
        <w:adjustRightInd w:val="0"/>
        <w:snapToGrid w:val="0"/>
        <w:spacing w:line="360" w:lineRule="auto"/>
        <w:ind w:firstLine="360"/>
        <w:rPr>
          <w:rFonts w:hAnsi="宋体" w:cs="Times New Roman"/>
          <w:color w:val="000000"/>
        </w:rPr>
      </w:pPr>
      <w:r>
        <w:rPr>
          <w:rFonts w:hint="eastAsia" w:hAnsi="宋体" w:cs="Times New Roman"/>
          <w:color w:val="000000"/>
        </w:rPr>
        <w:t>4</w:t>
      </w:r>
      <w:r>
        <w:rPr>
          <w:rFonts w:hAnsi="宋体" w:cs="Times New Roman"/>
          <w:color w:val="000000"/>
        </w:rPr>
        <w:t>) 合同书</w:t>
      </w:r>
      <w:r>
        <w:rPr>
          <w:rFonts w:hint="eastAsia" w:hAnsi="宋体" w:cs="Times New Roman"/>
          <w:color w:val="000000"/>
        </w:rPr>
        <w:t>格式</w:t>
      </w:r>
    </w:p>
    <w:p>
      <w:pPr>
        <w:pStyle w:val="23"/>
        <w:adjustRightInd w:val="0"/>
        <w:snapToGrid w:val="0"/>
        <w:spacing w:line="360" w:lineRule="auto"/>
        <w:ind w:firstLine="360"/>
        <w:rPr>
          <w:rFonts w:hAnsi="宋体" w:cs="Times New Roman"/>
          <w:color w:val="000000"/>
        </w:rPr>
      </w:pPr>
      <w:r>
        <w:rPr>
          <w:rFonts w:hint="eastAsia" w:hAnsi="宋体" w:cs="Times New Roman"/>
          <w:color w:val="000000"/>
        </w:rPr>
        <w:t>5</w:t>
      </w:r>
      <w:r>
        <w:rPr>
          <w:rFonts w:hAnsi="宋体" w:cs="Times New Roman"/>
          <w:color w:val="000000"/>
        </w:rPr>
        <w:t>) 投标文件格式</w:t>
      </w:r>
      <w:r>
        <w:rPr>
          <w:rFonts w:hint="eastAsia" w:hAnsi="宋体" w:cs="Times New Roman"/>
          <w:color w:val="000000"/>
        </w:rPr>
        <w:t xml:space="preserve"> </w:t>
      </w:r>
    </w:p>
    <w:p>
      <w:pPr>
        <w:pStyle w:val="23"/>
        <w:adjustRightInd w:val="0"/>
        <w:snapToGrid w:val="0"/>
        <w:spacing w:line="360" w:lineRule="auto"/>
        <w:ind w:firstLine="360"/>
        <w:rPr>
          <w:rFonts w:hAnsi="宋体" w:cs="Times New Roman"/>
          <w:color w:val="000000"/>
        </w:rPr>
      </w:pPr>
      <w:r>
        <w:rPr>
          <w:rFonts w:hint="eastAsia" w:hAnsi="宋体" w:cs="Times New Roman"/>
          <w:color w:val="000000"/>
        </w:rPr>
        <w:t>6</w:t>
      </w:r>
      <w:r>
        <w:rPr>
          <w:rFonts w:hAnsi="宋体" w:cs="Times New Roman"/>
          <w:color w:val="000000"/>
        </w:rPr>
        <w:t>) 在招标过程中由招标采购单位发出的修正和补充文件等</w:t>
      </w:r>
    </w:p>
    <w:p>
      <w:pPr>
        <w:pStyle w:val="23"/>
        <w:adjustRightInd w:val="0"/>
        <w:snapToGrid w:val="0"/>
        <w:spacing w:line="360" w:lineRule="auto"/>
        <w:ind w:left="420" w:hanging="420"/>
        <w:rPr>
          <w:rFonts w:hAnsi="宋体" w:cs="Times New Roman"/>
          <w:color w:val="000000"/>
        </w:rPr>
      </w:pPr>
      <w:r>
        <w:rPr>
          <w:rFonts w:hAnsi="宋体" w:cs="Times New Roman"/>
          <w:color w:val="000000"/>
        </w:rPr>
        <w:t>5.2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pPr>
        <w:pStyle w:val="23"/>
        <w:adjustRightInd w:val="0"/>
        <w:snapToGrid w:val="0"/>
        <w:spacing w:line="360" w:lineRule="auto"/>
        <w:rPr>
          <w:rFonts w:hAnsi="宋体" w:cs="Times New Roman"/>
          <w:b/>
          <w:color w:val="000000"/>
        </w:rPr>
      </w:pPr>
      <w:r>
        <w:rPr>
          <w:rFonts w:hAnsi="宋体" w:cs="Times New Roman"/>
          <w:b/>
          <w:color w:val="000000"/>
        </w:rPr>
        <w:t>6. 招标文件的澄清</w:t>
      </w:r>
    </w:p>
    <w:p>
      <w:pPr>
        <w:pStyle w:val="23"/>
        <w:adjustRightInd w:val="0"/>
        <w:snapToGrid w:val="0"/>
        <w:spacing w:line="360" w:lineRule="auto"/>
        <w:ind w:left="360" w:hanging="360"/>
        <w:rPr>
          <w:rFonts w:hAnsi="宋体" w:cs="Times New Roman"/>
          <w:color w:val="000000"/>
        </w:rPr>
      </w:pPr>
      <w:r>
        <w:rPr>
          <w:rFonts w:hAnsi="宋体" w:cs="Times New Roman"/>
          <w:color w:val="000000"/>
        </w:rPr>
        <w:t>6.1任何要求对招标文件进行澄清的投标人，均应以书面形式在投标截止时间十五日以前通知招标采购单位。招标采购单位将组织采购人对投标人所要求澄清的内容均以书面形式予以答复。必要时，招标采购单位将组织相关专家召开答疑会，并将会议内容以书面的形式发给每个购买招标文件的潜在投标人（答复中不包括问题的来源）。</w:t>
      </w:r>
    </w:p>
    <w:p>
      <w:pPr>
        <w:pStyle w:val="23"/>
        <w:tabs>
          <w:tab w:val="left" w:pos="540"/>
        </w:tabs>
        <w:adjustRightInd w:val="0"/>
        <w:snapToGrid w:val="0"/>
        <w:spacing w:line="360" w:lineRule="auto"/>
        <w:ind w:left="360" w:hanging="360"/>
        <w:rPr>
          <w:rFonts w:hAnsi="宋体" w:cs="Times New Roman"/>
          <w:color w:val="000000"/>
          <w:spacing w:val="-6"/>
        </w:rPr>
      </w:pPr>
      <w:r>
        <w:rPr>
          <w:rFonts w:hAnsi="宋体" w:cs="Times New Roman"/>
          <w:color w:val="000000"/>
          <w:spacing w:val="-6"/>
        </w:rPr>
        <w:t>6.2投标人在规定的时间内未对招标文件澄清或提出疑问的，</w:t>
      </w:r>
      <w:r>
        <w:rPr>
          <w:rFonts w:hAnsi="宋体" w:cs="Times New Roman"/>
          <w:color w:val="000000"/>
        </w:rPr>
        <w:t>招标采购单位将</w:t>
      </w:r>
      <w:r>
        <w:rPr>
          <w:rFonts w:hAnsi="宋体" w:cs="Times New Roman"/>
          <w:color w:val="000000"/>
          <w:spacing w:val="-6"/>
        </w:rPr>
        <w:t>视其为无异议。</w:t>
      </w:r>
      <w:r>
        <w:rPr>
          <w:rFonts w:hint="eastAsia" w:hAnsi="宋体" w:cs="Times New Roman"/>
          <w:color w:val="000000"/>
          <w:spacing w:val="-6"/>
        </w:rPr>
        <w:t>对招标文件中描述有歧意或前后不一致的地方，评标委员会有权进行评判，但对同一条款的评判应适用于每个投标人。</w:t>
      </w:r>
    </w:p>
    <w:p>
      <w:pPr>
        <w:pStyle w:val="23"/>
        <w:adjustRightInd w:val="0"/>
        <w:snapToGrid w:val="0"/>
        <w:spacing w:line="360" w:lineRule="auto"/>
        <w:rPr>
          <w:rFonts w:hAnsi="宋体" w:cs="Times New Roman"/>
          <w:b/>
          <w:color w:val="000000"/>
        </w:rPr>
      </w:pPr>
      <w:r>
        <w:rPr>
          <w:rFonts w:hAnsi="宋体" w:cs="Times New Roman"/>
          <w:b/>
          <w:color w:val="000000"/>
        </w:rPr>
        <w:t>7. 招标文件的修改</w:t>
      </w:r>
    </w:p>
    <w:p>
      <w:pPr>
        <w:pStyle w:val="23"/>
        <w:adjustRightInd w:val="0"/>
        <w:snapToGrid w:val="0"/>
        <w:spacing w:line="360" w:lineRule="auto"/>
        <w:ind w:left="420" w:hanging="420"/>
        <w:rPr>
          <w:rFonts w:hAnsi="宋体" w:cs="Times New Roman"/>
          <w:color w:val="000000"/>
        </w:rPr>
      </w:pPr>
      <w:r>
        <w:rPr>
          <w:rFonts w:hAnsi="宋体" w:cs="Times New Roman"/>
          <w:color w:val="000000"/>
        </w:rPr>
        <w:t>7.l在投标截止时间十五日以前，无论出于何种原因，招标采购单位可主动地或在解答投标人提出的疑问时对招标文件进行修改。</w:t>
      </w:r>
    </w:p>
    <w:p>
      <w:pPr>
        <w:pStyle w:val="23"/>
        <w:adjustRightInd w:val="0"/>
        <w:snapToGrid w:val="0"/>
        <w:spacing w:line="360" w:lineRule="auto"/>
        <w:ind w:left="360" w:hanging="360"/>
        <w:rPr>
          <w:rFonts w:hAnsi="宋体" w:cs="Times New Roman"/>
          <w:color w:val="000000"/>
        </w:rPr>
      </w:pPr>
      <w:r>
        <w:rPr>
          <w:rFonts w:hAnsi="宋体" w:cs="Times New Roman"/>
          <w:color w:val="000000"/>
        </w:rPr>
        <w:t>7.2修改后的内容是招标文件的组成部分，将以书面形式通知所有购买招标文件的潜在投标人，并对潜在投标人具有约束力。潜在投标人在收到上述通知后，应立即以书面形式向招标采购单位确认。</w:t>
      </w:r>
    </w:p>
    <w:p>
      <w:pPr>
        <w:spacing w:line="360" w:lineRule="auto"/>
        <w:ind w:left="360" w:hanging="360"/>
        <w:rPr>
          <w:rFonts w:ascii="宋体" w:hAnsi="宋体"/>
          <w:color w:val="000000"/>
          <w:szCs w:val="21"/>
        </w:rPr>
      </w:pPr>
      <w:r>
        <w:rPr>
          <w:rFonts w:ascii="宋体" w:hAnsi="宋体"/>
          <w:color w:val="000000"/>
          <w:szCs w:val="21"/>
        </w:rPr>
        <w:t>7.3为使投标人准备投标时有充足时间对招标文件的修改部分进行研究，招标采购单位可适当推迟投标截止期，但应发布公告并书面通知所有购买招标文件的潜在投标人。</w:t>
      </w:r>
    </w:p>
    <w:p>
      <w:pPr>
        <w:spacing w:line="360" w:lineRule="auto"/>
        <w:ind w:left="360" w:hanging="360"/>
        <w:rPr>
          <w:rFonts w:ascii="宋体" w:hAnsi="宋体"/>
          <w:color w:val="000000"/>
          <w:szCs w:val="21"/>
        </w:rPr>
      </w:pPr>
    </w:p>
    <w:p>
      <w:pPr>
        <w:pStyle w:val="23"/>
        <w:adjustRightInd w:val="0"/>
        <w:snapToGrid w:val="0"/>
        <w:spacing w:line="360" w:lineRule="auto"/>
        <w:rPr>
          <w:rFonts w:hAnsi="宋体" w:cs="Times New Roman"/>
          <w:b/>
          <w:color w:val="000000"/>
          <w:sz w:val="32"/>
          <w:szCs w:val="32"/>
        </w:rPr>
      </w:pPr>
      <w:r>
        <w:rPr>
          <w:rFonts w:hAnsi="宋体" w:cs="Times New Roman"/>
          <w:b/>
          <w:color w:val="000000"/>
          <w:sz w:val="32"/>
          <w:szCs w:val="32"/>
        </w:rPr>
        <w:t>三、投标文件的编制和数量</w:t>
      </w:r>
    </w:p>
    <w:p>
      <w:pPr>
        <w:pStyle w:val="23"/>
        <w:adjustRightInd w:val="0"/>
        <w:snapToGrid w:val="0"/>
        <w:spacing w:line="360" w:lineRule="auto"/>
        <w:rPr>
          <w:rFonts w:hAnsi="宋体" w:cs="Times New Roman"/>
          <w:b/>
          <w:color w:val="000000"/>
        </w:rPr>
      </w:pPr>
      <w:r>
        <w:rPr>
          <w:rFonts w:hAnsi="宋体" w:cs="Times New Roman"/>
          <w:b/>
          <w:color w:val="000000"/>
        </w:rPr>
        <w:t>8．投标的语言</w:t>
      </w:r>
    </w:p>
    <w:p>
      <w:pPr>
        <w:pStyle w:val="23"/>
        <w:adjustRightInd w:val="0"/>
        <w:snapToGrid w:val="0"/>
        <w:spacing w:line="360" w:lineRule="auto"/>
        <w:ind w:left="360" w:hanging="360"/>
        <w:rPr>
          <w:rFonts w:hAnsi="宋体" w:cs="Times New Roman"/>
          <w:color w:val="000000"/>
        </w:rPr>
      </w:pPr>
      <w:r>
        <w:rPr>
          <w:rFonts w:hAnsi="宋体" w:cs="Times New Roman"/>
          <w:color w:val="000000"/>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23"/>
        <w:adjustRightInd w:val="0"/>
        <w:snapToGrid w:val="0"/>
        <w:spacing w:line="360" w:lineRule="auto"/>
        <w:rPr>
          <w:rFonts w:hAnsi="宋体" w:cs="Times New Roman"/>
          <w:b/>
          <w:color w:val="000000"/>
        </w:rPr>
      </w:pPr>
      <w:r>
        <w:rPr>
          <w:rFonts w:hAnsi="宋体" w:cs="Times New Roman"/>
          <w:b/>
          <w:color w:val="000000"/>
        </w:rPr>
        <w:t>9．投标文件的构成</w:t>
      </w:r>
      <w:r>
        <w:rPr>
          <w:rFonts w:hint="eastAsia" w:hAnsi="宋体" w:cs="Times New Roman"/>
          <w:b/>
          <w:color w:val="000000"/>
        </w:rPr>
        <w:t>应符合法律法规及招标文件的要求。</w:t>
      </w:r>
    </w:p>
    <w:p>
      <w:pPr>
        <w:pStyle w:val="23"/>
        <w:adjustRightInd w:val="0"/>
        <w:snapToGrid w:val="0"/>
        <w:spacing w:line="360" w:lineRule="auto"/>
        <w:rPr>
          <w:rFonts w:hAnsi="宋体" w:cs="Times New Roman"/>
          <w:b/>
          <w:color w:val="000000"/>
        </w:rPr>
      </w:pPr>
      <w:r>
        <w:rPr>
          <w:rFonts w:hAnsi="宋体" w:cs="Times New Roman"/>
          <w:b/>
          <w:color w:val="000000"/>
        </w:rPr>
        <w:t>10. 投标文件编制</w:t>
      </w:r>
    </w:p>
    <w:p>
      <w:pPr>
        <w:pStyle w:val="23"/>
        <w:adjustRightInd w:val="0"/>
        <w:snapToGrid w:val="0"/>
        <w:spacing w:line="360" w:lineRule="auto"/>
        <w:ind w:left="420" w:hanging="420" w:hangingChars="200"/>
        <w:rPr>
          <w:rFonts w:hAnsi="宋体" w:cs="Times New Roman"/>
          <w:color w:val="000000"/>
        </w:rPr>
      </w:pPr>
      <w:r>
        <w:rPr>
          <w:rFonts w:hAnsi="宋体" w:cs="Times New Roman"/>
          <w:color w:val="000000"/>
        </w:rPr>
        <w:t>10.1投标人应当对投标文件进行装订，对未经装订的投标文件可能发生的文件散落或缺损，由此产生的后果由投标人承担。</w:t>
      </w:r>
      <w:r>
        <w:rPr>
          <w:rFonts w:hint="eastAsia" w:hAnsi="宋体" w:cs="Times New Roman"/>
          <w:b/>
          <w:color w:val="000000"/>
        </w:rPr>
        <w:t>（</w:t>
      </w:r>
      <w:r>
        <w:rPr>
          <w:rFonts w:hAnsi="宋体" w:cs="Times New Roman"/>
          <w:b/>
        </w:rPr>
        <w:t>投标人对招标文件中多个包（组）进行投标的，其投标文件</w:t>
      </w:r>
      <w:r>
        <w:rPr>
          <w:rFonts w:hint="eastAsia" w:hAnsi="宋体" w:cs="Times New Roman"/>
          <w:b/>
        </w:rPr>
        <w:t>建议</w:t>
      </w:r>
      <w:r>
        <w:rPr>
          <w:rFonts w:hAnsi="宋体" w:cs="Times New Roman"/>
          <w:b/>
        </w:rPr>
        <w:t>编制</w:t>
      </w:r>
      <w:r>
        <w:rPr>
          <w:rFonts w:hint="eastAsia" w:hAnsi="宋体" w:cs="Times New Roman"/>
          <w:b/>
        </w:rPr>
        <w:t>和</w:t>
      </w:r>
      <w:r>
        <w:rPr>
          <w:rFonts w:hAnsi="宋体" w:cs="Times New Roman"/>
          <w:b/>
        </w:rPr>
        <w:t>装订</w:t>
      </w:r>
      <w:r>
        <w:rPr>
          <w:rFonts w:hint="eastAsia" w:hAnsi="宋体" w:cs="Times New Roman"/>
          <w:b/>
        </w:rPr>
        <w:t>为一本）</w:t>
      </w:r>
    </w:p>
    <w:p>
      <w:pPr>
        <w:spacing w:line="360" w:lineRule="auto"/>
        <w:ind w:left="473" w:hanging="473" w:hangingChars="225"/>
        <w:rPr>
          <w:rFonts w:ascii="宋体" w:hAnsi="宋体"/>
          <w:color w:val="000000"/>
          <w:szCs w:val="21"/>
        </w:rPr>
      </w:pPr>
      <w:r>
        <w:rPr>
          <w:rFonts w:ascii="宋体" w:hAnsi="宋体"/>
          <w:color w:val="000000"/>
          <w:szCs w:val="21"/>
        </w:rPr>
        <w:t>10.2投标人应完整、真实、准确的填写招标文件中规定的所有内容。</w:t>
      </w:r>
    </w:p>
    <w:p>
      <w:pPr>
        <w:pStyle w:val="23"/>
        <w:adjustRightInd w:val="0"/>
        <w:snapToGrid w:val="0"/>
        <w:spacing w:line="360" w:lineRule="auto"/>
        <w:ind w:left="420" w:hanging="420"/>
        <w:rPr>
          <w:rFonts w:hAnsi="宋体" w:cs="Times New Roman"/>
          <w:color w:val="000000"/>
        </w:rPr>
      </w:pPr>
      <w:r>
        <w:rPr>
          <w:rFonts w:hAnsi="宋体" w:cs="Times New Roman"/>
          <w:color w:val="000000"/>
        </w:rPr>
        <w:t>10.3投标人必须对投标文件所提供的全部资料的真实性承担法律责任，并无条件接受招标采购单位及监管机关等对其中任何资料进行核实的要求。投标人必须对投标文件所提供的全部资料的真实性承担法律责任。</w:t>
      </w:r>
    </w:p>
    <w:p>
      <w:pPr>
        <w:pStyle w:val="23"/>
        <w:adjustRightInd w:val="0"/>
        <w:snapToGrid w:val="0"/>
        <w:spacing w:line="360" w:lineRule="auto"/>
        <w:ind w:left="420" w:hanging="420"/>
        <w:rPr>
          <w:rFonts w:hAnsi="宋体" w:cs="Times New Roman"/>
          <w:color w:val="000000"/>
        </w:rPr>
      </w:pPr>
      <w:r>
        <w:rPr>
          <w:rFonts w:hAnsi="宋体" w:cs="Times New Roman"/>
          <w:color w:val="000000"/>
        </w:rPr>
        <w:t>10.4如果因为投标人投标文件填报的内容不详，或没有提供招标文件中所要求的全部资料及数据，由此造成的后果，其责任由投标人承担。</w:t>
      </w:r>
    </w:p>
    <w:p>
      <w:pPr>
        <w:pStyle w:val="23"/>
        <w:adjustRightInd w:val="0"/>
        <w:snapToGrid w:val="0"/>
        <w:spacing w:line="360" w:lineRule="auto"/>
        <w:rPr>
          <w:rFonts w:hAnsi="宋体" w:cs="Times New Roman"/>
          <w:b/>
          <w:color w:val="000000"/>
        </w:rPr>
      </w:pPr>
      <w:r>
        <w:rPr>
          <w:rFonts w:hAnsi="宋体" w:cs="Times New Roman"/>
          <w:b/>
          <w:color w:val="000000"/>
        </w:rPr>
        <w:t>11. 投标报价</w:t>
      </w:r>
    </w:p>
    <w:p>
      <w:pPr>
        <w:autoSpaceDE w:val="0"/>
        <w:autoSpaceDN w:val="0"/>
        <w:adjustRightInd w:val="0"/>
        <w:snapToGrid w:val="0"/>
        <w:spacing w:line="360" w:lineRule="auto"/>
        <w:ind w:left="525" w:right="-148" w:hanging="525" w:hangingChars="250"/>
        <w:rPr>
          <w:rFonts w:ascii="宋体" w:hAnsi="宋体"/>
          <w:color w:val="000000"/>
          <w:szCs w:val="21"/>
        </w:rPr>
      </w:pPr>
      <w:r>
        <w:rPr>
          <w:rFonts w:ascii="宋体" w:hAnsi="宋体"/>
          <w:color w:val="000000"/>
          <w:szCs w:val="21"/>
        </w:rPr>
        <w:t>11.1</w:t>
      </w:r>
      <w:r>
        <w:rPr>
          <w:rFonts w:hint="eastAsia" w:ascii="宋体" w:hAnsi="宋体"/>
          <w:color w:val="000000"/>
          <w:szCs w:val="21"/>
        </w:rPr>
        <w:t xml:space="preserve"> </w:t>
      </w:r>
      <w:r>
        <w:rPr>
          <w:rFonts w:ascii="宋体" w:hAnsi="宋体"/>
          <w:color w:val="000000"/>
          <w:szCs w:val="21"/>
        </w:rPr>
        <w:t>投标人所提供的货物和服务均应以人民币报价，若同时以人民币及外币报价的，以人民币报价为准。</w:t>
      </w:r>
    </w:p>
    <w:p>
      <w:pPr>
        <w:pStyle w:val="23"/>
        <w:adjustRightInd w:val="0"/>
        <w:snapToGrid w:val="0"/>
        <w:spacing w:line="360" w:lineRule="auto"/>
        <w:ind w:left="525" w:hanging="525" w:hangingChars="250"/>
        <w:rPr>
          <w:rFonts w:hAnsi="宋体" w:cs="Times New Roman"/>
          <w:color w:val="000000"/>
          <w:kern w:val="0"/>
        </w:rPr>
      </w:pPr>
      <w:r>
        <w:rPr>
          <w:rFonts w:hAnsi="宋体" w:cs="Times New Roman"/>
          <w:color w:val="000000"/>
          <w:kern w:val="0"/>
        </w:rPr>
        <w:t>11.2</w:t>
      </w:r>
      <w:r>
        <w:rPr>
          <w:rFonts w:hAnsi="宋体" w:cs="Times New Roman"/>
          <w:color w:val="000000"/>
        </w:rPr>
        <w:t>投标人应按照</w:t>
      </w:r>
      <w:r>
        <w:rPr>
          <w:rFonts w:hint="eastAsia" w:hAnsi="宋体" w:cs="Times New Roman"/>
          <w:color w:val="000000"/>
        </w:rPr>
        <w:t>“第二部分”</w:t>
      </w:r>
      <w:r>
        <w:rPr>
          <w:rFonts w:hAnsi="宋体" w:cs="Times New Roman"/>
          <w:color w:val="000000"/>
        </w:rPr>
        <w:t xml:space="preserve"> 采购项目</w:t>
      </w:r>
      <w:r>
        <w:rPr>
          <w:rFonts w:hint="eastAsia" w:hAnsi="宋体" w:cs="Times New Roman"/>
          <w:color w:val="000000"/>
        </w:rPr>
        <w:t>内容</w:t>
      </w:r>
      <w:r>
        <w:rPr>
          <w:rFonts w:hAnsi="宋体" w:cs="Times New Roman"/>
          <w:color w:val="000000"/>
        </w:rPr>
        <w:t>规定的内容、责任范围以及合同条款进行报价。并按《</w:t>
      </w:r>
      <w:r>
        <w:rPr>
          <w:rFonts w:hint="eastAsia" w:hAnsi="宋体" w:cs="Times New Roman"/>
          <w:color w:val="000000"/>
        </w:rPr>
        <w:t>开标</w:t>
      </w:r>
      <w:r>
        <w:rPr>
          <w:rFonts w:hAnsi="宋体" w:cs="Times New Roman"/>
          <w:color w:val="000000"/>
        </w:rPr>
        <w:t>一览表》和《</w:t>
      </w:r>
      <w:r>
        <w:rPr>
          <w:rFonts w:hint="eastAsia" w:hAnsi="宋体" w:cs="Times New Roman"/>
          <w:color w:val="000000"/>
        </w:rPr>
        <w:t>投标明细报价表</w:t>
      </w:r>
      <w:r>
        <w:rPr>
          <w:rFonts w:hAnsi="宋体" w:cs="Times New Roman"/>
          <w:color w:val="000000"/>
        </w:rPr>
        <w:t>》确定的格式报出分项价格和总价</w:t>
      </w:r>
      <w:r>
        <w:rPr>
          <w:rFonts w:hAnsi="宋体" w:cs="Times New Roman"/>
          <w:color w:val="000000"/>
          <w:kern w:val="0"/>
        </w:rPr>
        <w:t>。投标总价中不得包含招标文件要求以外的内容，否则，在评标时不予核减。投标总价中也不得缺漏招标文件所要求的内容，否则，其投标将可能被视为无效投标或确定为投标无效。</w:t>
      </w:r>
    </w:p>
    <w:p>
      <w:pPr>
        <w:pStyle w:val="23"/>
        <w:adjustRightInd w:val="0"/>
        <w:snapToGrid w:val="0"/>
        <w:spacing w:line="360" w:lineRule="auto"/>
        <w:rPr>
          <w:rFonts w:hAnsi="宋体" w:cs="Times New Roman"/>
          <w:color w:val="000000"/>
        </w:rPr>
      </w:pPr>
      <w:r>
        <w:rPr>
          <w:rFonts w:hAnsi="宋体" w:cs="Times New Roman"/>
          <w:color w:val="000000"/>
        </w:rPr>
        <w:t>11.3《</w:t>
      </w:r>
      <w:r>
        <w:rPr>
          <w:rFonts w:hint="eastAsia" w:hAnsi="宋体" w:cs="Times New Roman"/>
          <w:color w:val="000000"/>
        </w:rPr>
        <w:t>投标明细报价表</w:t>
      </w:r>
      <w:r>
        <w:rPr>
          <w:rFonts w:hAnsi="宋体" w:cs="Times New Roman"/>
          <w:color w:val="000000"/>
        </w:rPr>
        <w:t>》填写时应响应下列要求：</w:t>
      </w:r>
    </w:p>
    <w:p>
      <w:pPr>
        <w:pStyle w:val="23"/>
        <w:adjustRightInd w:val="0"/>
        <w:snapToGrid w:val="0"/>
        <w:spacing w:line="360" w:lineRule="auto"/>
        <w:ind w:firstLine="420"/>
        <w:rPr>
          <w:rFonts w:hAnsi="宋体" w:cs="Times New Roman"/>
          <w:color w:val="000000"/>
        </w:rPr>
      </w:pPr>
      <w:r>
        <w:rPr>
          <w:rFonts w:hAnsi="宋体" w:cs="Times New Roman"/>
          <w:color w:val="000000"/>
        </w:rPr>
        <w:t>1) 对于报价免费的项目必须标明“免费”；</w:t>
      </w:r>
    </w:p>
    <w:p>
      <w:pPr>
        <w:pStyle w:val="23"/>
        <w:adjustRightInd w:val="0"/>
        <w:snapToGrid w:val="0"/>
        <w:spacing w:line="360" w:lineRule="auto"/>
        <w:ind w:left="630" w:leftChars="200" w:hanging="210" w:hangingChars="100"/>
        <w:rPr>
          <w:rFonts w:hAnsi="宋体" w:cs="Times New Roman"/>
          <w:color w:val="000000"/>
        </w:rPr>
      </w:pPr>
      <w:r>
        <w:rPr>
          <w:rFonts w:hAnsi="宋体" w:cs="Times New Roman"/>
          <w:color w:val="000000"/>
        </w:rPr>
        <w:t>2) 所有根据合同或其它原因应由投标人支付的税款和其它应交纳的费用都要包括在投标人提交的投标价格中；</w:t>
      </w:r>
    </w:p>
    <w:p>
      <w:pPr>
        <w:pStyle w:val="23"/>
        <w:adjustRightInd w:val="0"/>
        <w:snapToGrid w:val="0"/>
        <w:spacing w:line="360" w:lineRule="auto"/>
        <w:ind w:left="700" w:hanging="280"/>
        <w:rPr>
          <w:rFonts w:hAnsi="宋体" w:cs="Times New Roman"/>
          <w:color w:val="000000"/>
        </w:rPr>
      </w:pPr>
      <w:r>
        <w:rPr>
          <w:rFonts w:hAnsi="宋体" w:cs="Times New Roman"/>
          <w:color w:val="000000"/>
        </w:rPr>
        <w:t xml:space="preserve">3) </w:t>
      </w:r>
      <w:r>
        <w:rPr>
          <w:rFonts w:hAnsi="宋体" w:cs="Times New Roman"/>
          <w:color w:val="000000"/>
          <w:kern w:val="0"/>
        </w:rPr>
        <w:t>应包含货物运至最终目的地的运输、保险和伴随货物服务的其他所有费用。</w:t>
      </w:r>
    </w:p>
    <w:p>
      <w:pPr>
        <w:pStyle w:val="23"/>
        <w:adjustRightInd w:val="0"/>
        <w:snapToGrid w:val="0"/>
        <w:spacing w:line="360" w:lineRule="auto"/>
        <w:ind w:left="420" w:hanging="420"/>
        <w:rPr>
          <w:rFonts w:hAnsi="宋体" w:cs="Times New Roman"/>
          <w:color w:val="000000"/>
        </w:rPr>
      </w:pPr>
      <w:r>
        <w:rPr>
          <w:rFonts w:hAnsi="宋体" w:cs="Times New Roman"/>
          <w:color w:val="000000"/>
        </w:rPr>
        <w:t>11.4每一种规格的货物只允许有一个报价，否则将被视为无效投标。</w:t>
      </w:r>
    </w:p>
    <w:p>
      <w:pPr>
        <w:spacing w:line="360" w:lineRule="auto"/>
        <w:rPr>
          <w:rFonts w:ascii="宋体" w:hAnsi="宋体"/>
          <w:b/>
          <w:color w:val="000000"/>
          <w:szCs w:val="21"/>
        </w:rPr>
      </w:pPr>
      <w:r>
        <w:rPr>
          <w:rFonts w:ascii="宋体" w:hAnsi="宋体"/>
          <w:b/>
          <w:color w:val="000000"/>
          <w:szCs w:val="21"/>
        </w:rPr>
        <w:t>12. 备选方案</w:t>
      </w:r>
    </w:p>
    <w:p>
      <w:pPr>
        <w:pStyle w:val="23"/>
        <w:adjustRightInd w:val="0"/>
        <w:snapToGrid w:val="0"/>
        <w:spacing w:line="360" w:lineRule="auto"/>
        <w:ind w:left="422" w:leftChars="1" w:hanging="420" w:hangingChars="200"/>
        <w:rPr>
          <w:rFonts w:hAnsi="宋体" w:cs="Times New Roman"/>
          <w:color w:val="000000"/>
          <w:kern w:val="0"/>
        </w:rPr>
      </w:pPr>
      <w:r>
        <w:rPr>
          <w:rFonts w:hAnsi="宋体" w:cs="Times New Roman"/>
          <w:color w:val="000000"/>
        </w:rPr>
        <w:t>12.1</w:t>
      </w:r>
      <w:r>
        <w:rPr>
          <w:rFonts w:hAnsi="宋体" w:cs="Times New Roman"/>
          <w:color w:val="000000"/>
          <w:kern w:val="0"/>
        </w:rPr>
        <w:t>只允许投标人有一个投标方案，否则</w:t>
      </w:r>
      <w:r>
        <w:rPr>
          <w:rFonts w:hAnsi="宋体" w:cs="Times New Roman"/>
          <w:color w:val="000000"/>
        </w:rPr>
        <w:t>将被视为无效投标</w:t>
      </w:r>
      <w:r>
        <w:rPr>
          <w:rFonts w:hAnsi="宋体" w:cs="Times New Roman"/>
          <w:color w:val="000000"/>
          <w:kern w:val="0"/>
        </w:rPr>
        <w:t>。</w:t>
      </w:r>
    </w:p>
    <w:p>
      <w:pPr>
        <w:pStyle w:val="23"/>
        <w:adjustRightInd w:val="0"/>
        <w:snapToGrid w:val="0"/>
        <w:spacing w:line="360" w:lineRule="auto"/>
        <w:ind w:left="424" w:leftChars="1" w:hanging="422" w:hangingChars="200"/>
        <w:rPr>
          <w:rFonts w:hAnsi="宋体" w:cs="Times New Roman"/>
          <w:b/>
          <w:color w:val="000000"/>
          <w:kern w:val="0"/>
        </w:rPr>
      </w:pPr>
      <w:r>
        <w:rPr>
          <w:rFonts w:hAnsi="宋体" w:cs="Times New Roman"/>
          <w:b/>
          <w:color w:val="000000"/>
          <w:kern w:val="0"/>
        </w:rPr>
        <w:t>13. 联合体投标</w:t>
      </w:r>
    </w:p>
    <w:p>
      <w:pPr>
        <w:pStyle w:val="23"/>
        <w:adjustRightInd w:val="0"/>
        <w:snapToGrid w:val="0"/>
        <w:spacing w:line="360" w:lineRule="auto"/>
        <w:ind w:left="422" w:leftChars="1" w:hanging="420" w:hangingChars="200"/>
        <w:rPr>
          <w:rFonts w:hAnsi="宋体" w:cs="Times New Roman"/>
          <w:color w:val="000000"/>
          <w:kern w:val="0"/>
        </w:rPr>
      </w:pPr>
      <w:r>
        <w:rPr>
          <w:rFonts w:hAnsi="宋体" w:cs="Times New Roman"/>
          <w:color w:val="000000"/>
          <w:kern w:val="0"/>
        </w:rPr>
        <w:t>13.1</w:t>
      </w:r>
      <w:r>
        <w:rPr>
          <w:rFonts w:hint="eastAsia" w:hAnsi="宋体" w:cs="Times New Roman"/>
          <w:color w:val="000000"/>
          <w:kern w:val="0"/>
        </w:rPr>
        <w:t>本项目不接受联合体投标</w:t>
      </w:r>
      <w:r>
        <w:rPr>
          <w:rFonts w:hAnsi="宋体" w:cs="Times New Roman"/>
          <w:color w:val="000000"/>
          <w:kern w:val="0"/>
        </w:rPr>
        <w:t>。</w:t>
      </w:r>
    </w:p>
    <w:p>
      <w:pPr>
        <w:pStyle w:val="23"/>
        <w:adjustRightInd w:val="0"/>
        <w:snapToGrid w:val="0"/>
        <w:spacing w:line="360" w:lineRule="auto"/>
        <w:rPr>
          <w:rFonts w:hAnsi="宋体" w:cs="Times New Roman"/>
          <w:b/>
          <w:color w:val="000000"/>
        </w:rPr>
      </w:pPr>
      <w:r>
        <w:rPr>
          <w:rFonts w:hAnsi="宋体" w:cs="Times New Roman"/>
          <w:b/>
          <w:color w:val="000000"/>
        </w:rPr>
        <w:t>14. 投标人资格证明文件</w:t>
      </w:r>
    </w:p>
    <w:p>
      <w:pPr>
        <w:autoSpaceDE w:val="0"/>
        <w:autoSpaceDN w:val="0"/>
        <w:adjustRightInd w:val="0"/>
        <w:snapToGrid w:val="0"/>
        <w:spacing w:line="360" w:lineRule="auto"/>
        <w:ind w:left="420" w:right="32" w:hanging="420"/>
        <w:rPr>
          <w:rFonts w:ascii="宋体" w:hAnsi="宋体"/>
          <w:color w:val="000000"/>
          <w:szCs w:val="21"/>
        </w:rPr>
      </w:pPr>
      <w:r>
        <w:rPr>
          <w:rFonts w:ascii="宋体" w:hAnsi="宋体"/>
          <w:color w:val="000000"/>
          <w:szCs w:val="21"/>
        </w:rPr>
        <w:t>14.1投标人应按招标文件的要求，提交证明其有资格参加投标和中标后有履行合同能力的文件，并作为其投标文件的组成部分，包括但不限于下列文件：</w:t>
      </w:r>
    </w:p>
    <w:p>
      <w:pPr>
        <w:pStyle w:val="23"/>
        <w:adjustRightInd w:val="0"/>
        <w:snapToGrid w:val="0"/>
        <w:spacing w:line="360" w:lineRule="auto"/>
        <w:ind w:firstLine="556" w:firstLineChars="265"/>
        <w:rPr>
          <w:rFonts w:hAnsi="宋体"/>
          <w:color w:val="000000"/>
          <w:kern w:val="0"/>
        </w:rPr>
      </w:pPr>
      <w:r>
        <w:rPr>
          <w:rFonts w:hint="eastAsia" w:hAnsi="宋体"/>
          <w:color w:val="000000"/>
          <w:kern w:val="0"/>
        </w:rPr>
        <w:t>(1)自查表；</w:t>
      </w:r>
    </w:p>
    <w:p>
      <w:pPr>
        <w:pStyle w:val="23"/>
        <w:adjustRightInd w:val="0"/>
        <w:snapToGrid w:val="0"/>
        <w:spacing w:line="360" w:lineRule="auto"/>
        <w:ind w:firstLine="556" w:firstLineChars="265"/>
        <w:rPr>
          <w:rFonts w:hAnsi="宋体" w:cs="Times New Roman"/>
          <w:color w:val="000000"/>
          <w:kern w:val="0"/>
        </w:rPr>
      </w:pPr>
      <w:r>
        <w:rPr>
          <w:rFonts w:hint="eastAsia" w:hAnsi="宋体"/>
          <w:color w:val="000000"/>
          <w:kern w:val="0"/>
        </w:rPr>
        <w:t>(2)</w:t>
      </w:r>
      <w:r>
        <w:rPr>
          <w:rFonts w:hint="eastAsia" w:hAnsi="宋体" w:cs="Times New Roman"/>
          <w:color w:val="000000"/>
          <w:kern w:val="0"/>
        </w:rPr>
        <w:t>资格性文件；</w:t>
      </w:r>
    </w:p>
    <w:p>
      <w:pPr>
        <w:pStyle w:val="23"/>
        <w:adjustRightInd w:val="0"/>
        <w:snapToGrid w:val="0"/>
        <w:spacing w:line="360" w:lineRule="auto"/>
        <w:ind w:firstLine="556" w:firstLineChars="265"/>
        <w:rPr>
          <w:rFonts w:hAnsi="宋体" w:cs="Times New Roman"/>
          <w:color w:val="000000"/>
          <w:kern w:val="0"/>
        </w:rPr>
      </w:pPr>
      <w:r>
        <w:rPr>
          <w:rFonts w:hint="eastAsia" w:hAnsi="宋体"/>
          <w:color w:val="000000"/>
          <w:kern w:val="0"/>
        </w:rPr>
        <w:t>(3)</w:t>
      </w:r>
      <w:r>
        <w:rPr>
          <w:rFonts w:hint="eastAsia" w:hAnsi="宋体" w:cs="Times New Roman"/>
          <w:color w:val="000000"/>
        </w:rPr>
        <w:t>商务响应文件</w:t>
      </w:r>
      <w:r>
        <w:rPr>
          <w:rFonts w:hint="eastAsia" w:hAnsi="宋体" w:cs="Times New Roman"/>
          <w:color w:val="000000"/>
          <w:kern w:val="0"/>
        </w:rPr>
        <w:t>；</w:t>
      </w:r>
    </w:p>
    <w:p>
      <w:pPr>
        <w:pStyle w:val="23"/>
        <w:adjustRightInd w:val="0"/>
        <w:snapToGrid w:val="0"/>
        <w:spacing w:line="360" w:lineRule="auto"/>
        <w:ind w:firstLine="556" w:firstLineChars="265"/>
        <w:rPr>
          <w:rFonts w:hAnsi="宋体" w:cs="Times New Roman"/>
          <w:color w:val="000000"/>
          <w:kern w:val="0"/>
        </w:rPr>
      </w:pPr>
      <w:r>
        <w:rPr>
          <w:rFonts w:hint="eastAsia" w:hAnsi="宋体"/>
          <w:color w:val="000000"/>
          <w:kern w:val="0"/>
        </w:rPr>
        <w:t>(4)</w:t>
      </w:r>
      <w:r>
        <w:rPr>
          <w:rFonts w:hint="eastAsia" w:hAnsi="宋体" w:cs="Times New Roman"/>
          <w:color w:val="000000"/>
        </w:rPr>
        <w:t>技术响应</w:t>
      </w:r>
      <w:r>
        <w:rPr>
          <w:rFonts w:hint="eastAsia" w:hAnsi="宋体" w:cs="Times New Roman"/>
          <w:color w:val="000000"/>
          <w:kern w:val="0"/>
        </w:rPr>
        <w:t>文件；</w:t>
      </w:r>
    </w:p>
    <w:p>
      <w:pPr>
        <w:pStyle w:val="23"/>
        <w:adjustRightInd w:val="0"/>
        <w:snapToGrid w:val="0"/>
        <w:spacing w:line="360" w:lineRule="auto"/>
        <w:ind w:firstLine="556" w:firstLineChars="265"/>
        <w:rPr>
          <w:rFonts w:hAnsi="宋体" w:cs="Times New Roman"/>
          <w:color w:val="000000"/>
          <w:kern w:val="0"/>
        </w:rPr>
      </w:pPr>
      <w:r>
        <w:rPr>
          <w:rFonts w:hint="eastAsia" w:hAnsi="宋体"/>
          <w:color w:val="000000"/>
          <w:kern w:val="0"/>
        </w:rPr>
        <w:t>(5)</w:t>
      </w:r>
      <w:r>
        <w:rPr>
          <w:rFonts w:hint="eastAsia" w:hAnsi="宋体" w:cs="Times New Roman"/>
          <w:color w:val="000000"/>
        </w:rPr>
        <w:t>价格部分</w:t>
      </w:r>
      <w:r>
        <w:rPr>
          <w:rFonts w:hint="eastAsia" w:hAnsi="宋体" w:cs="Times New Roman"/>
          <w:color w:val="000000"/>
          <w:kern w:val="0"/>
        </w:rPr>
        <w:t>；</w:t>
      </w:r>
    </w:p>
    <w:p>
      <w:pPr>
        <w:pStyle w:val="23"/>
        <w:adjustRightInd w:val="0"/>
        <w:snapToGrid w:val="0"/>
        <w:spacing w:line="360" w:lineRule="auto"/>
        <w:ind w:left="420" w:hanging="420"/>
        <w:rPr>
          <w:rFonts w:hAnsi="宋体" w:cs="Times New Roman"/>
          <w:color w:val="000000"/>
        </w:rPr>
      </w:pPr>
      <w:r>
        <w:rPr>
          <w:rFonts w:hAnsi="宋体" w:cs="Times New Roman"/>
          <w:color w:val="000000"/>
        </w:rPr>
        <w:t>14.2资格证明文件必须真实有效</w:t>
      </w:r>
      <w:r>
        <w:rPr>
          <w:rFonts w:hint="eastAsia" w:hAnsi="宋体" w:cs="Times New Roman"/>
          <w:color w:val="000000"/>
        </w:rPr>
        <w:t>、清晰可辨，</w:t>
      </w:r>
      <w:r>
        <w:rPr>
          <w:rFonts w:hAnsi="宋体" w:cs="Times New Roman"/>
          <w:color w:val="000000"/>
        </w:rPr>
        <w:t>复印件必须加盖单位印章</w:t>
      </w:r>
      <w:r>
        <w:rPr>
          <w:rFonts w:hint="eastAsia" w:hAnsi="宋体" w:cs="Times New Roman"/>
          <w:color w:val="000000"/>
        </w:rPr>
        <w:t>，如因文件不清晰造成难以分辨，此后果由投标人承担。</w:t>
      </w:r>
    </w:p>
    <w:p>
      <w:pPr>
        <w:pStyle w:val="23"/>
        <w:adjustRightInd w:val="0"/>
        <w:snapToGrid w:val="0"/>
        <w:spacing w:line="360" w:lineRule="auto"/>
        <w:rPr>
          <w:rFonts w:hAnsi="宋体" w:cs="Times New Roman"/>
          <w:b/>
          <w:color w:val="000000"/>
        </w:rPr>
      </w:pPr>
      <w:r>
        <w:rPr>
          <w:rFonts w:hAnsi="宋体" w:cs="Times New Roman"/>
          <w:b/>
          <w:color w:val="000000"/>
        </w:rPr>
        <w:t>15. 证明投标标的合格性和符合招标文件规定的文件：</w:t>
      </w:r>
    </w:p>
    <w:p>
      <w:pPr>
        <w:pStyle w:val="23"/>
        <w:adjustRightInd w:val="0"/>
        <w:snapToGrid w:val="0"/>
        <w:spacing w:line="360" w:lineRule="auto"/>
        <w:ind w:left="525" w:hanging="525" w:hangingChars="250"/>
        <w:rPr>
          <w:rFonts w:hAnsi="宋体" w:cs="Times New Roman"/>
          <w:color w:val="000000"/>
          <w:kern w:val="0"/>
        </w:rPr>
      </w:pPr>
      <w:r>
        <w:rPr>
          <w:rFonts w:hint="eastAsia" w:hAnsi="宋体" w:cs="Times New Roman"/>
          <w:color w:val="000000"/>
          <w:kern w:val="0"/>
        </w:rPr>
        <w:t>15.1 投标人应提交证明其拟提供的</w:t>
      </w:r>
      <w:r>
        <w:rPr>
          <w:rFonts w:hAnsi="宋体" w:cs="Times New Roman"/>
          <w:color w:val="000000"/>
          <w:kern w:val="0"/>
        </w:rPr>
        <w:t>投标标的</w:t>
      </w:r>
      <w:r>
        <w:rPr>
          <w:rFonts w:hint="eastAsia" w:hAnsi="宋体" w:cs="Times New Roman"/>
          <w:color w:val="000000"/>
          <w:kern w:val="0"/>
        </w:rPr>
        <w:t>符合招标文件规定的文件，包括投标报价表中对货物原产地的说明，并作为其投标文件的一部分。</w:t>
      </w:r>
    </w:p>
    <w:p>
      <w:pPr>
        <w:pStyle w:val="23"/>
        <w:adjustRightInd w:val="0"/>
        <w:snapToGrid w:val="0"/>
        <w:spacing w:line="360" w:lineRule="auto"/>
        <w:ind w:left="525" w:hanging="525" w:hangingChars="250"/>
        <w:rPr>
          <w:rFonts w:hAnsi="宋体" w:cs="Times New Roman"/>
          <w:color w:val="000000"/>
          <w:kern w:val="0"/>
        </w:rPr>
      </w:pPr>
      <w:r>
        <w:rPr>
          <w:rFonts w:hint="eastAsia" w:hAnsi="宋体" w:cs="Times New Roman"/>
          <w:color w:val="000000"/>
          <w:kern w:val="0"/>
        </w:rPr>
        <w:t>15.2 证明</w:t>
      </w:r>
      <w:r>
        <w:rPr>
          <w:rFonts w:hAnsi="宋体" w:cs="Times New Roman"/>
          <w:color w:val="000000"/>
          <w:kern w:val="0"/>
        </w:rPr>
        <w:t>投标标的</w:t>
      </w:r>
      <w:r>
        <w:rPr>
          <w:rFonts w:hint="eastAsia" w:hAnsi="宋体" w:cs="Times New Roman"/>
          <w:color w:val="000000"/>
          <w:kern w:val="0"/>
        </w:rPr>
        <w:t>与招标文件的要求相一致的文件，可以是文字资料、图纸、数据和实物，包括如下：</w:t>
      </w:r>
    </w:p>
    <w:p>
      <w:pPr>
        <w:spacing w:line="360" w:lineRule="auto"/>
        <w:ind w:left="811" w:leftChars="150" w:hanging="496" w:hangingChars="236"/>
        <w:rPr>
          <w:rFonts w:ascii="宋体" w:hAnsi="宋体"/>
          <w:color w:val="000000"/>
        </w:rPr>
      </w:pPr>
      <w:r>
        <w:rPr>
          <w:rFonts w:hint="eastAsia" w:ascii="宋体" w:hAnsi="宋体"/>
          <w:color w:val="000000"/>
        </w:rPr>
        <w:t>（1）货物的型号、规格；</w:t>
      </w:r>
    </w:p>
    <w:p>
      <w:pPr>
        <w:spacing w:line="360" w:lineRule="auto"/>
        <w:ind w:left="811" w:leftChars="150" w:hanging="496" w:hangingChars="236"/>
        <w:rPr>
          <w:rFonts w:ascii="宋体" w:hAnsi="宋体"/>
          <w:color w:val="000000"/>
        </w:rPr>
      </w:pPr>
      <w:r>
        <w:rPr>
          <w:rFonts w:hint="eastAsia" w:ascii="宋体" w:hAnsi="宋体"/>
          <w:color w:val="000000"/>
        </w:rPr>
        <w:t>（2）货物主要技术指标和性能的详细说明；</w:t>
      </w:r>
    </w:p>
    <w:p>
      <w:pPr>
        <w:spacing w:line="360" w:lineRule="auto"/>
        <w:ind w:left="916" w:leftChars="150" w:hanging="601" w:hangingChars="286"/>
        <w:rPr>
          <w:rFonts w:ascii="宋体"/>
          <w:color w:val="000000"/>
        </w:rPr>
      </w:pPr>
      <w:r>
        <w:rPr>
          <w:rFonts w:hint="eastAsia" w:ascii="宋体" w:hAnsi="宋体"/>
          <w:color w:val="000000"/>
        </w:rPr>
        <w:t>（3）详细的合同项下提供货物及相关服务的执行时间表及其实施措施，明确标注出影响合同执</w:t>
      </w:r>
      <w:r>
        <w:rPr>
          <w:rFonts w:hint="eastAsia" w:ascii="宋体"/>
          <w:color w:val="000000"/>
        </w:rPr>
        <w:t>行的关键时间及因素；</w:t>
      </w:r>
    </w:p>
    <w:p>
      <w:pPr>
        <w:tabs>
          <w:tab w:val="left" w:pos="720"/>
          <w:tab w:val="left" w:pos="900"/>
        </w:tabs>
        <w:spacing w:line="360" w:lineRule="auto"/>
        <w:ind w:left="924" w:leftChars="150" w:hanging="609" w:hangingChars="290"/>
        <w:rPr>
          <w:rFonts w:ascii="宋体" w:hAnsi="宋体"/>
          <w:color w:val="000000"/>
        </w:rPr>
      </w:pPr>
      <w:r>
        <w:rPr>
          <w:rFonts w:hint="eastAsia" w:ascii="宋体" w:hAnsi="宋体"/>
          <w:color w:val="000000"/>
        </w:rPr>
        <w:t>（4）规定的周期内正常、连续地使用货物所必需的备品备件、专用工具的清单，包括其货源及现行价格；</w:t>
      </w:r>
    </w:p>
    <w:p>
      <w:pPr>
        <w:spacing w:line="360" w:lineRule="auto"/>
        <w:ind w:left="819" w:leftChars="150" w:hanging="504" w:hangingChars="240"/>
        <w:rPr>
          <w:rFonts w:ascii="宋体" w:hAnsi="宋体"/>
          <w:color w:val="000000"/>
        </w:rPr>
      </w:pPr>
      <w:r>
        <w:rPr>
          <w:rFonts w:hint="eastAsia" w:ascii="宋体" w:hAnsi="宋体"/>
          <w:color w:val="000000"/>
        </w:rPr>
        <w:t>（5）对照招标文件要求的技术规格，投标人逐条说明所提供的货物及相关服务已对招标文件中的技术规格作出了实质性的响应；或申明与技术规格条文的偏差和例外。特别是对于有具体参数要求的指标，投标人必须提供所投货物的具体参数值。</w:t>
      </w:r>
    </w:p>
    <w:p>
      <w:pPr>
        <w:pStyle w:val="23"/>
        <w:adjustRightInd w:val="0"/>
        <w:snapToGrid w:val="0"/>
        <w:spacing w:line="360" w:lineRule="auto"/>
        <w:ind w:left="525" w:hanging="525" w:hangingChars="250"/>
        <w:rPr>
          <w:rFonts w:hAnsi="宋体" w:cs="Times New Roman"/>
          <w:color w:val="000000"/>
          <w:kern w:val="0"/>
        </w:rPr>
      </w:pPr>
      <w:r>
        <w:rPr>
          <w:rFonts w:hint="eastAsia" w:hAnsi="宋体" w:cs="Times New Roman"/>
          <w:color w:val="000000"/>
          <w:kern w:val="0"/>
        </w:rPr>
        <w:t>15.3 投标人在阐述投标人须知第15.2（2）时应注意：招标文件在技术规格中指出的工艺、材料和设备标准以及参照的牌号或分类号仅起说明作用，并没有任何限制性。投标人在投标中可以选用替代标准、牌号或分类号，但这些替代要实质上相当（或优）于技术规格的要求。</w:t>
      </w:r>
    </w:p>
    <w:p>
      <w:pPr>
        <w:pStyle w:val="23"/>
        <w:adjustRightInd w:val="0"/>
        <w:snapToGrid w:val="0"/>
        <w:spacing w:line="360" w:lineRule="auto"/>
        <w:rPr>
          <w:rFonts w:hAnsi="宋体" w:cs="Times New Roman"/>
          <w:b/>
          <w:color w:val="000000"/>
        </w:rPr>
      </w:pPr>
      <w:r>
        <w:rPr>
          <w:rFonts w:hAnsi="宋体" w:cs="Times New Roman"/>
          <w:b/>
          <w:color w:val="000000"/>
        </w:rPr>
        <w:t xml:space="preserve">16. </w:t>
      </w:r>
      <w:r>
        <w:rPr>
          <w:rFonts w:hint="eastAsia" w:hAnsi="宋体" w:cs="Times New Roman"/>
          <w:b/>
          <w:color w:val="000000"/>
        </w:rPr>
        <w:t xml:space="preserve"> </w:t>
      </w:r>
      <w:r>
        <w:rPr>
          <w:rFonts w:hAnsi="宋体" w:cs="Times New Roman"/>
          <w:b/>
          <w:color w:val="000000"/>
        </w:rPr>
        <w:t>投标保证金</w:t>
      </w:r>
    </w:p>
    <w:p>
      <w:pPr>
        <w:adjustRightInd w:val="0"/>
        <w:snapToGrid w:val="0"/>
        <w:spacing w:line="360" w:lineRule="auto"/>
        <w:ind w:left="420" w:hanging="420"/>
        <w:rPr>
          <w:rFonts w:ascii="宋体" w:hAnsi="宋体"/>
          <w:color w:val="000000"/>
          <w:szCs w:val="21"/>
        </w:rPr>
      </w:pPr>
      <w:r>
        <w:rPr>
          <w:rFonts w:ascii="宋体" w:hAnsi="宋体"/>
          <w:color w:val="000000"/>
          <w:szCs w:val="21"/>
        </w:rPr>
        <w:t>16.1投标人应按招标文件规定的金额和期限交纳投标保证金，投标保证金作为投标文件的组成部分。</w:t>
      </w:r>
    </w:p>
    <w:p>
      <w:pPr>
        <w:adjustRightInd w:val="0"/>
        <w:snapToGrid w:val="0"/>
        <w:spacing w:line="360" w:lineRule="auto"/>
        <w:ind w:left="420" w:hanging="420"/>
        <w:rPr>
          <w:rFonts w:ascii="宋体" w:hAnsi="宋体"/>
          <w:b/>
          <w:szCs w:val="21"/>
          <w:u w:val="single"/>
        </w:rPr>
      </w:pPr>
      <w:r>
        <w:rPr>
          <w:rFonts w:hint="eastAsia" w:ascii="宋体" w:hAnsi="宋体"/>
          <w:color w:val="000000"/>
          <w:szCs w:val="21"/>
        </w:rPr>
        <w:t xml:space="preserve">     本项目</w:t>
      </w:r>
      <w:r>
        <w:rPr>
          <w:rFonts w:ascii="宋体" w:hAnsi="宋体"/>
          <w:color w:val="000000"/>
          <w:szCs w:val="21"/>
        </w:rPr>
        <w:t>投标保证金</w:t>
      </w:r>
      <w:r>
        <w:rPr>
          <w:rFonts w:hint="eastAsia" w:ascii="宋体" w:hAnsi="宋体"/>
          <w:color w:val="000000"/>
          <w:szCs w:val="21"/>
        </w:rPr>
        <w:t>金额为：</w:t>
      </w:r>
      <w:r>
        <w:rPr>
          <w:rFonts w:hint="eastAsia" w:ascii="宋体" w:hAnsi="宋体"/>
          <w:b/>
          <w:szCs w:val="21"/>
        </w:rPr>
        <w:t>包1：</w:t>
      </w:r>
      <w:r>
        <w:rPr>
          <w:rFonts w:hint="eastAsia" w:ascii="宋体" w:hAnsi="宋体"/>
          <w:b/>
          <w:szCs w:val="21"/>
          <w:u w:val="single"/>
        </w:rPr>
        <w:t>人民币</w:t>
      </w:r>
      <w:r>
        <w:rPr>
          <w:rFonts w:ascii="宋体" w:hAnsi="宋体"/>
          <w:b/>
          <w:szCs w:val="21"/>
          <w:u w:val="single"/>
        </w:rPr>
        <w:fldChar w:fldCharType="begin"/>
      </w:r>
      <w:r>
        <w:rPr>
          <w:rFonts w:ascii="宋体" w:hAnsi="宋体"/>
          <w:b/>
          <w:szCs w:val="21"/>
          <w:u w:val="single"/>
        </w:rPr>
        <w:instrText xml:space="preserve"> </w:instrText>
      </w:r>
      <w:r>
        <w:rPr>
          <w:rFonts w:hint="eastAsia" w:ascii="宋体" w:hAnsi="宋体"/>
          <w:b/>
          <w:szCs w:val="21"/>
          <w:u w:val="single"/>
        </w:rPr>
        <w:instrText xml:space="preserve">= 20000 \* CHINESENUM2</w:instrText>
      </w:r>
      <w:r>
        <w:rPr>
          <w:rFonts w:ascii="宋体" w:hAnsi="宋体"/>
          <w:b/>
          <w:szCs w:val="21"/>
          <w:u w:val="single"/>
        </w:rPr>
        <w:instrText xml:space="preserve"> </w:instrText>
      </w:r>
      <w:r>
        <w:rPr>
          <w:rFonts w:ascii="宋体" w:hAnsi="宋体"/>
          <w:b/>
          <w:szCs w:val="21"/>
          <w:u w:val="single"/>
        </w:rPr>
        <w:fldChar w:fldCharType="separate"/>
      </w:r>
      <w:r>
        <w:rPr>
          <w:rFonts w:hint="eastAsia" w:ascii="宋体" w:hAnsi="宋体"/>
          <w:b/>
          <w:szCs w:val="21"/>
          <w:u w:val="single"/>
        </w:rPr>
        <w:t>贰万</w:t>
      </w:r>
      <w:r>
        <w:rPr>
          <w:rFonts w:ascii="宋体" w:hAnsi="宋体"/>
          <w:b/>
          <w:szCs w:val="21"/>
          <w:u w:val="single"/>
        </w:rPr>
        <w:fldChar w:fldCharType="end"/>
      </w:r>
      <w:r>
        <w:rPr>
          <w:rFonts w:hint="eastAsia" w:ascii="宋体" w:hAnsi="宋体"/>
          <w:b/>
          <w:szCs w:val="21"/>
          <w:u w:val="single"/>
        </w:rPr>
        <w:t>元整（￥20,000.00</w:t>
      </w:r>
      <w:r>
        <w:rPr>
          <w:rFonts w:ascii="宋体" w:hAnsi="宋体"/>
          <w:b/>
          <w:szCs w:val="21"/>
          <w:u w:val="single"/>
        </w:rPr>
        <w:t>）</w:t>
      </w:r>
      <w:r>
        <w:rPr>
          <w:rFonts w:hint="eastAsia" w:ascii="宋体" w:hAnsi="宋体"/>
          <w:b/>
          <w:szCs w:val="21"/>
          <w:u w:val="single"/>
        </w:rPr>
        <w:t>；</w:t>
      </w:r>
    </w:p>
    <w:p>
      <w:pPr>
        <w:adjustRightInd w:val="0"/>
        <w:snapToGrid w:val="0"/>
        <w:spacing w:line="360" w:lineRule="auto"/>
        <w:ind w:left="105" w:leftChars="50" w:firstLine="2951" w:firstLineChars="1400"/>
        <w:rPr>
          <w:rFonts w:ascii="宋体" w:hAnsi="宋体"/>
          <w:b/>
          <w:szCs w:val="21"/>
          <w:u w:val="single"/>
        </w:rPr>
      </w:pPr>
      <w:r>
        <w:rPr>
          <w:rFonts w:hint="eastAsia" w:ascii="宋体" w:hAnsi="宋体"/>
          <w:b/>
          <w:szCs w:val="21"/>
        </w:rPr>
        <w:t>包2：</w:t>
      </w:r>
      <w:r>
        <w:rPr>
          <w:rFonts w:hint="eastAsia" w:ascii="宋体" w:hAnsi="宋体"/>
          <w:b/>
          <w:szCs w:val="21"/>
          <w:u w:val="single"/>
        </w:rPr>
        <w:t>人民币</w:t>
      </w:r>
      <w:r>
        <w:rPr>
          <w:rFonts w:ascii="宋体" w:hAnsi="宋体"/>
          <w:b/>
          <w:szCs w:val="21"/>
          <w:u w:val="single"/>
        </w:rPr>
        <w:fldChar w:fldCharType="begin"/>
      </w:r>
      <w:r>
        <w:rPr>
          <w:rFonts w:ascii="宋体" w:hAnsi="宋体"/>
          <w:b/>
          <w:szCs w:val="21"/>
          <w:u w:val="single"/>
        </w:rPr>
        <w:instrText xml:space="preserve"> </w:instrText>
      </w:r>
      <w:r>
        <w:rPr>
          <w:rFonts w:hint="eastAsia" w:ascii="宋体" w:hAnsi="宋体"/>
          <w:b/>
          <w:szCs w:val="21"/>
          <w:u w:val="single"/>
        </w:rPr>
        <w:instrText xml:space="preserve">= 22000 \* CHINESENUM2</w:instrText>
      </w:r>
      <w:r>
        <w:rPr>
          <w:rFonts w:ascii="宋体" w:hAnsi="宋体"/>
          <w:b/>
          <w:szCs w:val="21"/>
          <w:u w:val="single"/>
        </w:rPr>
        <w:instrText xml:space="preserve"> </w:instrText>
      </w:r>
      <w:r>
        <w:rPr>
          <w:rFonts w:ascii="宋体" w:hAnsi="宋体"/>
          <w:b/>
          <w:szCs w:val="21"/>
          <w:u w:val="single"/>
        </w:rPr>
        <w:fldChar w:fldCharType="separate"/>
      </w:r>
      <w:r>
        <w:rPr>
          <w:rFonts w:hint="eastAsia" w:ascii="宋体" w:hAnsi="宋体"/>
          <w:b/>
          <w:szCs w:val="21"/>
          <w:u w:val="single"/>
        </w:rPr>
        <w:t>贰万贰仟</w:t>
      </w:r>
      <w:r>
        <w:rPr>
          <w:rFonts w:ascii="宋体" w:hAnsi="宋体"/>
          <w:b/>
          <w:szCs w:val="21"/>
          <w:u w:val="single"/>
        </w:rPr>
        <w:fldChar w:fldCharType="end"/>
      </w:r>
      <w:r>
        <w:rPr>
          <w:rFonts w:hint="eastAsia" w:ascii="宋体" w:hAnsi="宋体"/>
          <w:b/>
          <w:szCs w:val="21"/>
          <w:u w:val="single"/>
        </w:rPr>
        <w:t>元整（￥22,000.00</w:t>
      </w:r>
      <w:r>
        <w:rPr>
          <w:rFonts w:ascii="宋体" w:hAnsi="宋体"/>
          <w:b/>
          <w:szCs w:val="21"/>
          <w:u w:val="single"/>
        </w:rPr>
        <w:t>）</w:t>
      </w:r>
      <w:r>
        <w:rPr>
          <w:rFonts w:hint="eastAsia" w:ascii="宋体" w:hAnsi="宋体"/>
          <w:b/>
          <w:szCs w:val="21"/>
          <w:u w:val="single"/>
        </w:rPr>
        <w:t>；</w:t>
      </w:r>
    </w:p>
    <w:p>
      <w:pPr>
        <w:adjustRightInd w:val="0"/>
        <w:snapToGrid w:val="0"/>
        <w:spacing w:line="360" w:lineRule="auto"/>
        <w:ind w:left="105" w:leftChars="50" w:firstLine="2951" w:firstLineChars="1400"/>
        <w:rPr>
          <w:rFonts w:ascii="宋体" w:hAnsi="宋体"/>
          <w:b/>
          <w:szCs w:val="21"/>
          <w:u w:val="single"/>
        </w:rPr>
      </w:pPr>
      <w:r>
        <w:rPr>
          <w:rFonts w:hint="eastAsia" w:ascii="宋体" w:hAnsi="宋体"/>
          <w:b/>
          <w:szCs w:val="21"/>
        </w:rPr>
        <w:t>包3：</w:t>
      </w:r>
      <w:r>
        <w:rPr>
          <w:rFonts w:hint="eastAsia" w:ascii="宋体" w:hAnsi="宋体"/>
          <w:b/>
          <w:szCs w:val="21"/>
          <w:u w:val="single"/>
        </w:rPr>
        <w:t>人民币</w:t>
      </w:r>
      <w:r>
        <w:rPr>
          <w:rFonts w:ascii="宋体" w:hAnsi="宋体"/>
          <w:b/>
          <w:szCs w:val="21"/>
          <w:u w:val="single"/>
        </w:rPr>
        <w:fldChar w:fldCharType="begin"/>
      </w:r>
      <w:r>
        <w:rPr>
          <w:rFonts w:ascii="宋体" w:hAnsi="宋体"/>
          <w:b/>
          <w:szCs w:val="21"/>
          <w:u w:val="single"/>
        </w:rPr>
        <w:instrText xml:space="preserve"> </w:instrText>
      </w:r>
      <w:r>
        <w:rPr>
          <w:rFonts w:hint="eastAsia" w:ascii="宋体" w:hAnsi="宋体"/>
          <w:b/>
          <w:szCs w:val="21"/>
          <w:u w:val="single"/>
        </w:rPr>
        <w:instrText xml:space="preserve">= 9000 \* CHINESENUM2</w:instrText>
      </w:r>
      <w:r>
        <w:rPr>
          <w:rFonts w:ascii="宋体" w:hAnsi="宋体"/>
          <w:b/>
          <w:szCs w:val="21"/>
          <w:u w:val="single"/>
        </w:rPr>
        <w:instrText xml:space="preserve"> </w:instrText>
      </w:r>
      <w:r>
        <w:rPr>
          <w:rFonts w:ascii="宋体" w:hAnsi="宋体"/>
          <w:b/>
          <w:szCs w:val="21"/>
          <w:u w:val="single"/>
        </w:rPr>
        <w:fldChar w:fldCharType="separate"/>
      </w:r>
      <w:r>
        <w:rPr>
          <w:rFonts w:hint="eastAsia" w:ascii="宋体" w:hAnsi="宋体"/>
          <w:b/>
          <w:szCs w:val="21"/>
          <w:u w:val="single"/>
        </w:rPr>
        <w:t>玖仟</w:t>
      </w:r>
      <w:r>
        <w:rPr>
          <w:rFonts w:ascii="宋体" w:hAnsi="宋体"/>
          <w:b/>
          <w:szCs w:val="21"/>
          <w:u w:val="single"/>
        </w:rPr>
        <w:fldChar w:fldCharType="end"/>
      </w:r>
      <w:r>
        <w:rPr>
          <w:rFonts w:hint="eastAsia" w:ascii="宋体" w:hAnsi="宋体"/>
          <w:b/>
          <w:szCs w:val="21"/>
          <w:u w:val="single"/>
        </w:rPr>
        <w:t>元整（￥9,000.00</w:t>
      </w:r>
      <w:r>
        <w:rPr>
          <w:rFonts w:ascii="宋体" w:hAnsi="宋体"/>
          <w:b/>
          <w:szCs w:val="21"/>
          <w:u w:val="single"/>
        </w:rPr>
        <w:t>）</w:t>
      </w:r>
      <w:r>
        <w:rPr>
          <w:rFonts w:hint="eastAsia" w:ascii="宋体" w:hAnsi="宋体"/>
          <w:b/>
          <w:szCs w:val="21"/>
          <w:u w:val="single"/>
        </w:rPr>
        <w:t>；</w:t>
      </w:r>
    </w:p>
    <w:p>
      <w:pPr>
        <w:pStyle w:val="5"/>
        <w:tabs>
          <w:tab w:val="left" w:pos="720"/>
          <w:tab w:val="left" w:pos="4508"/>
        </w:tabs>
        <w:ind w:left="0" w:firstLine="0"/>
        <w:rPr>
          <w:rFonts w:hAnsi="宋体"/>
          <w:color w:val="000000"/>
        </w:rPr>
      </w:pPr>
      <w:r>
        <w:rPr>
          <w:rFonts w:hAnsi="宋体"/>
          <w:color w:val="000000"/>
          <w:szCs w:val="21"/>
        </w:rPr>
        <w:t>16.2</w:t>
      </w:r>
      <w:r>
        <w:rPr>
          <w:rFonts w:hAnsi="宋体"/>
          <w:b/>
          <w:color w:val="000000"/>
        </w:rPr>
        <w:t>投标保证金可以采用</w:t>
      </w:r>
      <w:r>
        <w:rPr>
          <w:rFonts w:hint="eastAsia" w:hAnsi="宋体"/>
          <w:b/>
          <w:color w:val="000000"/>
        </w:rPr>
        <w:t>电汇、银行转帐及专业担保机构出具的担保函的形式</w:t>
      </w:r>
      <w:r>
        <w:rPr>
          <w:rFonts w:hAnsi="宋体"/>
          <w:b/>
          <w:color w:val="000000"/>
        </w:rPr>
        <w:t>提交。</w:t>
      </w:r>
    </w:p>
    <w:p>
      <w:pPr>
        <w:pStyle w:val="5"/>
        <w:tabs>
          <w:tab w:val="left" w:pos="720"/>
          <w:tab w:val="left" w:pos="4508"/>
        </w:tabs>
        <w:ind w:left="413" w:hanging="413" w:hangingChars="196"/>
        <w:rPr>
          <w:rFonts w:hAnsi="宋体"/>
          <w:color w:val="000000"/>
        </w:rPr>
      </w:pPr>
      <w:r>
        <w:rPr>
          <w:rFonts w:hint="eastAsia" w:hAnsi="宋体"/>
          <w:b/>
          <w:color w:val="000000"/>
        </w:rPr>
        <w:t>(1) 以电汇、银行转帐形式交纳保证金的，直接存入如下帐户（交款时投标人向银行提供项目编号，由银行开具收款单盖章交给客户留底，作为保证金收取依据。并</w:t>
      </w:r>
      <w:r>
        <w:rPr>
          <w:rFonts w:hint="eastAsia" w:hAnsi="宋体"/>
          <w:b/>
          <w:color w:val="000000"/>
          <w:szCs w:val="21"/>
        </w:rPr>
        <w:t>在投标文件递交截止时间之前一天到达采购代理机构帐户上。</w:t>
      </w:r>
      <w:r>
        <w:rPr>
          <w:rFonts w:hint="eastAsia" w:hAnsi="宋体"/>
          <w:b/>
          <w:color w:val="000000"/>
        </w:rPr>
        <w:t>）</w:t>
      </w:r>
    </w:p>
    <w:p>
      <w:pPr>
        <w:spacing w:line="360" w:lineRule="auto"/>
        <w:ind w:left="895" w:leftChars="255" w:hanging="360" w:hangingChars="171"/>
        <w:rPr>
          <w:rFonts w:ascii="宋体" w:hAnsi="宋体"/>
          <w:b/>
          <w:color w:val="000000"/>
          <w:szCs w:val="21"/>
        </w:rPr>
      </w:pPr>
      <w:r>
        <w:rPr>
          <w:rFonts w:hint="eastAsia" w:ascii="宋体" w:hAnsi="宋体"/>
          <w:b/>
          <w:color w:val="000000"/>
          <w:szCs w:val="21"/>
        </w:rPr>
        <w:t xml:space="preserve">    收款人：广州顺为招标代理有限公司</w:t>
      </w:r>
    </w:p>
    <w:p>
      <w:pPr>
        <w:spacing w:line="360" w:lineRule="auto"/>
        <w:ind w:left="540" w:leftChars="257" w:firstLine="360" w:firstLineChars="171"/>
        <w:rPr>
          <w:rFonts w:ascii="宋体" w:hAnsi="宋体"/>
          <w:b/>
          <w:color w:val="000000"/>
        </w:rPr>
      </w:pPr>
      <w:r>
        <w:rPr>
          <w:rFonts w:hint="eastAsia" w:ascii="宋体" w:hAnsi="宋体"/>
          <w:b/>
          <w:color w:val="000000"/>
        </w:rPr>
        <w:t>帐号：7443200182800008344</w:t>
      </w:r>
    </w:p>
    <w:p>
      <w:pPr>
        <w:spacing w:line="360" w:lineRule="auto"/>
        <w:ind w:left="718" w:leftChars="342" w:firstLine="179" w:firstLineChars="85"/>
        <w:rPr>
          <w:rFonts w:ascii="宋体" w:hAnsi="宋体"/>
          <w:b/>
          <w:color w:val="000000"/>
        </w:rPr>
      </w:pPr>
      <w:r>
        <w:rPr>
          <w:rFonts w:hint="eastAsia" w:ascii="宋体" w:hAnsi="宋体"/>
          <w:b/>
          <w:color w:val="000000"/>
        </w:rPr>
        <w:t>开户银行：中信银行广州天河支行</w:t>
      </w:r>
    </w:p>
    <w:p>
      <w:pPr>
        <w:spacing w:line="360" w:lineRule="auto"/>
        <w:ind w:left="1155" w:leftChars="550" w:firstLine="632" w:firstLineChars="300"/>
        <w:rPr>
          <w:rFonts w:ascii="宋体" w:hAnsi="宋体"/>
          <w:b/>
          <w:color w:val="000000"/>
          <w:szCs w:val="21"/>
          <w:u w:val="single"/>
        </w:rPr>
      </w:pPr>
      <w:r>
        <w:rPr>
          <w:rFonts w:hint="eastAsia" w:ascii="宋体" w:hAnsi="宋体"/>
          <w:b/>
          <w:color w:val="000000"/>
          <w:szCs w:val="21"/>
          <w:u w:val="single"/>
        </w:rPr>
        <w:t>（递交投标保证金请注明：项目编号</w:t>
      </w:r>
      <w:r>
        <w:rPr>
          <w:rFonts w:ascii="宋体" w:hAnsi="宋体"/>
          <w:b/>
          <w:color w:val="000000"/>
          <w:szCs w:val="21"/>
          <w:u w:val="single"/>
        </w:rPr>
        <w:t>GZSW16156HG4031</w:t>
      </w:r>
      <w:r>
        <w:rPr>
          <w:rFonts w:hint="eastAsia" w:ascii="宋体" w:hAnsi="宋体"/>
          <w:b/>
          <w:color w:val="000000"/>
          <w:szCs w:val="21"/>
          <w:u w:val="single"/>
        </w:rPr>
        <w:t xml:space="preserve"> 包：   ）</w:t>
      </w:r>
    </w:p>
    <w:p>
      <w:pPr>
        <w:pStyle w:val="5"/>
        <w:tabs>
          <w:tab w:val="left" w:pos="720"/>
          <w:tab w:val="left" w:pos="4508"/>
        </w:tabs>
        <w:ind w:left="413" w:hanging="413" w:hangingChars="196"/>
        <w:rPr>
          <w:rFonts w:hAnsi="宋体"/>
          <w:b/>
          <w:color w:val="000000"/>
        </w:rPr>
      </w:pPr>
      <w:r>
        <w:rPr>
          <w:rFonts w:hint="eastAsia" w:hAnsi="宋体"/>
          <w:b/>
          <w:color w:val="000000"/>
        </w:rPr>
        <w:t>(2) 以专业担保机构出具的担保函形式交纳保证金的，必须符合《广东省政府采购信用担保试点实施方案》（详见www.gdgpo.gov.cn）的要求</w:t>
      </w:r>
      <w:r>
        <w:rPr>
          <w:rFonts w:hint="eastAsia" w:hAnsi="宋体"/>
          <w:b/>
          <w:color w:val="1D1B11"/>
        </w:rPr>
        <w:t>具体格式见本招标文件第五部分（2.3.2以专业担保机构出具的担保函形式交纳保证金的投标担保函格式）</w:t>
      </w:r>
    </w:p>
    <w:p>
      <w:pPr>
        <w:adjustRightInd w:val="0"/>
        <w:snapToGrid w:val="0"/>
        <w:spacing w:line="360" w:lineRule="auto"/>
        <w:ind w:left="420" w:hanging="420"/>
        <w:rPr>
          <w:rFonts w:ascii="宋体" w:hAnsi="宋体"/>
          <w:color w:val="000000"/>
          <w:szCs w:val="21"/>
        </w:rPr>
      </w:pPr>
      <w:r>
        <w:rPr>
          <w:rFonts w:ascii="宋体" w:hAnsi="宋体"/>
          <w:color w:val="000000"/>
          <w:szCs w:val="21"/>
        </w:rPr>
        <w:t>16.3凡未按规定交纳投标保证金的投标，为无效投标。</w:t>
      </w:r>
    </w:p>
    <w:p>
      <w:pPr>
        <w:adjustRightInd w:val="0"/>
        <w:snapToGrid w:val="0"/>
        <w:spacing w:line="360" w:lineRule="auto"/>
        <w:ind w:left="473" w:hanging="473" w:hangingChars="225"/>
        <w:rPr>
          <w:rFonts w:ascii="宋体" w:hAnsi="宋体"/>
          <w:color w:val="000000"/>
          <w:szCs w:val="21"/>
        </w:rPr>
      </w:pPr>
      <w:r>
        <w:rPr>
          <w:rFonts w:ascii="宋体" w:hAnsi="宋体"/>
          <w:color w:val="000000"/>
          <w:szCs w:val="21"/>
        </w:rPr>
        <w:t>16.4如无质疑或投诉，未中标的投标人保证金，在中标通知书发出后五个工作日内不计利息原额退还；如有质疑或投诉，招标采购单位将在质疑和投诉处理完毕后不计利息原额退还。</w:t>
      </w:r>
    </w:p>
    <w:p>
      <w:pPr>
        <w:adjustRightInd w:val="0"/>
        <w:snapToGrid w:val="0"/>
        <w:spacing w:line="360" w:lineRule="auto"/>
        <w:ind w:left="473" w:right="31" w:rightChars="15" w:hanging="473" w:hangingChars="225"/>
        <w:rPr>
          <w:rFonts w:ascii="宋体" w:hAnsi="宋体"/>
          <w:color w:val="000000"/>
          <w:szCs w:val="21"/>
        </w:rPr>
      </w:pPr>
      <w:r>
        <w:rPr>
          <w:rFonts w:ascii="宋体" w:hAnsi="宋体"/>
          <w:color w:val="000000"/>
          <w:szCs w:val="21"/>
        </w:rPr>
        <w:t>16.5中标人的投标保证金,在中标人与招标采购单位签订采购合同后5个工作日内不计利息原额退还。</w:t>
      </w:r>
    </w:p>
    <w:p>
      <w:pPr>
        <w:adjustRightInd w:val="0"/>
        <w:snapToGrid w:val="0"/>
        <w:spacing w:line="360" w:lineRule="auto"/>
        <w:ind w:left="420" w:right="-147" w:rightChars="-70" w:hanging="420"/>
        <w:rPr>
          <w:rFonts w:ascii="宋体" w:hAnsi="宋体"/>
          <w:color w:val="000000"/>
          <w:szCs w:val="21"/>
        </w:rPr>
      </w:pPr>
      <w:r>
        <w:rPr>
          <w:rFonts w:ascii="宋体" w:hAnsi="宋体"/>
          <w:color w:val="000000"/>
          <w:szCs w:val="21"/>
        </w:rPr>
        <w:t>16.6有下列情形之一的，投标保证金将</w:t>
      </w:r>
      <w:r>
        <w:rPr>
          <w:rFonts w:hint="eastAsia" w:ascii="宋体" w:hAnsi="宋体"/>
          <w:color w:val="000000"/>
          <w:szCs w:val="21"/>
        </w:rPr>
        <w:t>依法处理</w:t>
      </w:r>
      <w:r>
        <w:rPr>
          <w:rFonts w:ascii="宋体" w:hAnsi="宋体"/>
          <w:color w:val="000000"/>
          <w:szCs w:val="21"/>
        </w:rPr>
        <w:t>：</w:t>
      </w:r>
    </w:p>
    <w:p>
      <w:pPr>
        <w:tabs>
          <w:tab w:val="left" w:pos="735"/>
        </w:tabs>
        <w:adjustRightInd w:val="0"/>
        <w:snapToGrid w:val="0"/>
        <w:spacing w:line="360" w:lineRule="auto"/>
        <w:ind w:firstLine="420"/>
        <w:rPr>
          <w:rFonts w:ascii="宋体" w:hAnsi="宋体"/>
          <w:color w:val="000000"/>
          <w:szCs w:val="21"/>
        </w:rPr>
      </w:pPr>
      <w:r>
        <w:rPr>
          <w:rFonts w:ascii="宋体" w:hAnsi="宋体"/>
          <w:color w:val="000000"/>
          <w:szCs w:val="21"/>
        </w:rPr>
        <w:t>1) 中标后无正当理由不与招标采购单位签订合同的；</w:t>
      </w:r>
    </w:p>
    <w:p>
      <w:pPr>
        <w:pStyle w:val="23"/>
        <w:adjustRightInd w:val="0"/>
        <w:snapToGrid w:val="0"/>
        <w:spacing w:line="360" w:lineRule="auto"/>
        <w:ind w:left="735" w:leftChars="200" w:hanging="315" w:hangingChars="150"/>
        <w:rPr>
          <w:rFonts w:hAnsi="宋体" w:cs="Times New Roman"/>
          <w:color w:val="000000"/>
        </w:rPr>
      </w:pPr>
      <w:r>
        <w:rPr>
          <w:rFonts w:hAnsi="宋体" w:cs="Times New Roman"/>
          <w:color w:val="000000"/>
        </w:rPr>
        <w:t>2) 将中标项目转让给他人，或者在投标文件中未说明，且未经采购人同意，违反招标文件规定，将中标项目分包给他人的。</w:t>
      </w:r>
    </w:p>
    <w:p>
      <w:pPr>
        <w:tabs>
          <w:tab w:val="left" w:pos="8280"/>
        </w:tabs>
        <w:autoSpaceDE w:val="0"/>
        <w:autoSpaceDN w:val="0"/>
        <w:adjustRightInd w:val="0"/>
        <w:snapToGrid w:val="0"/>
        <w:spacing w:line="360" w:lineRule="auto"/>
        <w:ind w:left="422" w:right="32" w:hanging="422" w:hangingChars="200"/>
        <w:rPr>
          <w:rFonts w:ascii="宋体" w:hAnsi="宋体"/>
          <w:b/>
          <w:color w:val="000000"/>
          <w:szCs w:val="21"/>
        </w:rPr>
      </w:pPr>
      <w:r>
        <w:rPr>
          <w:rFonts w:ascii="宋体" w:hAnsi="宋体"/>
          <w:b/>
          <w:color w:val="000000"/>
          <w:szCs w:val="21"/>
        </w:rPr>
        <w:t>17. 投标的截止期</w:t>
      </w:r>
      <w:r>
        <w:rPr>
          <w:rFonts w:hint="eastAsia" w:ascii="宋体" w:hAnsi="宋体"/>
          <w:b/>
          <w:color w:val="000000"/>
          <w:szCs w:val="21"/>
        </w:rPr>
        <w:t>和投标有效期</w:t>
      </w:r>
    </w:p>
    <w:p>
      <w:pPr>
        <w:tabs>
          <w:tab w:val="left" w:pos="8280"/>
        </w:tabs>
        <w:autoSpaceDE w:val="0"/>
        <w:autoSpaceDN w:val="0"/>
        <w:adjustRightInd w:val="0"/>
        <w:snapToGrid w:val="0"/>
        <w:spacing w:line="360" w:lineRule="auto"/>
        <w:ind w:left="473" w:right="32" w:hanging="473" w:hangingChars="225"/>
        <w:rPr>
          <w:rFonts w:ascii="宋体" w:hAnsi="宋体"/>
          <w:color w:val="000000"/>
          <w:szCs w:val="21"/>
        </w:rPr>
      </w:pPr>
      <w:r>
        <w:rPr>
          <w:rFonts w:ascii="宋体" w:hAnsi="宋体"/>
          <w:color w:val="000000"/>
          <w:szCs w:val="21"/>
        </w:rPr>
        <w:t>17.1 投标的截止时点</w:t>
      </w:r>
      <w:r>
        <w:rPr>
          <w:rFonts w:hint="eastAsia" w:ascii="宋体" w:hAnsi="宋体"/>
          <w:color w:val="000000"/>
          <w:szCs w:val="21"/>
        </w:rPr>
        <w:t>见投标邀请函</w:t>
      </w:r>
      <w:r>
        <w:rPr>
          <w:rFonts w:ascii="宋体" w:hAnsi="宋体"/>
          <w:color w:val="000000"/>
          <w:szCs w:val="21"/>
        </w:rPr>
        <w:t>，超过截止时点后的投标为无效投标。</w:t>
      </w:r>
    </w:p>
    <w:p>
      <w:pPr>
        <w:tabs>
          <w:tab w:val="left" w:pos="8280"/>
        </w:tabs>
        <w:autoSpaceDE w:val="0"/>
        <w:autoSpaceDN w:val="0"/>
        <w:adjustRightInd w:val="0"/>
        <w:snapToGrid w:val="0"/>
        <w:spacing w:line="360" w:lineRule="auto"/>
        <w:ind w:left="473" w:right="32" w:hanging="473" w:hangingChars="225"/>
        <w:rPr>
          <w:rFonts w:ascii="宋体" w:hAnsi="宋体"/>
          <w:color w:val="000000"/>
          <w:szCs w:val="21"/>
        </w:rPr>
      </w:pPr>
      <w:r>
        <w:rPr>
          <w:rFonts w:hint="eastAsia" w:ascii="宋体" w:hAnsi="宋体"/>
          <w:color w:val="000000"/>
          <w:szCs w:val="21"/>
        </w:rPr>
        <w:t>17.2 投标文件应在提交投标文件截止时间起60天内保持有效。投标有效期比规定时间短的将被视为非响应性投标而予以拒绝。</w:t>
      </w:r>
    </w:p>
    <w:p>
      <w:pPr>
        <w:tabs>
          <w:tab w:val="left" w:pos="8280"/>
        </w:tabs>
        <w:autoSpaceDE w:val="0"/>
        <w:autoSpaceDN w:val="0"/>
        <w:adjustRightInd w:val="0"/>
        <w:snapToGrid w:val="0"/>
        <w:spacing w:line="360" w:lineRule="auto"/>
        <w:ind w:left="473" w:right="32" w:hanging="473" w:hangingChars="225"/>
        <w:rPr>
          <w:rFonts w:ascii="宋体" w:hAnsi="宋体"/>
          <w:color w:val="000000"/>
          <w:szCs w:val="21"/>
        </w:rPr>
      </w:pPr>
      <w:r>
        <w:rPr>
          <w:rFonts w:hint="eastAsia" w:ascii="宋体" w:hAnsi="宋体"/>
          <w:color w:val="000000"/>
          <w:szCs w:val="21"/>
        </w:rPr>
        <w:t>17.3 特殊情况下，在原有投标有效期截止之前，采购代理机构可要求投标人延长投标有效期。这种要求与答复均应以书面形式提交。投标人可以拒绝采购代理机构的这种要求，其投标保证金将不会被没收。接受投标有效期延长的投标人将不会被要求和允许修正其投标文件，而只会被要求其相应地延长其投标保证金的有效期。在这种情况下，本须知有关投标保证金的退还和没收的规定将在延长了的有效期内继续有效。</w:t>
      </w:r>
    </w:p>
    <w:p>
      <w:pPr>
        <w:autoSpaceDE w:val="0"/>
        <w:autoSpaceDN w:val="0"/>
        <w:adjustRightInd w:val="0"/>
        <w:snapToGrid w:val="0"/>
        <w:spacing w:line="360" w:lineRule="auto"/>
        <w:ind w:left="422" w:right="32" w:hanging="422" w:hangingChars="200"/>
        <w:rPr>
          <w:rFonts w:ascii="宋体" w:hAnsi="宋体"/>
          <w:b/>
          <w:color w:val="000000"/>
          <w:szCs w:val="21"/>
        </w:rPr>
      </w:pPr>
      <w:r>
        <w:rPr>
          <w:rFonts w:ascii="宋体" w:hAnsi="宋体"/>
          <w:b/>
          <w:color w:val="000000"/>
          <w:szCs w:val="21"/>
        </w:rPr>
        <w:t>18. 投标文件的数量和签署</w:t>
      </w:r>
    </w:p>
    <w:p>
      <w:pPr>
        <w:autoSpaceDE w:val="0"/>
        <w:autoSpaceDN w:val="0"/>
        <w:adjustRightInd w:val="0"/>
        <w:snapToGrid w:val="0"/>
        <w:spacing w:line="360" w:lineRule="auto"/>
        <w:ind w:left="473" w:right="32" w:hanging="473" w:hangingChars="225"/>
        <w:rPr>
          <w:rFonts w:ascii="宋体" w:hAnsi="宋体"/>
          <w:color w:val="000000"/>
          <w:szCs w:val="21"/>
        </w:rPr>
      </w:pPr>
      <w:r>
        <w:rPr>
          <w:rFonts w:ascii="宋体" w:hAnsi="宋体"/>
          <w:color w:val="000000"/>
          <w:szCs w:val="21"/>
        </w:rPr>
        <w:t>18.1 投标人应编制投标文件一式</w:t>
      </w:r>
      <w:r>
        <w:rPr>
          <w:rFonts w:hint="eastAsia" w:ascii="宋体" w:hAnsi="宋体"/>
          <w:color w:val="000000"/>
          <w:szCs w:val="21"/>
          <w:u w:val="single"/>
        </w:rPr>
        <w:t xml:space="preserve"> </w:t>
      </w:r>
      <w:r>
        <w:rPr>
          <w:rFonts w:hint="eastAsia" w:ascii="宋体" w:hAnsi="宋体"/>
          <w:b/>
          <w:color w:val="000000"/>
          <w:szCs w:val="21"/>
          <w:u w:val="single"/>
        </w:rPr>
        <w:t xml:space="preserve">陆 </w:t>
      </w:r>
      <w:r>
        <w:rPr>
          <w:rFonts w:ascii="宋体" w:hAnsi="宋体"/>
          <w:color w:val="000000"/>
          <w:szCs w:val="21"/>
        </w:rPr>
        <w:t>份，其中</w:t>
      </w:r>
      <w:r>
        <w:rPr>
          <w:rFonts w:ascii="宋体" w:hAnsi="宋体"/>
          <w:b/>
          <w:color w:val="000000"/>
          <w:szCs w:val="21"/>
        </w:rPr>
        <w:t>正本</w:t>
      </w:r>
      <w:r>
        <w:rPr>
          <w:rFonts w:hint="eastAsia" w:ascii="宋体" w:hAnsi="宋体"/>
          <w:b/>
          <w:color w:val="000000"/>
          <w:szCs w:val="21"/>
          <w:u w:val="single"/>
        </w:rPr>
        <w:t xml:space="preserve"> 壹 </w:t>
      </w:r>
      <w:r>
        <w:rPr>
          <w:rFonts w:ascii="宋体" w:hAnsi="宋体"/>
          <w:b/>
          <w:color w:val="000000"/>
          <w:szCs w:val="21"/>
        </w:rPr>
        <w:t>份和副本</w:t>
      </w:r>
      <w:r>
        <w:rPr>
          <w:rFonts w:hint="eastAsia" w:ascii="宋体" w:hAnsi="宋体"/>
          <w:b/>
          <w:color w:val="000000"/>
          <w:szCs w:val="21"/>
          <w:u w:val="single"/>
        </w:rPr>
        <w:t xml:space="preserve"> 伍 </w:t>
      </w:r>
      <w:r>
        <w:rPr>
          <w:rFonts w:ascii="宋体" w:hAnsi="宋体"/>
          <w:b/>
          <w:color w:val="000000"/>
          <w:szCs w:val="21"/>
        </w:rPr>
        <w:t>份</w:t>
      </w:r>
      <w:r>
        <w:rPr>
          <w:rFonts w:ascii="宋体" w:hAnsi="宋体"/>
          <w:color w:val="000000"/>
          <w:szCs w:val="21"/>
        </w:rPr>
        <w:t>，投标文件的副本可采用正本的复印件。每套投标文件须清楚地标明“正本”、“副本”。若副本与正本不符，以正本为准。</w:t>
      </w:r>
    </w:p>
    <w:p>
      <w:pPr>
        <w:autoSpaceDE w:val="0"/>
        <w:autoSpaceDN w:val="0"/>
        <w:adjustRightInd w:val="0"/>
        <w:snapToGrid w:val="0"/>
        <w:spacing w:line="360" w:lineRule="auto"/>
        <w:ind w:left="525" w:right="32" w:hanging="525" w:hangingChars="250"/>
        <w:rPr>
          <w:rFonts w:ascii="宋体" w:hAnsi="宋体"/>
          <w:color w:val="000000"/>
          <w:szCs w:val="21"/>
        </w:rPr>
      </w:pPr>
      <w:r>
        <w:rPr>
          <w:rFonts w:ascii="宋体" w:hAnsi="宋体"/>
          <w:color w:val="000000"/>
          <w:szCs w:val="21"/>
        </w:rPr>
        <w:t>18.2</w:t>
      </w:r>
      <w:r>
        <w:rPr>
          <w:rFonts w:hint="eastAsia" w:ascii="宋体" w:hAnsi="宋体"/>
          <w:color w:val="000000"/>
          <w:szCs w:val="21"/>
        </w:rPr>
        <w:t xml:space="preserve"> 投标人应同时提交与投标文件中报价、技术部分的正本内容相同（图片及印刷文件可除外）的</w:t>
      </w:r>
      <w:r>
        <w:rPr>
          <w:rFonts w:hint="eastAsia" w:ascii="宋体" w:hAnsi="宋体"/>
          <w:b/>
          <w:color w:val="000000"/>
          <w:szCs w:val="21"/>
        </w:rPr>
        <w:t>电子文件一套（以光盘形式）</w:t>
      </w:r>
      <w:r>
        <w:rPr>
          <w:rFonts w:hint="eastAsia" w:ascii="宋体" w:hAnsi="宋体"/>
          <w:color w:val="000000"/>
          <w:szCs w:val="21"/>
        </w:rPr>
        <w:t>，</w:t>
      </w:r>
      <w:r>
        <w:rPr>
          <w:color w:val="000000"/>
        </w:rPr>
        <w:t>文件格式要求采用Office中文版本WORD软件制作(其中报价表以excel制作)，如果电子文件与书面文件不符时，以书面文件为准。</w:t>
      </w:r>
    </w:p>
    <w:p>
      <w:pPr>
        <w:pStyle w:val="23"/>
        <w:adjustRightInd w:val="0"/>
        <w:snapToGrid w:val="0"/>
        <w:spacing w:line="360" w:lineRule="auto"/>
        <w:ind w:left="578" w:hanging="578" w:hangingChars="275"/>
        <w:rPr>
          <w:rFonts w:hAnsi="宋体"/>
          <w:color w:val="000000"/>
          <w:kern w:val="0"/>
        </w:rPr>
      </w:pPr>
      <w:r>
        <w:rPr>
          <w:rFonts w:hAnsi="宋体" w:cs="Times New Roman"/>
          <w:color w:val="000000"/>
          <w:kern w:val="0"/>
        </w:rPr>
        <w:t>18.3</w:t>
      </w:r>
      <w:r>
        <w:rPr>
          <w:rFonts w:hint="eastAsia" w:hAnsi="宋体" w:cs="Times New Roman"/>
          <w:color w:val="000000"/>
          <w:kern w:val="0"/>
        </w:rPr>
        <w:t xml:space="preserve"> </w:t>
      </w:r>
      <w:r>
        <w:rPr>
          <w:rFonts w:hAnsi="宋体"/>
          <w:color w:val="000000"/>
          <w:kern w:val="0"/>
        </w:rPr>
        <w:t>投标文件的正本需打印或用不褪色墨水书写，并由法定代表人或经其正式授权的代表签字。授权代表须出具书面授权证明，其《法定代表人授权书》应附在投标文件中。</w:t>
      </w:r>
    </w:p>
    <w:p>
      <w:pPr>
        <w:pStyle w:val="23"/>
        <w:adjustRightInd w:val="0"/>
        <w:snapToGrid w:val="0"/>
        <w:spacing w:line="360" w:lineRule="auto"/>
        <w:ind w:left="578" w:hanging="578" w:hangingChars="275"/>
        <w:rPr>
          <w:rFonts w:hAnsi="宋体" w:cs="Times New Roman"/>
          <w:color w:val="000000"/>
          <w:kern w:val="0"/>
        </w:rPr>
      </w:pPr>
      <w:r>
        <w:rPr>
          <w:rFonts w:hint="eastAsia" w:hAnsi="宋体" w:cs="Times New Roman"/>
          <w:color w:val="000000"/>
          <w:kern w:val="0"/>
        </w:rPr>
        <w:t xml:space="preserve">18.4 </w:t>
      </w:r>
      <w:r>
        <w:rPr>
          <w:rFonts w:hAnsi="宋体" w:cs="Times New Roman"/>
          <w:color w:val="000000"/>
          <w:kern w:val="0"/>
        </w:rPr>
        <w:t>投标文件中的任何重要的插字、涂改和增删，必须由法定代表人或经其正式授权的代表在旁边签章或签字才有效。</w:t>
      </w:r>
    </w:p>
    <w:p>
      <w:pPr>
        <w:pStyle w:val="23"/>
        <w:adjustRightInd w:val="0"/>
        <w:snapToGrid w:val="0"/>
        <w:spacing w:line="360" w:lineRule="auto"/>
        <w:ind w:left="578" w:hanging="578" w:hangingChars="275"/>
        <w:rPr>
          <w:rFonts w:hAnsi="宋体" w:cs="Times New Roman"/>
          <w:color w:val="000000"/>
          <w:kern w:val="0"/>
        </w:rPr>
      </w:pPr>
      <w:r>
        <w:rPr>
          <w:rFonts w:hint="eastAsia" w:hAnsi="宋体" w:cs="Times New Roman"/>
          <w:color w:val="1D1B11"/>
          <w:kern w:val="0"/>
        </w:rPr>
        <w:t>18.5 所有投标文件（附特殊规格的图纸外）应按A4规格制作；建议采用双面打印或复印。</w:t>
      </w:r>
    </w:p>
    <w:p>
      <w:pPr>
        <w:autoSpaceDE w:val="0"/>
        <w:autoSpaceDN w:val="0"/>
        <w:adjustRightInd w:val="0"/>
        <w:snapToGrid w:val="0"/>
        <w:spacing w:line="360" w:lineRule="auto"/>
        <w:ind w:left="643" w:right="32" w:hanging="643" w:hangingChars="200"/>
        <w:rPr>
          <w:rFonts w:ascii="宋体" w:hAnsi="宋体"/>
          <w:b/>
          <w:color w:val="000000"/>
          <w:sz w:val="32"/>
          <w:szCs w:val="32"/>
        </w:rPr>
      </w:pPr>
      <w:r>
        <w:rPr>
          <w:rFonts w:ascii="宋体" w:hAnsi="宋体"/>
          <w:b/>
          <w:color w:val="000000"/>
          <w:sz w:val="32"/>
          <w:szCs w:val="32"/>
        </w:rPr>
        <w:t>四、投标文件的递交</w:t>
      </w:r>
    </w:p>
    <w:p>
      <w:pPr>
        <w:autoSpaceDE w:val="0"/>
        <w:autoSpaceDN w:val="0"/>
        <w:adjustRightInd w:val="0"/>
        <w:snapToGrid w:val="0"/>
        <w:spacing w:line="360" w:lineRule="auto"/>
        <w:ind w:left="422" w:right="32" w:hanging="422" w:hangingChars="200"/>
        <w:rPr>
          <w:rFonts w:ascii="宋体" w:hAnsi="宋体"/>
          <w:b/>
          <w:color w:val="000000"/>
          <w:szCs w:val="21"/>
        </w:rPr>
      </w:pPr>
      <w:r>
        <w:rPr>
          <w:rFonts w:ascii="宋体" w:hAnsi="宋体"/>
          <w:b/>
          <w:color w:val="000000"/>
          <w:szCs w:val="21"/>
        </w:rPr>
        <w:t>19. 投标文件的密封和标记</w:t>
      </w:r>
    </w:p>
    <w:p>
      <w:pPr>
        <w:autoSpaceDE w:val="0"/>
        <w:autoSpaceDN w:val="0"/>
        <w:adjustRightInd w:val="0"/>
        <w:snapToGrid w:val="0"/>
        <w:spacing w:line="360" w:lineRule="auto"/>
        <w:ind w:left="473" w:right="32" w:hanging="473" w:hangingChars="225"/>
        <w:rPr>
          <w:rFonts w:ascii="宋体" w:hAnsi="宋体"/>
          <w:color w:val="000000"/>
          <w:szCs w:val="21"/>
        </w:rPr>
      </w:pPr>
      <w:r>
        <w:rPr>
          <w:rFonts w:ascii="宋体" w:hAnsi="宋体"/>
          <w:color w:val="1D1B11"/>
          <w:szCs w:val="21"/>
        </w:rPr>
        <w:t>19.1</w:t>
      </w:r>
      <w:r>
        <w:rPr>
          <w:rFonts w:hint="eastAsia" w:hAnsi="宋体"/>
          <w:color w:val="1D1B11"/>
        </w:rPr>
        <w:t xml:space="preserve"> 投标文件须编页码，页码必须连续。</w:t>
      </w:r>
    </w:p>
    <w:p>
      <w:pPr>
        <w:autoSpaceDE w:val="0"/>
        <w:autoSpaceDN w:val="0"/>
        <w:adjustRightInd w:val="0"/>
        <w:snapToGrid w:val="0"/>
        <w:spacing w:line="360" w:lineRule="auto"/>
        <w:ind w:left="473" w:right="32" w:hanging="473" w:hangingChars="225"/>
        <w:rPr>
          <w:rFonts w:ascii="宋体" w:hAnsi="宋体"/>
          <w:color w:val="000000"/>
          <w:szCs w:val="21"/>
        </w:rPr>
      </w:pPr>
      <w:r>
        <w:rPr>
          <w:rFonts w:ascii="宋体" w:hAnsi="宋体"/>
          <w:color w:val="000000"/>
          <w:szCs w:val="21"/>
        </w:rPr>
        <w:t>19.</w:t>
      </w:r>
      <w:r>
        <w:rPr>
          <w:rFonts w:hint="eastAsia" w:ascii="宋体" w:hAnsi="宋体"/>
          <w:color w:val="000000"/>
          <w:szCs w:val="21"/>
        </w:rPr>
        <w:t>2</w:t>
      </w:r>
      <w:r>
        <w:rPr>
          <w:rFonts w:ascii="宋体" w:hAnsi="宋体"/>
          <w:color w:val="000000"/>
          <w:szCs w:val="21"/>
        </w:rPr>
        <w:t xml:space="preserve"> 为方便开标时唱标，投标人应单独密封提交《</w:t>
      </w:r>
      <w:r>
        <w:rPr>
          <w:rFonts w:hint="eastAsia" w:ascii="宋体" w:hAnsi="宋体"/>
          <w:color w:val="000000"/>
          <w:szCs w:val="21"/>
        </w:rPr>
        <w:t>唱标信封</w:t>
      </w:r>
      <w:r>
        <w:rPr>
          <w:rFonts w:ascii="宋体" w:hAnsi="宋体"/>
          <w:color w:val="000000"/>
          <w:szCs w:val="21"/>
        </w:rPr>
        <w:t>》</w:t>
      </w:r>
      <w:r>
        <w:rPr>
          <w:rFonts w:hint="eastAsia" w:ascii="宋体" w:hAnsi="宋体"/>
          <w:color w:val="000000"/>
          <w:szCs w:val="21"/>
        </w:rPr>
        <w:t>一</w:t>
      </w:r>
      <w:r>
        <w:rPr>
          <w:rFonts w:ascii="宋体" w:hAnsi="宋体"/>
          <w:color w:val="000000"/>
          <w:szCs w:val="21"/>
        </w:rPr>
        <w:t>份，并在信封上清晰标明“</w:t>
      </w:r>
      <w:r>
        <w:rPr>
          <w:rFonts w:hint="eastAsia" w:ascii="宋体" w:hAnsi="宋体"/>
          <w:color w:val="000000"/>
          <w:szCs w:val="21"/>
        </w:rPr>
        <w:t>唱标信封</w:t>
      </w:r>
      <w:r>
        <w:rPr>
          <w:rFonts w:ascii="宋体" w:hAnsi="宋体"/>
          <w:color w:val="000000"/>
          <w:szCs w:val="21"/>
        </w:rPr>
        <w:t>”字样</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唱标信封</w:t>
      </w:r>
      <w:r>
        <w:rPr>
          <w:rFonts w:ascii="宋体" w:hAnsi="宋体"/>
          <w:color w:val="000000"/>
          <w:szCs w:val="21"/>
        </w:rPr>
        <w:t>》</w:t>
      </w:r>
      <w:r>
        <w:rPr>
          <w:rFonts w:hint="eastAsia" w:ascii="宋体" w:hAnsi="宋体"/>
          <w:color w:val="000000"/>
          <w:szCs w:val="21"/>
        </w:rPr>
        <w:t>封装内容详见第五部分投标文件格式要求</w:t>
      </w:r>
      <w:r>
        <w:rPr>
          <w:rFonts w:ascii="宋体" w:hAnsi="宋体"/>
          <w:color w:val="000000"/>
          <w:szCs w:val="21"/>
        </w:rPr>
        <w:t>。投标人应将投标文件正本和所有的副本分别单独密封包装，并在外包装上清晰标明“正本”、“副本”字样。</w:t>
      </w:r>
    </w:p>
    <w:p>
      <w:pPr>
        <w:autoSpaceDE w:val="0"/>
        <w:autoSpaceDN w:val="0"/>
        <w:adjustRightInd w:val="0"/>
        <w:snapToGrid w:val="0"/>
        <w:spacing w:line="360" w:lineRule="auto"/>
        <w:ind w:left="473" w:right="32" w:hanging="473" w:hangingChars="225"/>
        <w:rPr>
          <w:rFonts w:ascii="宋体" w:hAnsi="宋体"/>
          <w:color w:val="000000"/>
          <w:szCs w:val="21"/>
        </w:rPr>
      </w:pPr>
      <w:r>
        <w:rPr>
          <w:rFonts w:ascii="宋体" w:hAnsi="宋体"/>
          <w:color w:val="000000"/>
          <w:szCs w:val="21"/>
        </w:rPr>
        <w:t>19.</w:t>
      </w:r>
      <w:r>
        <w:rPr>
          <w:rFonts w:hint="eastAsia" w:ascii="宋体" w:hAnsi="宋体"/>
          <w:color w:val="000000"/>
          <w:szCs w:val="21"/>
        </w:rPr>
        <w:t>3</w:t>
      </w:r>
      <w:r>
        <w:rPr>
          <w:rFonts w:ascii="宋体" w:hAnsi="宋体"/>
          <w:color w:val="000000"/>
          <w:szCs w:val="21"/>
        </w:rPr>
        <w:t xml:space="preserve"> 信封或外包装上应当注明采购项目名称、采购项目编号和“在（招标文件中规定的</w:t>
      </w:r>
      <w:r>
        <w:rPr>
          <w:rFonts w:ascii="宋体" w:hAnsi="宋体"/>
          <w:iCs/>
          <w:color w:val="000000"/>
          <w:szCs w:val="21"/>
        </w:rPr>
        <w:t>开标日期和时点）</w:t>
      </w:r>
      <w:r>
        <w:rPr>
          <w:rFonts w:ascii="宋体" w:hAnsi="宋体"/>
          <w:color w:val="000000"/>
          <w:szCs w:val="21"/>
        </w:rPr>
        <w:t>之前不得启封”的字样，封口处应加盖投标人印章。</w:t>
      </w:r>
    </w:p>
    <w:p>
      <w:pPr>
        <w:pStyle w:val="23"/>
        <w:adjustRightInd w:val="0"/>
        <w:snapToGrid w:val="0"/>
        <w:spacing w:line="360" w:lineRule="auto"/>
        <w:ind w:left="473" w:right="32" w:hanging="473" w:hangingChars="225"/>
        <w:rPr>
          <w:rFonts w:hAnsi="宋体" w:cs="Times New Roman"/>
          <w:color w:val="000000"/>
        </w:rPr>
      </w:pPr>
      <w:r>
        <w:rPr>
          <w:rFonts w:hAnsi="宋体" w:cs="Times New Roman"/>
          <w:color w:val="000000"/>
          <w:kern w:val="0"/>
        </w:rPr>
        <w:t>19.</w:t>
      </w:r>
      <w:r>
        <w:rPr>
          <w:rFonts w:hint="eastAsia" w:hAnsi="宋体" w:cs="Times New Roman"/>
          <w:color w:val="000000"/>
          <w:kern w:val="0"/>
        </w:rPr>
        <w:t>4</w:t>
      </w:r>
      <w:r>
        <w:rPr>
          <w:rFonts w:hAnsi="宋体" w:cs="Times New Roman"/>
          <w:color w:val="000000"/>
          <w:kern w:val="0"/>
        </w:rPr>
        <w:t>如果未按要求密封和标记，</w:t>
      </w:r>
      <w:r>
        <w:rPr>
          <w:rFonts w:hAnsi="宋体" w:cs="Times New Roman"/>
          <w:color w:val="000000"/>
        </w:rPr>
        <w:t>招标采购单位</w:t>
      </w:r>
      <w:r>
        <w:rPr>
          <w:rFonts w:hAnsi="宋体" w:cs="Times New Roman"/>
          <w:color w:val="000000"/>
          <w:kern w:val="0"/>
        </w:rPr>
        <w:t>对误投或提前启封概不负责。</w:t>
      </w:r>
    </w:p>
    <w:p>
      <w:pPr>
        <w:pStyle w:val="23"/>
        <w:adjustRightInd w:val="0"/>
        <w:snapToGrid w:val="0"/>
        <w:spacing w:line="360" w:lineRule="auto"/>
        <w:ind w:right="32"/>
        <w:rPr>
          <w:rFonts w:hAnsi="宋体" w:cs="Times New Roman"/>
          <w:b/>
          <w:color w:val="000000"/>
        </w:rPr>
      </w:pPr>
      <w:r>
        <w:rPr>
          <w:rFonts w:hAnsi="宋体" w:cs="Times New Roman"/>
          <w:b/>
          <w:color w:val="000000"/>
        </w:rPr>
        <w:t>2</w:t>
      </w:r>
      <w:r>
        <w:rPr>
          <w:rFonts w:hint="eastAsia" w:hAnsi="宋体" w:cs="Times New Roman"/>
          <w:b/>
          <w:color w:val="000000"/>
        </w:rPr>
        <w:t>0</w:t>
      </w:r>
      <w:r>
        <w:rPr>
          <w:rFonts w:hAnsi="宋体" w:cs="Times New Roman"/>
          <w:b/>
          <w:color w:val="000000"/>
        </w:rPr>
        <w:t>. 投标文件的修改和撤回</w:t>
      </w:r>
    </w:p>
    <w:p>
      <w:pPr>
        <w:spacing w:line="360" w:lineRule="auto"/>
        <w:ind w:left="420" w:hanging="420" w:hangingChars="200"/>
        <w:rPr>
          <w:rFonts w:ascii="宋体" w:hAnsi="宋体"/>
          <w:color w:val="000000"/>
          <w:szCs w:val="21"/>
        </w:rPr>
      </w:pPr>
      <w:r>
        <w:rPr>
          <w:rFonts w:ascii="宋体" w:hAnsi="宋体"/>
          <w:color w:val="000000"/>
          <w:szCs w:val="21"/>
        </w:rPr>
        <w:t>2</w:t>
      </w:r>
      <w:r>
        <w:rPr>
          <w:rFonts w:hint="eastAsia" w:ascii="宋体" w:hAnsi="宋体"/>
          <w:color w:val="000000"/>
          <w:szCs w:val="21"/>
        </w:rPr>
        <w:t>0</w:t>
      </w:r>
      <w:r>
        <w:rPr>
          <w:rFonts w:ascii="宋体" w:hAnsi="宋体"/>
          <w:color w:val="000000"/>
          <w:szCs w:val="21"/>
        </w:rPr>
        <w:t>.1投标人在投标截止时间前，可以对所递交的投标文件进行补充、修改或者撤回，并书面通知招标采购单位。补充、修改的内容应当按招标文件要求签署、盖章，并作为投标文件的组成部分。在投标截止时点之后，投标人不得对其投标文件做任何修改和补充。</w:t>
      </w:r>
    </w:p>
    <w:p>
      <w:pPr>
        <w:autoSpaceDE w:val="0"/>
        <w:autoSpaceDN w:val="0"/>
        <w:adjustRightInd w:val="0"/>
        <w:snapToGrid w:val="0"/>
        <w:spacing w:line="360" w:lineRule="auto"/>
        <w:ind w:left="525" w:right="32" w:hanging="525" w:hangingChars="250"/>
        <w:rPr>
          <w:rFonts w:ascii="宋体" w:hAnsi="宋体"/>
          <w:color w:val="000000"/>
          <w:szCs w:val="21"/>
        </w:rPr>
      </w:pPr>
      <w:r>
        <w:rPr>
          <w:rFonts w:ascii="宋体" w:hAnsi="宋体"/>
          <w:color w:val="000000"/>
          <w:szCs w:val="21"/>
        </w:rPr>
        <w:t>2</w:t>
      </w:r>
      <w:r>
        <w:rPr>
          <w:rFonts w:hint="eastAsia" w:ascii="宋体" w:hAnsi="宋体"/>
          <w:color w:val="000000"/>
          <w:szCs w:val="21"/>
        </w:rPr>
        <w:t>0</w:t>
      </w:r>
      <w:r>
        <w:rPr>
          <w:rFonts w:ascii="宋体" w:hAnsi="宋体"/>
          <w:color w:val="000000"/>
          <w:szCs w:val="21"/>
        </w:rPr>
        <w:t>.2 投标人在递交投标文件后，可以撤回其投标，但投标人必须在规定的投标截止时点前以书面形式告知招标采购单位。</w:t>
      </w:r>
    </w:p>
    <w:p>
      <w:pPr>
        <w:pStyle w:val="23"/>
        <w:adjustRightInd w:val="0"/>
        <w:snapToGrid w:val="0"/>
        <w:spacing w:line="360" w:lineRule="auto"/>
        <w:ind w:left="420" w:right="32" w:hanging="420"/>
        <w:rPr>
          <w:rFonts w:hAnsi="宋体" w:cs="Times New Roman"/>
          <w:color w:val="000000"/>
        </w:rPr>
      </w:pPr>
      <w:r>
        <w:rPr>
          <w:rFonts w:hAnsi="宋体" w:cs="Times New Roman"/>
          <w:color w:val="000000"/>
        </w:rPr>
        <w:t>2</w:t>
      </w:r>
      <w:r>
        <w:rPr>
          <w:rFonts w:hint="eastAsia" w:hAnsi="宋体" w:cs="Times New Roman"/>
          <w:color w:val="000000"/>
        </w:rPr>
        <w:t>0</w:t>
      </w:r>
      <w:r>
        <w:rPr>
          <w:rFonts w:hAnsi="宋体" w:cs="Times New Roman"/>
          <w:color w:val="000000"/>
        </w:rPr>
        <w:t>.3 投标人所提交的投标文件在评标结束后，无论中标与否都不退还。</w:t>
      </w:r>
    </w:p>
    <w:p>
      <w:pPr>
        <w:pStyle w:val="23"/>
        <w:adjustRightInd w:val="0"/>
        <w:snapToGrid w:val="0"/>
        <w:spacing w:line="360" w:lineRule="auto"/>
        <w:ind w:left="420" w:right="32" w:hanging="420"/>
        <w:rPr>
          <w:rFonts w:hAnsi="宋体" w:cs="Times New Roman"/>
          <w:color w:val="000000"/>
        </w:rPr>
      </w:pPr>
    </w:p>
    <w:p>
      <w:pPr>
        <w:pStyle w:val="23"/>
        <w:adjustRightInd w:val="0"/>
        <w:snapToGrid w:val="0"/>
        <w:spacing w:line="360" w:lineRule="auto"/>
        <w:rPr>
          <w:rFonts w:hAnsi="宋体" w:cs="Times New Roman"/>
          <w:b/>
          <w:color w:val="000000"/>
          <w:sz w:val="32"/>
          <w:szCs w:val="32"/>
        </w:rPr>
      </w:pPr>
      <w:r>
        <w:rPr>
          <w:rFonts w:hAnsi="宋体" w:cs="Times New Roman"/>
          <w:b/>
          <w:color w:val="000000"/>
          <w:sz w:val="32"/>
          <w:szCs w:val="32"/>
        </w:rPr>
        <w:t>五、开标</w:t>
      </w:r>
      <w:r>
        <w:rPr>
          <w:rFonts w:hint="eastAsia" w:hAnsi="宋体" w:cs="Times New Roman"/>
          <w:b/>
          <w:color w:val="000000"/>
          <w:sz w:val="32"/>
          <w:szCs w:val="32"/>
        </w:rPr>
        <w:t>、</w:t>
      </w:r>
      <w:r>
        <w:rPr>
          <w:rFonts w:hAnsi="宋体" w:cs="Times New Roman"/>
          <w:b/>
          <w:color w:val="000000"/>
          <w:sz w:val="32"/>
          <w:szCs w:val="32"/>
        </w:rPr>
        <w:t>评标</w:t>
      </w:r>
      <w:r>
        <w:rPr>
          <w:rFonts w:hint="eastAsia" w:hAnsi="宋体" w:cs="Times New Roman"/>
          <w:b/>
          <w:color w:val="000000"/>
          <w:sz w:val="32"/>
          <w:szCs w:val="32"/>
        </w:rPr>
        <w:t>定标</w:t>
      </w:r>
    </w:p>
    <w:p>
      <w:pPr>
        <w:pStyle w:val="23"/>
        <w:adjustRightInd w:val="0"/>
        <w:snapToGrid w:val="0"/>
        <w:spacing w:line="360" w:lineRule="auto"/>
        <w:ind w:left="422" w:hanging="422" w:hangingChars="200"/>
        <w:rPr>
          <w:rFonts w:hAnsi="宋体" w:cs="Times New Roman"/>
          <w:b/>
          <w:color w:val="000000"/>
        </w:rPr>
      </w:pPr>
      <w:r>
        <w:rPr>
          <w:rFonts w:hAnsi="宋体" w:cs="Times New Roman"/>
          <w:b/>
          <w:color w:val="000000"/>
        </w:rPr>
        <w:t>2</w:t>
      </w:r>
      <w:r>
        <w:rPr>
          <w:rFonts w:hint="eastAsia" w:hAnsi="宋体" w:cs="Times New Roman"/>
          <w:b/>
          <w:color w:val="000000"/>
        </w:rPr>
        <w:t>1</w:t>
      </w:r>
      <w:r>
        <w:rPr>
          <w:rFonts w:hAnsi="宋体" w:cs="Times New Roman"/>
          <w:b/>
          <w:color w:val="000000"/>
        </w:rPr>
        <w:t>. 开标</w:t>
      </w:r>
    </w:p>
    <w:p>
      <w:pPr>
        <w:tabs>
          <w:tab w:val="left" w:pos="840"/>
        </w:tabs>
        <w:adjustRightInd w:val="0"/>
        <w:snapToGrid w:val="0"/>
        <w:spacing w:line="360" w:lineRule="auto"/>
        <w:ind w:left="473" w:hanging="473" w:hangingChars="225"/>
        <w:rPr>
          <w:rFonts w:ascii="宋体" w:hAnsi="宋体"/>
          <w:color w:val="000000"/>
          <w:szCs w:val="21"/>
        </w:rPr>
      </w:pPr>
      <w:r>
        <w:rPr>
          <w:rFonts w:ascii="宋体" w:hAnsi="宋体"/>
          <w:color w:val="000000"/>
          <w:szCs w:val="21"/>
        </w:rPr>
        <w:t>2</w:t>
      </w:r>
      <w:r>
        <w:rPr>
          <w:rFonts w:hint="eastAsia" w:ascii="宋体" w:hAnsi="宋体"/>
          <w:color w:val="000000"/>
          <w:szCs w:val="21"/>
        </w:rPr>
        <w:t>1</w:t>
      </w:r>
      <w:r>
        <w:rPr>
          <w:rFonts w:ascii="宋体" w:hAnsi="宋体"/>
          <w:color w:val="000000"/>
          <w:szCs w:val="21"/>
        </w:rPr>
        <w:t>.1 招标采购单位在《投标邀请书》中规定的日期、时间和地点组织公开开标。开标时原则上应当有采购人代表和投标人代表参加。参加开标的代表应签到以证明其出席。</w:t>
      </w:r>
    </w:p>
    <w:p>
      <w:pPr>
        <w:pStyle w:val="23"/>
        <w:adjustRightInd w:val="0"/>
        <w:snapToGrid w:val="0"/>
        <w:spacing w:line="360" w:lineRule="auto"/>
        <w:ind w:left="475" w:leftChars="1" w:hanging="473" w:hangingChars="225"/>
        <w:rPr>
          <w:rFonts w:hAnsi="宋体" w:cs="Times New Roman"/>
          <w:color w:val="000000"/>
        </w:rPr>
      </w:pPr>
      <w:r>
        <w:rPr>
          <w:rFonts w:hAnsi="宋体" w:cs="Times New Roman"/>
          <w:color w:val="000000"/>
        </w:rPr>
        <w:t>2</w:t>
      </w:r>
      <w:r>
        <w:rPr>
          <w:rFonts w:hint="eastAsia" w:hAnsi="宋体" w:cs="Times New Roman"/>
          <w:color w:val="000000"/>
        </w:rPr>
        <w:t>1</w:t>
      </w:r>
      <w:r>
        <w:rPr>
          <w:rFonts w:hAnsi="宋体" w:cs="Times New Roman"/>
          <w:color w:val="000000"/>
        </w:rPr>
        <w:t>.2开标时，由投标人或其推选的代表检查投标文件的密封情况，也可以由招标采购单位委托的机构检查并见证，经确认无误后由招标工作人员当众拆封，宣读投标人名称、投标价格、价格折扣、投标文件的其他主要内容和招标文件允许提供的备选投标方案。</w:t>
      </w:r>
    </w:p>
    <w:p>
      <w:pPr>
        <w:pStyle w:val="23"/>
        <w:adjustRightInd w:val="0"/>
        <w:snapToGrid w:val="0"/>
        <w:spacing w:line="360" w:lineRule="auto"/>
        <w:ind w:left="475" w:leftChars="1" w:hanging="473" w:hangingChars="225"/>
        <w:rPr>
          <w:rFonts w:hAnsi="宋体" w:cs="Times New Roman"/>
          <w:color w:val="000000"/>
        </w:rPr>
      </w:pPr>
      <w:r>
        <w:rPr>
          <w:rFonts w:hAnsi="宋体" w:cs="Times New Roman"/>
          <w:color w:val="000000"/>
          <w:kern w:val="0"/>
        </w:rPr>
        <w:t>2</w:t>
      </w:r>
      <w:r>
        <w:rPr>
          <w:rFonts w:hint="eastAsia" w:hAnsi="宋体" w:cs="Times New Roman"/>
          <w:color w:val="000000"/>
          <w:kern w:val="0"/>
        </w:rPr>
        <w:t>1</w:t>
      </w:r>
      <w:r>
        <w:rPr>
          <w:rFonts w:hAnsi="宋体" w:cs="Times New Roman"/>
          <w:color w:val="000000"/>
          <w:kern w:val="0"/>
        </w:rPr>
        <w:t xml:space="preserve">.3 </w:t>
      </w:r>
      <w:r>
        <w:rPr>
          <w:rFonts w:hint="eastAsia" w:hAnsi="宋体" w:cs="Times New Roman"/>
          <w:color w:val="000000"/>
        </w:rPr>
        <w:t>招标采购单位</w:t>
      </w:r>
      <w:r>
        <w:rPr>
          <w:rFonts w:hAnsi="宋体" w:cs="Times New Roman"/>
          <w:color w:val="000000"/>
          <w:kern w:val="0"/>
        </w:rPr>
        <w:t>做好开标记录，开标记录由</w:t>
      </w:r>
      <w:r>
        <w:rPr>
          <w:rFonts w:hAnsi="宋体" w:cs="Times New Roman"/>
          <w:color w:val="000000"/>
        </w:rPr>
        <w:t>各投标人签字确认</w:t>
      </w:r>
      <w:r>
        <w:rPr>
          <w:rFonts w:hAnsi="宋体" w:cs="Times New Roman"/>
          <w:color w:val="000000"/>
          <w:kern w:val="0"/>
        </w:rPr>
        <w:t>。</w:t>
      </w:r>
    </w:p>
    <w:p>
      <w:pPr>
        <w:pStyle w:val="23"/>
        <w:adjustRightInd w:val="0"/>
        <w:snapToGrid w:val="0"/>
        <w:spacing w:line="360" w:lineRule="auto"/>
        <w:rPr>
          <w:rFonts w:hAnsi="宋体" w:cs="Times New Roman"/>
          <w:b/>
          <w:color w:val="000000"/>
        </w:rPr>
      </w:pPr>
      <w:r>
        <w:rPr>
          <w:rFonts w:hAnsi="宋体" w:cs="Times New Roman"/>
          <w:b/>
          <w:color w:val="000000"/>
        </w:rPr>
        <w:t>2</w:t>
      </w:r>
      <w:r>
        <w:rPr>
          <w:rFonts w:hint="eastAsia" w:hAnsi="宋体" w:cs="Times New Roman"/>
          <w:b/>
          <w:color w:val="000000"/>
        </w:rPr>
        <w:t>2</w:t>
      </w:r>
      <w:r>
        <w:rPr>
          <w:rFonts w:hAnsi="宋体" w:cs="Times New Roman"/>
          <w:b/>
          <w:color w:val="000000"/>
        </w:rPr>
        <w:t>. 评标委员会的组成和评标方法</w:t>
      </w:r>
    </w:p>
    <w:p>
      <w:pPr>
        <w:autoSpaceDE w:val="0"/>
        <w:autoSpaceDN w:val="0"/>
        <w:adjustRightInd w:val="0"/>
        <w:snapToGrid w:val="0"/>
        <w:spacing w:line="360" w:lineRule="auto"/>
        <w:ind w:left="473" w:right="32" w:hanging="473" w:hangingChars="225"/>
        <w:rPr>
          <w:rFonts w:ascii="宋体" w:hAnsi="宋体"/>
          <w:color w:val="000000"/>
          <w:szCs w:val="21"/>
        </w:rPr>
      </w:pPr>
      <w:r>
        <w:rPr>
          <w:rFonts w:ascii="宋体" w:hAnsi="宋体"/>
          <w:color w:val="000000"/>
          <w:szCs w:val="21"/>
        </w:rPr>
        <w:t>2</w:t>
      </w:r>
      <w:r>
        <w:rPr>
          <w:rFonts w:hint="eastAsia" w:ascii="宋体" w:hAnsi="宋体"/>
          <w:color w:val="000000"/>
          <w:szCs w:val="21"/>
        </w:rPr>
        <w:t>2</w:t>
      </w:r>
      <w:r>
        <w:rPr>
          <w:rFonts w:ascii="宋体" w:hAnsi="宋体"/>
          <w:color w:val="000000"/>
          <w:szCs w:val="21"/>
        </w:rPr>
        <w:t>.1 评标由</w:t>
      </w:r>
      <w:r>
        <w:rPr>
          <w:rFonts w:hint="eastAsia" w:ascii="宋体" w:hAnsi="宋体"/>
          <w:color w:val="000000"/>
          <w:szCs w:val="21"/>
        </w:rPr>
        <w:t>招标采购单位</w:t>
      </w:r>
      <w:r>
        <w:rPr>
          <w:rFonts w:ascii="宋体" w:hAnsi="宋体"/>
          <w:color w:val="000000"/>
          <w:szCs w:val="21"/>
        </w:rPr>
        <w:t>依照政府采购法律、法规、规章、政策的规定，组建的评标委员会负责。评标委员会成员由采购人代表和（技术、经济等）方面的评审专家组成，采购人代表人数、专家人数及专业构成按政府采购规定确定。评标委员会成员依法从政府采购专家库中随机抽取。</w:t>
      </w:r>
    </w:p>
    <w:p>
      <w:pPr>
        <w:autoSpaceDE w:val="0"/>
        <w:autoSpaceDN w:val="0"/>
        <w:adjustRightInd w:val="0"/>
        <w:snapToGrid w:val="0"/>
        <w:spacing w:line="360" w:lineRule="auto"/>
        <w:ind w:left="473" w:right="32" w:hanging="473" w:hangingChars="225"/>
        <w:rPr>
          <w:rFonts w:ascii="宋体" w:hAnsi="宋体"/>
          <w:color w:val="000000"/>
          <w:szCs w:val="21"/>
        </w:rPr>
      </w:pPr>
      <w:r>
        <w:rPr>
          <w:rFonts w:ascii="宋体" w:hAnsi="宋体"/>
          <w:color w:val="000000"/>
          <w:szCs w:val="21"/>
        </w:rPr>
        <w:t>2</w:t>
      </w:r>
      <w:r>
        <w:rPr>
          <w:rFonts w:hint="eastAsia" w:ascii="宋体" w:hAnsi="宋体"/>
          <w:color w:val="000000"/>
          <w:szCs w:val="21"/>
        </w:rPr>
        <w:t>2</w:t>
      </w:r>
      <w:r>
        <w:rPr>
          <w:rFonts w:ascii="宋体" w:hAnsi="宋体"/>
          <w:color w:val="000000"/>
          <w:szCs w:val="21"/>
        </w:rPr>
        <w:t>.2 评标委员会将按照招标文件确定的评标方法进行评标。评标委员会对投标文件的评审分为资格性审查、符合性检查和商务评议、技术评议、价格评议。</w:t>
      </w:r>
    </w:p>
    <w:p>
      <w:pPr>
        <w:pStyle w:val="23"/>
        <w:adjustRightInd w:val="0"/>
        <w:snapToGrid w:val="0"/>
        <w:spacing w:line="360" w:lineRule="auto"/>
        <w:ind w:left="420" w:hanging="420"/>
        <w:rPr>
          <w:rFonts w:hAnsi="宋体" w:cs="Times New Roman"/>
          <w:color w:val="000000"/>
          <w:kern w:val="0"/>
        </w:rPr>
      </w:pPr>
      <w:r>
        <w:rPr>
          <w:rFonts w:hAnsi="宋体" w:cs="Times New Roman"/>
          <w:color w:val="000000"/>
          <w:kern w:val="0"/>
        </w:rPr>
        <w:t>2</w:t>
      </w:r>
      <w:r>
        <w:rPr>
          <w:rFonts w:hint="eastAsia" w:hAnsi="宋体" w:cs="Times New Roman"/>
          <w:color w:val="000000"/>
          <w:kern w:val="0"/>
        </w:rPr>
        <w:t>2</w:t>
      </w:r>
      <w:r>
        <w:rPr>
          <w:rFonts w:hAnsi="宋体" w:cs="Times New Roman"/>
          <w:color w:val="000000"/>
          <w:kern w:val="0"/>
        </w:rPr>
        <w:t>.3 本次评标采用</w:t>
      </w:r>
      <w:r>
        <w:rPr>
          <w:rFonts w:hAnsi="宋体" w:cs="Times New Roman"/>
          <w:b/>
          <w:color w:val="000000"/>
          <w:kern w:val="0"/>
          <w:u w:val="single"/>
        </w:rPr>
        <w:t>综合评分法</w:t>
      </w:r>
      <w:r>
        <w:rPr>
          <w:rFonts w:hAnsi="宋体" w:cs="Times New Roman"/>
          <w:color w:val="000000"/>
          <w:kern w:val="0"/>
        </w:rPr>
        <w:t>方法，具体见</w:t>
      </w:r>
      <w:r>
        <w:rPr>
          <w:rFonts w:hint="eastAsia" w:hAnsi="宋体" w:cs="Times New Roman"/>
          <w:color w:val="000000"/>
          <w:kern w:val="0"/>
        </w:rPr>
        <w:t>本部分“九 评标方法、步骤及标准”</w:t>
      </w:r>
      <w:r>
        <w:rPr>
          <w:rFonts w:hAnsi="宋体" w:cs="Times New Roman"/>
          <w:color w:val="000000"/>
          <w:kern w:val="0"/>
        </w:rPr>
        <w:t>。</w:t>
      </w:r>
    </w:p>
    <w:p>
      <w:pPr>
        <w:pStyle w:val="23"/>
        <w:adjustRightInd w:val="0"/>
        <w:snapToGrid w:val="0"/>
        <w:spacing w:line="360" w:lineRule="auto"/>
        <w:rPr>
          <w:rFonts w:hAnsi="宋体" w:cs="Times New Roman"/>
          <w:b/>
          <w:color w:val="000000"/>
        </w:rPr>
      </w:pPr>
      <w:r>
        <w:rPr>
          <w:rFonts w:hAnsi="宋体" w:cs="Times New Roman"/>
          <w:b/>
          <w:color w:val="000000"/>
        </w:rPr>
        <w:t>2</w:t>
      </w:r>
      <w:r>
        <w:rPr>
          <w:rFonts w:hint="eastAsia" w:hAnsi="宋体" w:cs="Times New Roman"/>
          <w:b/>
          <w:color w:val="000000"/>
        </w:rPr>
        <w:t>3</w:t>
      </w:r>
      <w:r>
        <w:rPr>
          <w:rFonts w:hAnsi="宋体" w:cs="Times New Roman"/>
          <w:b/>
          <w:color w:val="000000"/>
        </w:rPr>
        <w:t>. 投标文件的初审</w:t>
      </w:r>
    </w:p>
    <w:p>
      <w:pPr>
        <w:pStyle w:val="23"/>
        <w:adjustRightInd w:val="0"/>
        <w:snapToGrid w:val="0"/>
        <w:spacing w:line="360" w:lineRule="auto"/>
        <w:ind w:left="473" w:hanging="473" w:hangingChars="225"/>
        <w:rPr>
          <w:rFonts w:hAnsi="宋体" w:cs="Times New Roman"/>
          <w:color w:val="000000"/>
          <w:kern w:val="0"/>
        </w:rPr>
      </w:pPr>
      <w:r>
        <w:rPr>
          <w:rFonts w:hAnsi="宋体" w:cs="Times New Roman"/>
          <w:color w:val="000000"/>
          <w:kern w:val="0"/>
        </w:rPr>
        <w:t>2</w:t>
      </w:r>
      <w:r>
        <w:rPr>
          <w:rFonts w:hint="eastAsia" w:hAnsi="宋体" w:cs="Times New Roman"/>
          <w:color w:val="000000"/>
          <w:kern w:val="0"/>
        </w:rPr>
        <w:t>3</w:t>
      </w:r>
      <w:r>
        <w:rPr>
          <w:rFonts w:hAnsi="宋体" w:cs="Times New Roman"/>
          <w:color w:val="000000"/>
          <w:kern w:val="0"/>
        </w:rPr>
        <w:t>.1 评标委员会将依法审查投标文件是否完整、总体编排是否有序、文件签署是否合格、投标人是否提交了投标保证金、是否按招标文件的规定密封和标记等。</w:t>
      </w:r>
    </w:p>
    <w:p>
      <w:pPr>
        <w:pStyle w:val="23"/>
        <w:adjustRightInd w:val="0"/>
        <w:snapToGrid w:val="0"/>
        <w:spacing w:line="360" w:lineRule="auto"/>
        <w:ind w:left="473" w:hanging="473" w:hangingChars="225"/>
        <w:rPr>
          <w:rFonts w:hAnsi="宋体" w:cs="Times New Roman"/>
          <w:color w:val="000000"/>
          <w:kern w:val="0"/>
        </w:rPr>
      </w:pPr>
      <w:r>
        <w:rPr>
          <w:rFonts w:hAnsi="宋体" w:cs="Times New Roman"/>
          <w:color w:val="000000"/>
          <w:kern w:val="0"/>
        </w:rPr>
        <w:t>2</w:t>
      </w:r>
      <w:r>
        <w:rPr>
          <w:rFonts w:hint="eastAsia" w:hAnsi="宋体" w:cs="Times New Roman"/>
          <w:color w:val="000000"/>
          <w:kern w:val="0"/>
        </w:rPr>
        <w:t>3</w:t>
      </w:r>
      <w:r>
        <w:rPr>
          <w:rFonts w:hAnsi="宋体" w:cs="Times New Roman"/>
          <w:color w:val="000000"/>
          <w:kern w:val="0"/>
        </w:rPr>
        <w:t>.2</w:t>
      </w:r>
      <w:r>
        <w:rPr>
          <w:rFonts w:hint="eastAsia" w:hAnsi="宋体" w:cs="Times New Roman"/>
          <w:color w:val="000000"/>
          <w:kern w:val="0"/>
        </w:rPr>
        <w:t xml:space="preserve"> </w:t>
      </w:r>
      <w:r>
        <w:rPr>
          <w:rFonts w:hAnsi="宋体" w:cs="Times New Roman"/>
          <w:color w:val="000000"/>
          <w:kern w:val="0"/>
        </w:rPr>
        <w:t>评标委员会对大小写金额不一致、</w:t>
      </w:r>
      <w:r>
        <w:rPr>
          <w:rFonts w:hint="eastAsia" w:hAnsi="宋体" w:cs="Times New Roman"/>
          <w:color w:val="000000"/>
          <w:kern w:val="0"/>
        </w:rPr>
        <w:t>单价汇总与总价不一致的</w:t>
      </w:r>
      <w:r>
        <w:rPr>
          <w:rFonts w:hAnsi="宋体" w:cs="Times New Roman"/>
          <w:color w:val="000000"/>
          <w:kern w:val="0"/>
        </w:rPr>
        <w:t>，按以下方法更正：</w:t>
      </w:r>
      <w:r>
        <w:rPr>
          <w:rFonts w:hAnsi="宋体" w:cs="Times New Roman"/>
          <w:color w:val="000000"/>
        </w:rPr>
        <w:t>投标文件的大写金额和小写金额不一致的，以大写金额为准；总价金额与按单价汇总金额不一致的，以单价金额计算结果为准；单价金额小数点有明显错位的，应以总价为准，并修改单价。</w:t>
      </w:r>
      <w:r>
        <w:rPr>
          <w:rFonts w:hAnsi="宋体" w:cs="Times New Roman"/>
          <w:color w:val="000000"/>
          <w:kern w:val="0"/>
        </w:rPr>
        <w:t>如果投标人不接受对其错误的更正，其投标将被视为无效投标或确定为投标无效。</w:t>
      </w:r>
    </w:p>
    <w:p>
      <w:pPr>
        <w:tabs>
          <w:tab w:val="left" w:pos="8280"/>
        </w:tabs>
        <w:autoSpaceDE w:val="0"/>
        <w:autoSpaceDN w:val="0"/>
        <w:adjustRightInd w:val="0"/>
        <w:snapToGrid w:val="0"/>
        <w:spacing w:line="360" w:lineRule="auto"/>
        <w:ind w:left="473" w:right="32" w:hanging="473" w:hangingChars="225"/>
        <w:rPr>
          <w:rFonts w:ascii="宋体" w:hAnsi="宋体"/>
          <w:color w:val="000000"/>
          <w:szCs w:val="21"/>
        </w:rPr>
      </w:pPr>
      <w:r>
        <w:rPr>
          <w:rFonts w:ascii="宋体" w:hAnsi="宋体"/>
          <w:color w:val="000000"/>
          <w:szCs w:val="21"/>
        </w:rPr>
        <w:t>2</w:t>
      </w:r>
      <w:r>
        <w:rPr>
          <w:rFonts w:hint="eastAsia" w:ascii="宋体" w:hAnsi="宋体"/>
          <w:color w:val="000000"/>
          <w:szCs w:val="21"/>
        </w:rPr>
        <w:t>3</w:t>
      </w:r>
      <w:r>
        <w:rPr>
          <w:rFonts w:ascii="宋体" w:hAnsi="宋体"/>
          <w:color w:val="000000"/>
          <w:szCs w:val="21"/>
        </w:rPr>
        <w:t>.3 在详细评标之前，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的真实无误的内容，而不依据外部的证据。但投标文件有不真实、不正确内容的除外。</w:t>
      </w:r>
    </w:p>
    <w:p>
      <w:pPr>
        <w:tabs>
          <w:tab w:val="left" w:pos="8280"/>
        </w:tabs>
        <w:autoSpaceDE w:val="0"/>
        <w:autoSpaceDN w:val="0"/>
        <w:adjustRightInd w:val="0"/>
        <w:snapToGrid w:val="0"/>
        <w:spacing w:line="360" w:lineRule="auto"/>
        <w:ind w:left="420" w:right="32" w:hanging="420"/>
        <w:rPr>
          <w:rFonts w:ascii="宋体" w:hAnsi="宋体"/>
          <w:color w:val="000000"/>
          <w:szCs w:val="21"/>
        </w:rPr>
      </w:pPr>
      <w:r>
        <w:rPr>
          <w:rFonts w:ascii="宋体" w:hAnsi="宋体"/>
          <w:color w:val="000000"/>
          <w:szCs w:val="21"/>
        </w:rPr>
        <w:t>2</w:t>
      </w:r>
      <w:r>
        <w:rPr>
          <w:rFonts w:hint="eastAsia" w:ascii="宋体" w:hAnsi="宋体"/>
          <w:color w:val="000000"/>
          <w:szCs w:val="21"/>
        </w:rPr>
        <w:t>3</w:t>
      </w:r>
      <w:r>
        <w:rPr>
          <w:rFonts w:ascii="宋体" w:hAnsi="宋体"/>
          <w:color w:val="000000"/>
          <w:szCs w:val="21"/>
        </w:rPr>
        <w:t>.4 投标人有下列情形之一的，其投标将被视为无效投标：</w:t>
      </w:r>
    </w:p>
    <w:p>
      <w:pPr>
        <w:tabs>
          <w:tab w:val="left" w:pos="8280"/>
        </w:tabs>
        <w:autoSpaceDE w:val="0"/>
        <w:autoSpaceDN w:val="0"/>
        <w:adjustRightInd w:val="0"/>
        <w:snapToGrid w:val="0"/>
        <w:spacing w:line="360" w:lineRule="auto"/>
        <w:ind w:left="479" w:leftChars="228" w:right="32"/>
        <w:rPr>
          <w:rFonts w:ascii="宋体" w:hAnsi="宋体"/>
          <w:color w:val="000000"/>
          <w:szCs w:val="21"/>
        </w:rPr>
      </w:pPr>
      <w:r>
        <w:rPr>
          <w:rFonts w:ascii="宋体" w:hAnsi="宋体"/>
          <w:color w:val="000000"/>
          <w:szCs w:val="21"/>
        </w:rPr>
        <w:t>实质上没有响应招标文件要求的投标将被视为无效投标。投标人不得通过修正或撤销不合要求的偏离从而使其投标文件成为实质上响应的投标。</w:t>
      </w:r>
    </w:p>
    <w:p>
      <w:pPr>
        <w:autoSpaceDE w:val="0"/>
        <w:autoSpaceDN w:val="0"/>
        <w:adjustRightInd w:val="0"/>
        <w:snapToGrid w:val="0"/>
        <w:spacing w:line="360" w:lineRule="auto"/>
        <w:ind w:left="630" w:right="32" w:hanging="630" w:hangingChars="300"/>
        <w:rPr>
          <w:rFonts w:ascii="宋体" w:hAnsi="宋体"/>
          <w:color w:val="000000"/>
          <w:szCs w:val="21"/>
        </w:rPr>
      </w:pPr>
      <w:r>
        <w:rPr>
          <w:rFonts w:ascii="宋体" w:hAnsi="宋体"/>
          <w:color w:val="000000"/>
          <w:szCs w:val="21"/>
        </w:rPr>
        <w:t>2</w:t>
      </w:r>
      <w:r>
        <w:rPr>
          <w:rFonts w:hint="eastAsia" w:ascii="宋体" w:hAnsi="宋体"/>
          <w:color w:val="000000"/>
          <w:szCs w:val="21"/>
        </w:rPr>
        <w:t>3</w:t>
      </w:r>
      <w:r>
        <w:rPr>
          <w:rFonts w:ascii="宋体" w:hAnsi="宋体"/>
          <w:color w:val="000000"/>
          <w:szCs w:val="21"/>
        </w:rPr>
        <w:t>.4.1 在资格性审查、符合性检查时，如发现下列情形之一的，投标文件将确定为无效投标：</w:t>
      </w:r>
    </w:p>
    <w:p>
      <w:pPr>
        <w:widowControl w:val="0"/>
        <w:numPr>
          <w:ilvl w:val="0"/>
          <w:numId w:val="9"/>
        </w:numPr>
        <w:autoSpaceDE w:val="0"/>
        <w:autoSpaceDN w:val="0"/>
        <w:adjustRightInd w:val="0"/>
        <w:snapToGrid w:val="0"/>
        <w:spacing w:line="360" w:lineRule="auto"/>
        <w:ind w:right="32"/>
        <w:jc w:val="both"/>
        <w:rPr>
          <w:rFonts w:ascii="宋体" w:hAnsi="宋体"/>
          <w:color w:val="000000"/>
          <w:szCs w:val="21"/>
        </w:rPr>
      </w:pPr>
      <w:r>
        <w:rPr>
          <w:rFonts w:ascii="宋体" w:hAnsi="宋体"/>
          <w:color w:val="000000"/>
          <w:szCs w:val="21"/>
        </w:rPr>
        <w:t>投标人未提交投标保证金或金额不足、投标保证金提交形式不符合招标文件要求的；</w:t>
      </w:r>
    </w:p>
    <w:p>
      <w:pPr>
        <w:widowControl w:val="0"/>
        <w:numPr>
          <w:ilvl w:val="0"/>
          <w:numId w:val="9"/>
        </w:numPr>
        <w:autoSpaceDE w:val="0"/>
        <w:autoSpaceDN w:val="0"/>
        <w:adjustRightInd w:val="0"/>
        <w:snapToGrid w:val="0"/>
        <w:spacing w:line="360" w:lineRule="auto"/>
        <w:ind w:right="32"/>
        <w:jc w:val="both"/>
        <w:rPr>
          <w:rFonts w:ascii="宋体" w:hAnsi="宋体"/>
          <w:color w:val="000000"/>
          <w:szCs w:val="21"/>
        </w:rPr>
      </w:pPr>
      <w:r>
        <w:rPr>
          <w:rFonts w:ascii="宋体" w:hAnsi="宋体"/>
          <w:color w:val="000000"/>
          <w:szCs w:val="21"/>
        </w:rPr>
        <w:t>投标总金额超过本项目采购预算；</w:t>
      </w:r>
    </w:p>
    <w:p>
      <w:pPr>
        <w:widowControl w:val="0"/>
        <w:numPr>
          <w:ilvl w:val="0"/>
          <w:numId w:val="9"/>
        </w:numPr>
        <w:autoSpaceDE w:val="0"/>
        <w:autoSpaceDN w:val="0"/>
        <w:adjustRightInd w:val="0"/>
        <w:snapToGrid w:val="0"/>
        <w:spacing w:line="360" w:lineRule="auto"/>
        <w:ind w:right="32"/>
        <w:jc w:val="both"/>
        <w:rPr>
          <w:rFonts w:ascii="宋体" w:hAnsi="宋体"/>
          <w:color w:val="000000"/>
          <w:szCs w:val="21"/>
        </w:rPr>
      </w:pPr>
      <w:r>
        <w:rPr>
          <w:rFonts w:ascii="宋体" w:hAnsi="宋体"/>
          <w:color w:val="000000"/>
          <w:szCs w:val="21"/>
        </w:rPr>
        <w:t>投标人的投标书或资格证明文件未提供或不符合招标文件要求的；</w:t>
      </w:r>
    </w:p>
    <w:p>
      <w:pPr>
        <w:widowControl w:val="0"/>
        <w:numPr>
          <w:ilvl w:val="0"/>
          <w:numId w:val="9"/>
        </w:numPr>
        <w:autoSpaceDE w:val="0"/>
        <w:autoSpaceDN w:val="0"/>
        <w:adjustRightInd w:val="0"/>
        <w:snapToGrid w:val="0"/>
        <w:spacing w:line="360" w:lineRule="auto"/>
        <w:ind w:right="32"/>
        <w:jc w:val="both"/>
        <w:rPr>
          <w:rFonts w:ascii="宋体" w:hAnsi="宋体"/>
          <w:color w:val="000000"/>
          <w:szCs w:val="21"/>
        </w:rPr>
      </w:pPr>
      <w:r>
        <w:rPr>
          <w:rFonts w:ascii="宋体" w:hAnsi="宋体"/>
          <w:color w:val="000000"/>
          <w:szCs w:val="21"/>
        </w:rPr>
        <w:t>不具备招标文件中规定资格要求的；</w:t>
      </w:r>
    </w:p>
    <w:p>
      <w:pPr>
        <w:widowControl w:val="0"/>
        <w:numPr>
          <w:ilvl w:val="0"/>
          <w:numId w:val="9"/>
        </w:numPr>
        <w:autoSpaceDE w:val="0"/>
        <w:autoSpaceDN w:val="0"/>
        <w:adjustRightInd w:val="0"/>
        <w:snapToGrid w:val="0"/>
        <w:spacing w:line="360" w:lineRule="auto"/>
        <w:ind w:right="32"/>
        <w:jc w:val="both"/>
        <w:rPr>
          <w:rFonts w:ascii="宋体" w:hAnsi="宋体"/>
          <w:color w:val="000000"/>
          <w:szCs w:val="21"/>
        </w:rPr>
      </w:pPr>
      <w:r>
        <w:rPr>
          <w:rFonts w:ascii="宋体" w:hAnsi="宋体"/>
          <w:color w:val="000000"/>
          <w:szCs w:val="21"/>
        </w:rPr>
        <w:t xml:space="preserve">未按照招标文件规定要求签署、盖章的； </w:t>
      </w:r>
    </w:p>
    <w:p>
      <w:pPr>
        <w:widowControl w:val="0"/>
        <w:numPr>
          <w:ilvl w:val="0"/>
          <w:numId w:val="9"/>
        </w:numPr>
        <w:autoSpaceDE w:val="0"/>
        <w:autoSpaceDN w:val="0"/>
        <w:adjustRightInd w:val="0"/>
        <w:snapToGrid w:val="0"/>
        <w:spacing w:line="360" w:lineRule="auto"/>
        <w:ind w:right="32"/>
        <w:jc w:val="both"/>
        <w:rPr>
          <w:rFonts w:ascii="宋体" w:hAnsi="宋体"/>
          <w:color w:val="000000"/>
          <w:szCs w:val="21"/>
        </w:rPr>
      </w:pPr>
      <w:r>
        <w:rPr>
          <w:rFonts w:ascii="宋体" w:hAnsi="宋体"/>
          <w:color w:val="000000"/>
          <w:szCs w:val="21"/>
        </w:rPr>
        <w:t>投标文件无法定代表人签字或签字人无法定代表人有效授权的；</w:t>
      </w:r>
    </w:p>
    <w:p>
      <w:pPr>
        <w:widowControl w:val="0"/>
        <w:numPr>
          <w:ilvl w:val="0"/>
          <w:numId w:val="9"/>
        </w:numPr>
        <w:autoSpaceDE w:val="0"/>
        <w:autoSpaceDN w:val="0"/>
        <w:adjustRightInd w:val="0"/>
        <w:snapToGrid w:val="0"/>
        <w:spacing w:line="360" w:lineRule="auto"/>
        <w:ind w:right="32"/>
        <w:jc w:val="both"/>
        <w:rPr>
          <w:rFonts w:ascii="宋体" w:hAnsi="宋体"/>
          <w:color w:val="000000"/>
          <w:szCs w:val="21"/>
        </w:rPr>
      </w:pPr>
      <w:r>
        <w:rPr>
          <w:rFonts w:ascii="宋体" w:hAnsi="宋体"/>
          <w:color w:val="000000"/>
          <w:szCs w:val="21"/>
        </w:rPr>
        <w:t>参加政府采购活动前三年内，在经营活动中有重大违法记录的；</w:t>
      </w:r>
    </w:p>
    <w:p>
      <w:pPr>
        <w:widowControl w:val="0"/>
        <w:numPr>
          <w:ilvl w:val="0"/>
          <w:numId w:val="9"/>
        </w:numPr>
        <w:autoSpaceDE w:val="0"/>
        <w:autoSpaceDN w:val="0"/>
        <w:adjustRightInd w:val="0"/>
        <w:snapToGrid w:val="0"/>
        <w:spacing w:line="360" w:lineRule="auto"/>
        <w:ind w:right="32"/>
        <w:jc w:val="both"/>
        <w:rPr>
          <w:rFonts w:ascii="宋体" w:hAnsi="宋体"/>
          <w:color w:val="000000"/>
          <w:szCs w:val="21"/>
        </w:rPr>
      </w:pPr>
      <w:r>
        <w:rPr>
          <w:rFonts w:ascii="宋体" w:hAnsi="宋体"/>
          <w:color w:val="000000"/>
          <w:szCs w:val="21"/>
        </w:rPr>
        <w:t>投标文件对招标文件的实质性</w:t>
      </w:r>
      <w:r>
        <w:rPr>
          <w:rFonts w:hint="eastAsia" w:ascii="宋体" w:hAnsi="宋体"/>
          <w:color w:val="000000"/>
          <w:szCs w:val="21"/>
        </w:rPr>
        <w:t>技术与商务的（即</w:t>
      </w:r>
      <w:r>
        <w:rPr>
          <w:rFonts w:ascii="宋体" w:hAnsi="宋体"/>
          <w:color w:val="000000"/>
          <w:szCs w:val="21"/>
        </w:rPr>
        <w:t>标注</w:t>
      </w:r>
      <w:r>
        <w:rPr>
          <w:rFonts w:hint="eastAsia" w:ascii="宋体" w:hAnsi="宋体"/>
          <w:color w:val="000000"/>
          <w:szCs w:val="21"/>
        </w:rPr>
        <w:t>“★”</w:t>
      </w:r>
      <w:r>
        <w:rPr>
          <w:rFonts w:ascii="宋体" w:hAnsi="宋体"/>
          <w:color w:val="000000"/>
          <w:szCs w:val="21"/>
        </w:rPr>
        <w:t>号</w:t>
      </w:r>
      <w:r>
        <w:rPr>
          <w:rFonts w:hint="eastAsia" w:ascii="宋体" w:hAnsi="宋体"/>
          <w:color w:val="000000"/>
          <w:szCs w:val="21"/>
        </w:rPr>
        <w:t>条款）</w:t>
      </w:r>
      <w:r>
        <w:rPr>
          <w:rFonts w:ascii="宋体" w:hAnsi="宋体"/>
          <w:color w:val="000000"/>
          <w:szCs w:val="21"/>
        </w:rPr>
        <w:t>条款产生偏离的。</w:t>
      </w:r>
    </w:p>
    <w:p>
      <w:pPr>
        <w:widowControl w:val="0"/>
        <w:numPr>
          <w:ilvl w:val="0"/>
          <w:numId w:val="9"/>
        </w:numPr>
        <w:autoSpaceDE w:val="0"/>
        <w:autoSpaceDN w:val="0"/>
        <w:adjustRightInd w:val="0"/>
        <w:snapToGrid w:val="0"/>
        <w:spacing w:line="360" w:lineRule="auto"/>
        <w:ind w:right="32"/>
        <w:jc w:val="both"/>
        <w:rPr>
          <w:rFonts w:ascii="宋体" w:hAnsi="宋体"/>
          <w:color w:val="000000"/>
          <w:szCs w:val="21"/>
        </w:rPr>
      </w:pPr>
      <w:r>
        <w:rPr>
          <w:rFonts w:ascii="宋体" w:hAnsi="宋体"/>
          <w:color w:val="000000"/>
          <w:szCs w:val="21"/>
        </w:rPr>
        <w:t>符合招标文件中规定的被视为无效投标的其它条款的。</w:t>
      </w:r>
    </w:p>
    <w:p>
      <w:pPr>
        <w:widowControl w:val="0"/>
        <w:numPr>
          <w:ilvl w:val="0"/>
          <w:numId w:val="9"/>
        </w:numPr>
        <w:tabs>
          <w:tab w:val="left" w:pos="900"/>
        </w:tabs>
        <w:autoSpaceDE w:val="0"/>
        <w:autoSpaceDN w:val="0"/>
        <w:adjustRightInd w:val="0"/>
        <w:snapToGrid w:val="0"/>
        <w:spacing w:line="360" w:lineRule="auto"/>
        <w:ind w:right="32"/>
        <w:jc w:val="both"/>
        <w:rPr>
          <w:rFonts w:ascii="宋体" w:hAnsi="宋体"/>
          <w:color w:val="000000"/>
          <w:szCs w:val="21"/>
        </w:rPr>
      </w:pPr>
      <w:r>
        <w:rPr>
          <w:rFonts w:ascii="宋体" w:hAnsi="宋体"/>
          <w:color w:val="000000"/>
          <w:szCs w:val="21"/>
        </w:rPr>
        <w:t>不符合法律、法规规定的其他实质性要求的。</w:t>
      </w:r>
    </w:p>
    <w:p>
      <w:pPr>
        <w:pStyle w:val="23"/>
        <w:adjustRightInd w:val="0"/>
        <w:snapToGrid w:val="0"/>
        <w:spacing w:line="360" w:lineRule="auto"/>
        <w:ind w:left="660" w:hanging="600"/>
        <w:rPr>
          <w:rFonts w:hAnsi="宋体" w:cs="Times New Roman"/>
          <w:color w:val="000000"/>
          <w:kern w:val="0"/>
        </w:rPr>
      </w:pPr>
      <w:r>
        <w:rPr>
          <w:rFonts w:hint="eastAsia" w:hAnsi="宋体"/>
          <w:color w:val="000000"/>
          <w:kern w:val="0"/>
        </w:rPr>
        <w:t>23.4.2评标委员会对各投标人进行资格性和符合性审查过程中，对初步被认定为初审不合格或无效投标者应实行及时告知，由评标委员会主任或采购人代表将集体意见现场及时告知投标当事人，以让其核证、澄清事实。</w:t>
      </w:r>
    </w:p>
    <w:p>
      <w:pPr>
        <w:pStyle w:val="23"/>
        <w:adjustRightInd w:val="0"/>
        <w:snapToGrid w:val="0"/>
        <w:spacing w:line="360" w:lineRule="auto"/>
        <w:ind w:left="422" w:hanging="422" w:hangingChars="200"/>
        <w:rPr>
          <w:rFonts w:hAnsi="宋体" w:cs="Times New Roman"/>
          <w:b/>
          <w:color w:val="000000"/>
        </w:rPr>
      </w:pPr>
      <w:r>
        <w:rPr>
          <w:rFonts w:hAnsi="宋体" w:cs="Times New Roman"/>
          <w:b/>
          <w:color w:val="000000"/>
        </w:rPr>
        <w:t>2</w:t>
      </w:r>
      <w:r>
        <w:rPr>
          <w:rFonts w:hint="eastAsia" w:hAnsi="宋体" w:cs="Times New Roman"/>
          <w:b/>
          <w:color w:val="000000"/>
        </w:rPr>
        <w:t>4</w:t>
      </w:r>
      <w:r>
        <w:rPr>
          <w:rFonts w:hAnsi="宋体" w:cs="Times New Roman"/>
          <w:b/>
          <w:color w:val="000000"/>
        </w:rPr>
        <w:t>. 投标文件的澄清</w:t>
      </w:r>
    </w:p>
    <w:p>
      <w:pPr>
        <w:spacing w:line="360" w:lineRule="auto"/>
        <w:ind w:left="600" w:hanging="600"/>
        <w:rPr>
          <w:rFonts w:ascii="宋体" w:hAnsi="宋体"/>
          <w:color w:val="000000"/>
          <w:szCs w:val="21"/>
        </w:rPr>
      </w:pPr>
      <w:r>
        <w:rPr>
          <w:rFonts w:ascii="宋体" w:hAnsi="宋体"/>
          <w:color w:val="000000"/>
          <w:szCs w:val="21"/>
        </w:rPr>
        <w:t>2</w:t>
      </w:r>
      <w:r>
        <w:rPr>
          <w:rFonts w:hint="eastAsia" w:ascii="宋体" w:hAnsi="宋体"/>
          <w:color w:val="000000"/>
          <w:szCs w:val="21"/>
        </w:rPr>
        <w:t>4</w:t>
      </w:r>
      <w:r>
        <w:rPr>
          <w:rFonts w:ascii="宋体" w:hAnsi="宋体"/>
          <w:color w:val="000000"/>
          <w:szCs w:val="21"/>
        </w:rPr>
        <w:t>.1 评标期间，对投标文件中含义不明确、同类问题表述不一致或者有明显文字和计算错误的内容，评标委员会可以书面形式（应当由评标委员会专家签字）要求投标人作出必要的澄清、说明或者纠正，但不得允许投标人对投标报价等实质性内容做任何更改。投标人的澄清、说明或者补正应当采用书面形式，由其授权的代表签字，并不得超出投标文件的范围或者改变投标文件的实质性内容。有关澄清的答复均应由投标人的法定代表人或授权代表签字的书面形式作出。</w:t>
      </w:r>
    </w:p>
    <w:p>
      <w:pPr>
        <w:pStyle w:val="23"/>
        <w:adjustRightInd w:val="0"/>
        <w:snapToGrid w:val="0"/>
        <w:spacing w:line="360" w:lineRule="auto"/>
        <w:rPr>
          <w:rFonts w:hAnsi="宋体" w:cs="Times New Roman"/>
          <w:color w:val="000000"/>
        </w:rPr>
      </w:pPr>
      <w:r>
        <w:rPr>
          <w:rFonts w:hAnsi="宋体" w:cs="Times New Roman"/>
          <w:color w:val="000000"/>
        </w:rPr>
        <w:t>2</w:t>
      </w:r>
      <w:r>
        <w:rPr>
          <w:rFonts w:hint="eastAsia" w:hAnsi="宋体" w:cs="Times New Roman"/>
          <w:color w:val="000000"/>
        </w:rPr>
        <w:t>4</w:t>
      </w:r>
      <w:r>
        <w:rPr>
          <w:rFonts w:hAnsi="宋体" w:cs="Times New Roman"/>
          <w:color w:val="000000"/>
        </w:rPr>
        <w:t>.2 投标人的澄清文件是其投标文件的组成部分。</w:t>
      </w:r>
    </w:p>
    <w:p>
      <w:pPr>
        <w:tabs>
          <w:tab w:val="left" w:pos="8280"/>
        </w:tabs>
        <w:autoSpaceDE w:val="0"/>
        <w:autoSpaceDN w:val="0"/>
        <w:adjustRightInd w:val="0"/>
        <w:snapToGrid w:val="0"/>
        <w:spacing w:line="360" w:lineRule="auto"/>
        <w:ind w:left="422" w:right="32" w:hanging="422" w:hangingChars="200"/>
        <w:rPr>
          <w:rFonts w:ascii="宋体" w:hAnsi="宋体"/>
          <w:b/>
          <w:color w:val="000000"/>
          <w:szCs w:val="21"/>
        </w:rPr>
      </w:pPr>
      <w:r>
        <w:rPr>
          <w:rFonts w:ascii="宋体" w:hAnsi="宋体"/>
          <w:b/>
          <w:color w:val="000000"/>
          <w:szCs w:val="21"/>
        </w:rPr>
        <w:t>2</w:t>
      </w:r>
      <w:r>
        <w:rPr>
          <w:rFonts w:hint="eastAsia" w:ascii="宋体" w:hAnsi="宋体"/>
          <w:b/>
          <w:color w:val="000000"/>
          <w:szCs w:val="21"/>
        </w:rPr>
        <w:t>5</w:t>
      </w:r>
      <w:r>
        <w:rPr>
          <w:rFonts w:ascii="宋体" w:hAnsi="宋体"/>
          <w:b/>
          <w:color w:val="000000"/>
          <w:szCs w:val="21"/>
        </w:rPr>
        <w:t>. 投标的评价</w:t>
      </w:r>
    </w:p>
    <w:p>
      <w:pPr>
        <w:autoSpaceDE w:val="0"/>
        <w:autoSpaceDN w:val="0"/>
        <w:adjustRightInd w:val="0"/>
        <w:snapToGrid w:val="0"/>
        <w:spacing w:line="360" w:lineRule="auto"/>
        <w:ind w:left="473" w:right="32" w:hanging="473" w:hangingChars="225"/>
        <w:rPr>
          <w:rFonts w:ascii="宋体" w:hAnsi="宋体"/>
          <w:color w:val="000000"/>
          <w:szCs w:val="21"/>
        </w:rPr>
      </w:pPr>
      <w:r>
        <w:rPr>
          <w:rFonts w:ascii="宋体" w:hAnsi="宋体"/>
          <w:color w:val="000000"/>
          <w:szCs w:val="21"/>
        </w:rPr>
        <w:t>2</w:t>
      </w:r>
      <w:r>
        <w:rPr>
          <w:rFonts w:hint="eastAsia" w:ascii="宋体" w:hAnsi="宋体"/>
          <w:color w:val="000000"/>
          <w:szCs w:val="21"/>
        </w:rPr>
        <w:t>5</w:t>
      </w:r>
      <w:r>
        <w:rPr>
          <w:rFonts w:ascii="宋体" w:hAnsi="宋体"/>
          <w:color w:val="000000"/>
          <w:szCs w:val="21"/>
        </w:rPr>
        <w:t>.1 评标委员会只对确定为实质上响应招标文件要求的投标文件进行评价和比较。</w:t>
      </w:r>
    </w:p>
    <w:p>
      <w:pPr>
        <w:tabs>
          <w:tab w:val="left" w:pos="840"/>
        </w:tabs>
        <w:adjustRightInd w:val="0"/>
        <w:snapToGrid w:val="0"/>
        <w:spacing w:line="360" w:lineRule="auto"/>
        <w:rPr>
          <w:rFonts w:ascii="宋体" w:hAnsi="宋体"/>
          <w:b/>
          <w:color w:val="000000"/>
          <w:szCs w:val="21"/>
        </w:rPr>
      </w:pPr>
      <w:r>
        <w:rPr>
          <w:rFonts w:ascii="宋体" w:hAnsi="宋体"/>
          <w:b/>
          <w:color w:val="000000"/>
          <w:szCs w:val="21"/>
        </w:rPr>
        <w:t>2</w:t>
      </w:r>
      <w:r>
        <w:rPr>
          <w:rFonts w:hint="eastAsia" w:ascii="宋体" w:hAnsi="宋体"/>
          <w:b/>
          <w:color w:val="000000"/>
          <w:szCs w:val="21"/>
        </w:rPr>
        <w:t>6</w:t>
      </w:r>
      <w:r>
        <w:rPr>
          <w:rFonts w:ascii="宋体" w:hAnsi="宋体"/>
          <w:b/>
          <w:color w:val="000000"/>
          <w:szCs w:val="21"/>
        </w:rPr>
        <w:t>. 授标</w:t>
      </w:r>
    </w:p>
    <w:p>
      <w:pPr>
        <w:tabs>
          <w:tab w:val="left" w:pos="0"/>
        </w:tabs>
        <w:adjustRightInd w:val="0"/>
        <w:snapToGrid w:val="0"/>
        <w:spacing w:line="360" w:lineRule="auto"/>
        <w:ind w:left="473" w:hanging="473" w:hangingChars="225"/>
        <w:rPr>
          <w:rFonts w:ascii="宋体" w:hAnsi="宋体"/>
          <w:color w:val="000000"/>
          <w:szCs w:val="21"/>
        </w:rPr>
      </w:pPr>
      <w:r>
        <w:rPr>
          <w:rFonts w:ascii="宋体" w:hAnsi="宋体"/>
          <w:color w:val="000000"/>
          <w:szCs w:val="21"/>
        </w:rPr>
        <w:t>2</w:t>
      </w:r>
      <w:r>
        <w:rPr>
          <w:rFonts w:hint="eastAsia" w:ascii="宋体" w:hAnsi="宋体"/>
          <w:color w:val="000000"/>
          <w:szCs w:val="21"/>
        </w:rPr>
        <w:t>6</w:t>
      </w:r>
      <w:r>
        <w:rPr>
          <w:rFonts w:ascii="宋体" w:hAnsi="宋体"/>
          <w:color w:val="000000"/>
          <w:szCs w:val="21"/>
        </w:rPr>
        <w:t>.1 评标委员会按照招标文件确定的评标方法、步骤、标准，对投标文件进行评审，提出书面评标报告，按照得分由高到低的顺序推荐中标候选人名单。</w:t>
      </w:r>
    </w:p>
    <w:p>
      <w:pPr>
        <w:tabs>
          <w:tab w:val="left" w:pos="0"/>
        </w:tabs>
        <w:adjustRightInd w:val="0"/>
        <w:snapToGrid w:val="0"/>
        <w:spacing w:line="360" w:lineRule="auto"/>
        <w:ind w:left="473" w:hanging="473" w:hangingChars="225"/>
        <w:rPr>
          <w:rFonts w:ascii="宋体" w:hAnsi="宋体"/>
          <w:color w:val="000000"/>
          <w:szCs w:val="21"/>
        </w:rPr>
      </w:pPr>
      <w:r>
        <w:rPr>
          <w:rFonts w:hint="eastAsia" w:ascii="宋体" w:hAnsi="宋体"/>
          <w:color w:val="000000"/>
          <w:szCs w:val="21"/>
        </w:rPr>
        <w:t>26.2 采购人在收到评标报告后的法定时间内，按照评标报告中推荐的中标候选人顺序确定中标人，也可以事先授权评标委员会直接确定中标人。</w:t>
      </w:r>
    </w:p>
    <w:p>
      <w:pPr>
        <w:autoSpaceDE w:val="0"/>
        <w:autoSpaceDN w:val="0"/>
        <w:adjustRightInd w:val="0"/>
        <w:snapToGrid w:val="0"/>
        <w:spacing w:line="360" w:lineRule="auto"/>
        <w:ind w:left="473" w:right="32" w:hanging="473" w:hangingChars="225"/>
        <w:rPr>
          <w:rFonts w:ascii="宋体" w:hAnsi="宋体"/>
          <w:color w:val="000000"/>
          <w:szCs w:val="21"/>
        </w:rPr>
      </w:pPr>
      <w:r>
        <w:rPr>
          <w:rFonts w:ascii="宋体" w:hAnsi="宋体"/>
          <w:color w:val="000000"/>
          <w:szCs w:val="21"/>
        </w:rPr>
        <w:t>2</w:t>
      </w:r>
      <w:r>
        <w:rPr>
          <w:rFonts w:hint="eastAsia" w:ascii="宋体" w:hAnsi="宋体"/>
          <w:color w:val="000000"/>
          <w:szCs w:val="21"/>
        </w:rPr>
        <w:t>6</w:t>
      </w:r>
      <w:r>
        <w:rPr>
          <w:rFonts w:ascii="宋体" w:hAnsi="宋体"/>
          <w:color w:val="000000"/>
          <w:szCs w:val="21"/>
        </w:rPr>
        <w:t>.</w:t>
      </w:r>
      <w:r>
        <w:rPr>
          <w:rFonts w:hint="eastAsia" w:ascii="宋体" w:hAnsi="宋体"/>
          <w:color w:val="000000"/>
          <w:szCs w:val="21"/>
        </w:rPr>
        <w:t>3</w:t>
      </w:r>
      <w:r>
        <w:rPr>
          <w:rFonts w:ascii="宋体" w:hAnsi="宋体"/>
          <w:color w:val="000000"/>
          <w:szCs w:val="21"/>
        </w:rPr>
        <w:t xml:space="preserve"> 中标人确定后，招标采购单位将在政府采购监管机关指定的媒体上发布中标公告，同时向中标人发出《中标通知书》，《中标通知书》对中标人和采购人具有同等法律效力。</w:t>
      </w:r>
    </w:p>
    <w:p>
      <w:pPr>
        <w:autoSpaceDE w:val="0"/>
        <w:autoSpaceDN w:val="0"/>
        <w:adjustRightInd w:val="0"/>
        <w:snapToGrid w:val="0"/>
        <w:spacing w:line="360" w:lineRule="auto"/>
        <w:ind w:left="474" w:right="32" w:hanging="474" w:hangingChars="225"/>
        <w:rPr>
          <w:rFonts w:ascii="宋体" w:hAnsi="宋体"/>
          <w:b/>
          <w:color w:val="000000"/>
          <w:szCs w:val="21"/>
        </w:rPr>
      </w:pPr>
      <w:r>
        <w:rPr>
          <w:rFonts w:hint="eastAsia" w:ascii="宋体" w:hAnsi="宋体"/>
          <w:b/>
          <w:color w:val="000000"/>
          <w:szCs w:val="21"/>
        </w:rPr>
        <w:t>27. 替补候选人的设定与使用</w:t>
      </w:r>
    </w:p>
    <w:p>
      <w:pPr>
        <w:pStyle w:val="5"/>
        <w:tabs>
          <w:tab w:val="left" w:pos="720"/>
        </w:tabs>
        <w:ind w:left="525" w:firstLine="0"/>
        <w:rPr>
          <w:rFonts w:hAnsi="宋体"/>
          <w:color w:val="000000"/>
        </w:rPr>
      </w:pPr>
      <w:r>
        <w:rPr>
          <w:rFonts w:hint="eastAsia" w:hAnsi="宋体"/>
          <w:color w:val="000000"/>
        </w:rPr>
        <w:t>依据《广东省实施〈中华人民共和国政府采购法〉办法》第四十四条“……中标、成交供应商放弃中标、成交或者中标、成交资格被依法确认无效的，采购人可以按照排序从其他中标、成交候选供应商中确定中标、成交供应商，没有其他中标、成交候选供应商的，应当重新组织采购活动。”</w:t>
      </w:r>
    </w:p>
    <w:p>
      <w:pPr>
        <w:rPr>
          <w:color w:val="000000"/>
        </w:rPr>
      </w:pPr>
    </w:p>
    <w:p>
      <w:pPr>
        <w:autoSpaceDE w:val="0"/>
        <w:autoSpaceDN w:val="0"/>
        <w:adjustRightInd w:val="0"/>
        <w:snapToGrid w:val="0"/>
        <w:spacing w:line="360" w:lineRule="auto"/>
        <w:ind w:left="420" w:right="32" w:hanging="420"/>
        <w:rPr>
          <w:rFonts w:ascii="宋体" w:hAnsi="宋体"/>
          <w:b/>
          <w:color w:val="000000"/>
          <w:sz w:val="32"/>
          <w:szCs w:val="32"/>
        </w:rPr>
      </w:pPr>
      <w:r>
        <w:rPr>
          <w:rFonts w:hint="eastAsia" w:ascii="宋体" w:hAnsi="宋体"/>
          <w:b/>
          <w:color w:val="000000"/>
          <w:sz w:val="32"/>
          <w:szCs w:val="32"/>
        </w:rPr>
        <w:t>六</w:t>
      </w:r>
      <w:r>
        <w:rPr>
          <w:rFonts w:ascii="宋体" w:hAnsi="宋体"/>
          <w:b/>
          <w:color w:val="000000"/>
          <w:sz w:val="32"/>
          <w:szCs w:val="32"/>
        </w:rPr>
        <w:t>、质疑</w:t>
      </w:r>
      <w:r>
        <w:rPr>
          <w:rFonts w:hint="eastAsia" w:ascii="宋体" w:hAnsi="宋体"/>
          <w:b/>
          <w:color w:val="000000"/>
          <w:sz w:val="32"/>
          <w:szCs w:val="32"/>
        </w:rPr>
        <w:t>和投诉</w:t>
      </w:r>
    </w:p>
    <w:p>
      <w:pPr>
        <w:pStyle w:val="5"/>
        <w:tabs>
          <w:tab w:val="left" w:pos="720"/>
        </w:tabs>
        <w:ind w:left="0" w:firstLine="0"/>
        <w:rPr>
          <w:rFonts w:hAnsi="宋体"/>
          <w:b/>
          <w:color w:val="000000"/>
        </w:rPr>
      </w:pPr>
      <w:r>
        <w:rPr>
          <w:rFonts w:hint="eastAsia" w:hAnsi="宋体"/>
          <w:b/>
          <w:color w:val="000000"/>
        </w:rPr>
        <w:t>28. 投标人对评标结果有质疑或投诉的，可根据《中华人民共和国政府采购法》及有关法规的规定，向相关部门书面提出，但需对质疑或投诉内容的真实性承担责任。</w:t>
      </w:r>
    </w:p>
    <w:p>
      <w:pPr>
        <w:spacing w:line="360" w:lineRule="auto"/>
        <w:ind w:left="525" w:hanging="525" w:hangingChars="250"/>
        <w:rPr>
          <w:rFonts w:ascii="宋体" w:hAnsi="宋体" w:cs="宋体"/>
          <w:szCs w:val="21"/>
        </w:rPr>
      </w:pPr>
      <w:r>
        <w:rPr>
          <w:rFonts w:hint="eastAsia" w:ascii="宋体" w:hAnsi="宋体" w:cs="宋体"/>
          <w:szCs w:val="21"/>
        </w:rPr>
        <w:t>28.1 供应商认为招标文件、采购过程和中标结果使自己的权益受到损害的，可以在知道或者应知其权益受到损害之日起七个工作日内，以书面原件形式向采购人或采购代理机构提出质疑，逾期质疑无效。供应商应知其权益受到损害之日是指：</w:t>
      </w:r>
    </w:p>
    <w:p>
      <w:pPr>
        <w:tabs>
          <w:tab w:val="left" w:pos="840"/>
        </w:tabs>
        <w:spacing w:line="360" w:lineRule="auto"/>
        <w:ind w:firstLine="525" w:firstLineChars="250"/>
        <w:jc w:val="both"/>
        <w:rPr>
          <w:rFonts w:ascii="宋体" w:hAnsi="宋体" w:cs="宋体"/>
          <w:color w:val="333333"/>
          <w:szCs w:val="21"/>
        </w:rPr>
      </w:pPr>
      <w:r>
        <w:rPr>
          <w:rFonts w:hint="eastAsia" w:ascii="宋体" w:hAnsi="宋体" w:cs="宋体"/>
          <w:szCs w:val="21"/>
        </w:rPr>
        <w:t>1）对采购文件提出质疑的，为收到采购文件之日或者采购文件公告期限届满之日；</w:t>
      </w:r>
    </w:p>
    <w:p>
      <w:pPr>
        <w:tabs>
          <w:tab w:val="left" w:pos="840"/>
        </w:tabs>
        <w:spacing w:line="360" w:lineRule="auto"/>
        <w:ind w:firstLine="525" w:firstLineChars="250"/>
        <w:jc w:val="both"/>
        <w:rPr>
          <w:rFonts w:ascii="宋体" w:hAnsi="宋体" w:cs="宋体"/>
          <w:color w:val="333333"/>
          <w:szCs w:val="21"/>
        </w:rPr>
      </w:pPr>
      <w:r>
        <w:rPr>
          <w:rFonts w:hint="eastAsia" w:ascii="宋体" w:hAnsi="宋体" w:cs="宋体"/>
          <w:szCs w:val="21"/>
        </w:rPr>
        <w:t>2）对采购过程提出质疑的，为各采购程序环节结束之日；</w:t>
      </w:r>
    </w:p>
    <w:p>
      <w:pPr>
        <w:tabs>
          <w:tab w:val="left" w:pos="840"/>
        </w:tabs>
        <w:spacing w:line="360" w:lineRule="auto"/>
        <w:ind w:firstLine="525" w:firstLineChars="250"/>
        <w:jc w:val="both"/>
        <w:rPr>
          <w:rFonts w:ascii="宋体" w:hAnsi="宋体" w:cs="宋体"/>
          <w:color w:val="333333"/>
          <w:szCs w:val="21"/>
        </w:rPr>
      </w:pPr>
      <w:r>
        <w:rPr>
          <w:rFonts w:hint="eastAsia" w:ascii="宋体" w:hAnsi="宋体" w:cs="宋体"/>
          <w:szCs w:val="21"/>
        </w:rPr>
        <w:t>3）对中标结果提出质疑的，为中标结果公告发布之日。</w:t>
      </w:r>
    </w:p>
    <w:p>
      <w:pPr>
        <w:spacing w:line="360" w:lineRule="auto"/>
        <w:rPr>
          <w:rFonts w:ascii="宋体" w:hAnsi="宋体" w:cs="宋体"/>
          <w:szCs w:val="21"/>
        </w:rPr>
      </w:pPr>
      <w:r>
        <w:rPr>
          <w:rFonts w:hint="eastAsia" w:ascii="宋体" w:hAnsi="宋体" w:cs="宋体"/>
          <w:szCs w:val="21"/>
        </w:rPr>
        <w:t>28.2 质疑文件应当包括下列主要内容：</w:t>
      </w:r>
    </w:p>
    <w:p>
      <w:pPr>
        <w:tabs>
          <w:tab w:val="left" w:pos="840"/>
        </w:tabs>
        <w:spacing w:line="360" w:lineRule="auto"/>
        <w:ind w:firstLine="525" w:firstLineChars="250"/>
        <w:jc w:val="both"/>
        <w:rPr>
          <w:rFonts w:ascii="宋体" w:hAnsi="宋体" w:cs="宋体"/>
          <w:color w:val="333333"/>
          <w:szCs w:val="21"/>
        </w:rPr>
      </w:pPr>
      <w:r>
        <w:rPr>
          <w:rFonts w:hint="eastAsia" w:ascii="宋体" w:hAnsi="宋体" w:cs="宋体"/>
          <w:szCs w:val="21"/>
        </w:rPr>
        <w:t>1）质疑供应商和相关供应商的名称、地址、联系人及联系电话等；</w:t>
      </w:r>
    </w:p>
    <w:p>
      <w:pPr>
        <w:tabs>
          <w:tab w:val="left" w:pos="840"/>
        </w:tabs>
        <w:spacing w:line="360" w:lineRule="auto"/>
        <w:ind w:firstLine="525" w:firstLineChars="250"/>
        <w:jc w:val="both"/>
        <w:rPr>
          <w:rFonts w:ascii="宋体" w:hAnsi="宋体" w:cs="宋体"/>
          <w:color w:val="333333"/>
          <w:szCs w:val="21"/>
        </w:rPr>
      </w:pPr>
      <w:r>
        <w:rPr>
          <w:rFonts w:hint="eastAsia" w:ascii="宋体" w:hAnsi="宋体" w:cs="宋体"/>
          <w:szCs w:val="21"/>
        </w:rPr>
        <w:t>2）质疑项目及编号、质疑事项；</w:t>
      </w:r>
    </w:p>
    <w:p>
      <w:pPr>
        <w:tabs>
          <w:tab w:val="left" w:pos="840"/>
        </w:tabs>
        <w:spacing w:line="360" w:lineRule="auto"/>
        <w:ind w:left="840" w:leftChars="250" w:hanging="315" w:hangingChars="150"/>
        <w:jc w:val="both"/>
        <w:rPr>
          <w:rFonts w:ascii="宋体" w:hAnsi="宋体" w:cs="宋体"/>
          <w:color w:val="333333"/>
          <w:szCs w:val="21"/>
        </w:rPr>
      </w:pPr>
      <w:r>
        <w:rPr>
          <w:rFonts w:hint="eastAsia" w:ascii="宋体" w:hAnsi="宋体" w:cs="宋体"/>
          <w:szCs w:val="21"/>
        </w:rPr>
        <w:t>3）认为采购文件、采购过程、中标和成交结果使自己的合法权益受到损害的法律依据、事实依据、相关证明材料及证据来源；</w:t>
      </w:r>
    </w:p>
    <w:p>
      <w:pPr>
        <w:tabs>
          <w:tab w:val="left" w:pos="840"/>
        </w:tabs>
        <w:spacing w:line="360" w:lineRule="auto"/>
        <w:ind w:firstLine="525" w:firstLineChars="250"/>
        <w:jc w:val="both"/>
        <w:rPr>
          <w:rFonts w:ascii="宋体" w:hAnsi="宋体" w:cs="宋体"/>
          <w:color w:val="333333"/>
          <w:szCs w:val="21"/>
        </w:rPr>
      </w:pPr>
      <w:r>
        <w:rPr>
          <w:rFonts w:hint="eastAsia" w:ascii="宋体" w:hAnsi="宋体" w:cs="宋体"/>
          <w:szCs w:val="21"/>
        </w:rPr>
        <w:t>4）提出质疑的日期。</w:t>
      </w:r>
    </w:p>
    <w:p>
      <w:pPr>
        <w:spacing w:line="360" w:lineRule="auto"/>
        <w:ind w:left="527" w:hanging="527" w:hangingChars="250"/>
        <w:rPr>
          <w:rFonts w:ascii="宋体" w:hAnsi="宋体" w:cs="宋体"/>
          <w:b/>
          <w:szCs w:val="21"/>
        </w:rPr>
      </w:pPr>
      <w:r>
        <w:rPr>
          <w:rFonts w:hint="eastAsia" w:ascii="宋体" w:hAnsi="宋体" w:cs="宋体"/>
          <w:b/>
          <w:szCs w:val="21"/>
        </w:rPr>
        <w:t xml:space="preserve">28.3 </w:t>
      </w:r>
      <w:r>
        <w:rPr>
          <w:rFonts w:hint="eastAsia" w:ascii="宋体" w:hAnsi="宋体" w:cs="宋体"/>
          <w:b/>
          <w:bCs/>
          <w:szCs w:val="21"/>
        </w:rPr>
        <w:t>质疑函应当署名。质疑供应商为自然人的，应当由本人签字；质疑供应商为法人或者其他组织的，应当由法定代表人或者主要负责人签字盖章并加盖公章</w:t>
      </w:r>
      <w:r>
        <w:rPr>
          <w:rFonts w:hint="eastAsia" w:ascii="宋体" w:hAnsi="宋体" w:cs="宋体"/>
          <w:b/>
          <w:szCs w:val="21"/>
        </w:rPr>
        <w:t>。</w:t>
      </w:r>
    </w:p>
    <w:p>
      <w:pPr>
        <w:spacing w:line="360" w:lineRule="auto"/>
        <w:ind w:left="527" w:hanging="527" w:hangingChars="250"/>
        <w:rPr>
          <w:rFonts w:ascii="宋体" w:hAnsi="宋体" w:cs="宋体"/>
          <w:szCs w:val="21"/>
        </w:rPr>
      </w:pPr>
      <w:r>
        <w:rPr>
          <w:rFonts w:hint="eastAsia" w:ascii="宋体" w:hAnsi="宋体" w:cs="宋体"/>
          <w:b/>
          <w:szCs w:val="21"/>
        </w:rPr>
        <w:t xml:space="preserve">28.4 </w:t>
      </w:r>
      <w:r>
        <w:rPr>
          <w:rFonts w:hint="eastAsia" w:ascii="宋体" w:hAnsi="宋体" w:cs="宋体"/>
          <w:b/>
          <w:bCs/>
          <w:szCs w:val="21"/>
        </w:rPr>
        <w:t>供应商质疑应当有明确的请求和必要的证明材料</w:t>
      </w:r>
      <w:r>
        <w:rPr>
          <w:rFonts w:hint="eastAsia" w:ascii="宋体" w:hAnsi="宋体" w:cs="宋体"/>
          <w:szCs w:val="21"/>
        </w:rPr>
        <w:t>。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上报政府采购监督管理部门依法处理。</w:t>
      </w:r>
    </w:p>
    <w:p>
      <w:pPr>
        <w:spacing w:line="360" w:lineRule="auto"/>
        <w:ind w:left="422" w:hanging="422" w:hangingChars="200"/>
        <w:rPr>
          <w:rFonts w:ascii="宋体" w:hAnsi="宋体" w:cs="宋体"/>
          <w:b/>
          <w:szCs w:val="21"/>
        </w:rPr>
      </w:pPr>
      <w:r>
        <w:rPr>
          <w:rFonts w:hint="eastAsia" w:ascii="宋体" w:hAnsi="宋体" w:cs="宋体"/>
          <w:b/>
          <w:szCs w:val="21"/>
        </w:rPr>
        <w:t xml:space="preserve">28.5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 。 </w:t>
      </w:r>
    </w:p>
    <w:p>
      <w:pPr>
        <w:spacing w:line="360" w:lineRule="auto"/>
        <w:ind w:left="525" w:hanging="525" w:hangingChars="250"/>
        <w:rPr>
          <w:rFonts w:ascii="宋体" w:hAnsi="宋体" w:cs="宋体"/>
          <w:szCs w:val="21"/>
        </w:rPr>
      </w:pPr>
      <w:r>
        <w:rPr>
          <w:rFonts w:hint="eastAsia" w:ascii="宋体" w:hAnsi="宋体" w:cs="宋体"/>
          <w:szCs w:val="21"/>
        </w:rPr>
        <w:t>28.6质疑供应商对采购人、采购代理机构的质疑答复不满意，或者采购人、采购代理机构未在规定期限内作出答复的，可以在答复期满后15个工作日内向采购人的同级政府采购监督管理部门提起投诉。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rPr>
          <w:rFonts w:ascii="宋体" w:hAnsi="宋体" w:cs="宋体"/>
          <w:szCs w:val="21"/>
        </w:rPr>
      </w:pPr>
      <w:r>
        <w:rPr>
          <w:rFonts w:hint="eastAsia" w:ascii="宋体" w:hAnsi="宋体" w:cs="宋体"/>
          <w:szCs w:val="21"/>
        </w:rPr>
        <w:t>28.7 质疑受理部门：广州顺为招标代理有限公司</w:t>
      </w:r>
    </w:p>
    <w:p>
      <w:pPr>
        <w:spacing w:line="360" w:lineRule="auto"/>
        <w:rPr>
          <w:rFonts w:ascii="宋体" w:hAnsi="宋体" w:cs="宋体"/>
          <w:szCs w:val="21"/>
        </w:rPr>
      </w:pPr>
      <w:r>
        <w:rPr>
          <w:rFonts w:hint="eastAsia" w:ascii="宋体" w:hAnsi="宋体" w:cs="宋体"/>
          <w:szCs w:val="21"/>
        </w:rPr>
        <w:t>28.8 提交质疑文件地点：</w:t>
      </w:r>
      <w:r>
        <w:rPr>
          <w:rFonts w:hint="eastAsia" w:ascii="宋体" w:hAnsi="宋体"/>
          <w:color w:val="000000"/>
        </w:rPr>
        <w:t>广州市环市中路203号恒生大厦A座1101室</w:t>
      </w:r>
      <w:r>
        <w:rPr>
          <w:rFonts w:hint="eastAsia" w:ascii="宋体" w:hAnsi="宋体" w:cs="宋体"/>
          <w:szCs w:val="21"/>
        </w:rPr>
        <w:t>。</w:t>
      </w:r>
    </w:p>
    <w:p>
      <w:pPr>
        <w:tabs>
          <w:tab w:val="left" w:pos="0"/>
          <w:tab w:val="left" w:pos="600"/>
          <w:tab w:val="left" w:pos="4700"/>
        </w:tabs>
        <w:autoSpaceDE w:val="0"/>
        <w:autoSpaceDN w:val="0"/>
        <w:spacing w:line="360" w:lineRule="auto"/>
        <w:ind w:left="525" w:hanging="525" w:hangingChars="250"/>
        <w:textAlignment w:val="bottom"/>
        <w:rPr>
          <w:rFonts w:ascii="宋体" w:hAnsi="宋体" w:cs="宋体"/>
          <w:szCs w:val="21"/>
        </w:rPr>
      </w:pPr>
      <w:r>
        <w:rPr>
          <w:rFonts w:hint="eastAsia" w:ascii="宋体" w:hAnsi="宋体" w:cs="宋体"/>
          <w:szCs w:val="21"/>
        </w:rPr>
        <w:t>28.9 本次采购活动中，采购代理机构对质疑回复等文件的送达方式为现场取件、邮寄或电子邮件（采购代理机构指定邮箱为：</w:t>
      </w:r>
      <w:r>
        <w:fldChar w:fldCharType="begin"/>
      </w:r>
      <w:r>
        <w:instrText xml:space="preserve"> HYPERLINK "mailto:gzswbc08@163.com" </w:instrText>
      </w:r>
      <w:r>
        <w:fldChar w:fldCharType="separate"/>
      </w:r>
      <w:r>
        <w:rPr>
          <w:rStyle w:val="45"/>
          <w:rFonts w:hint="eastAsia" w:ascii="宋体" w:hAnsi="宋体" w:cs="宋体"/>
          <w:szCs w:val="21"/>
        </w:rPr>
        <w:t>gzswbc08@163.com</w:t>
      </w:r>
      <w:r>
        <w:rPr>
          <w:rStyle w:val="45"/>
          <w:rFonts w:hint="eastAsia" w:ascii="宋体" w:hAnsi="宋体" w:cs="宋体"/>
          <w:szCs w:val="21"/>
        </w:rPr>
        <w:fldChar w:fldCharType="end"/>
      </w:r>
      <w:r>
        <w:rPr>
          <w:rFonts w:hint="eastAsia" w:ascii="宋体" w:hAnsi="宋体" w:cs="宋体"/>
          <w:szCs w:val="21"/>
        </w:rPr>
        <w:t>）</w:t>
      </w:r>
    </w:p>
    <w:p>
      <w:pPr>
        <w:tabs>
          <w:tab w:val="left" w:pos="0"/>
          <w:tab w:val="left" w:pos="600"/>
          <w:tab w:val="left" w:pos="4700"/>
        </w:tabs>
        <w:autoSpaceDE w:val="0"/>
        <w:autoSpaceDN w:val="0"/>
        <w:spacing w:line="360" w:lineRule="auto"/>
        <w:ind w:left="525" w:hanging="525" w:hangingChars="250"/>
        <w:textAlignment w:val="bottom"/>
        <w:rPr>
          <w:rFonts w:ascii="宋体" w:hAnsi="宋体"/>
          <w:color w:val="000000"/>
        </w:rPr>
      </w:pPr>
    </w:p>
    <w:p>
      <w:pPr>
        <w:pStyle w:val="23"/>
        <w:adjustRightInd w:val="0"/>
        <w:snapToGrid w:val="0"/>
        <w:spacing w:line="360" w:lineRule="auto"/>
        <w:rPr>
          <w:rFonts w:hAnsi="宋体" w:cs="Times New Roman"/>
          <w:b/>
          <w:color w:val="000000"/>
          <w:sz w:val="32"/>
          <w:szCs w:val="32"/>
        </w:rPr>
      </w:pPr>
      <w:r>
        <w:rPr>
          <w:rFonts w:hint="eastAsia" w:hAnsi="宋体" w:cs="Times New Roman"/>
          <w:b/>
          <w:color w:val="000000"/>
          <w:sz w:val="32"/>
          <w:szCs w:val="32"/>
        </w:rPr>
        <w:t>七</w:t>
      </w:r>
      <w:r>
        <w:rPr>
          <w:rFonts w:hAnsi="宋体" w:cs="Times New Roman"/>
          <w:b/>
          <w:color w:val="000000"/>
          <w:sz w:val="32"/>
          <w:szCs w:val="32"/>
        </w:rPr>
        <w:t>、 合同的订立和履行</w:t>
      </w:r>
    </w:p>
    <w:p>
      <w:pPr>
        <w:autoSpaceDE w:val="0"/>
        <w:autoSpaceDN w:val="0"/>
        <w:adjustRightInd w:val="0"/>
        <w:snapToGrid w:val="0"/>
        <w:spacing w:line="360" w:lineRule="auto"/>
        <w:ind w:right="32"/>
        <w:rPr>
          <w:rFonts w:ascii="宋体" w:hAnsi="宋体"/>
          <w:b/>
          <w:color w:val="000000"/>
          <w:szCs w:val="21"/>
        </w:rPr>
      </w:pPr>
      <w:r>
        <w:rPr>
          <w:rFonts w:hint="eastAsia" w:ascii="宋体" w:hAnsi="宋体"/>
          <w:b/>
          <w:color w:val="000000"/>
          <w:szCs w:val="21"/>
        </w:rPr>
        <w:t>29</w:t>
      </w:r>
      <w:r>
        <w:rPr>
          <w:rFonts w:ascii="宋体" w:hAnsi="宋体"/>
          <w:b/>
          <w:color w:val="000000"/>
          <w:szCs w:val="21"/>
        </w:rPr>
        <w:t>. 合同的订立</w:t>
      </w:r>
    </w:p>
    <w:p>
      <w:pPr>
        <w:autoSpaceDE w:val="0"/>
        <w:autoSpaceDN w:val="0"/>
        <w:adjustRightInd w:val="0"/>
        <w:snapToGrid w:val="0"/>
        <w:spacing w:line="360" w:lineRule="auto"/>
        <w:ind w:left="525" w:right="32" w:hanging="525" w:hangingChars="250"/>
        <w:rPr>
          <w:rFonts w:ascii="宋体" w:hAnsi="宋体"/>
          <w:color w:val="000000"/>
          <w:szCs w:val="21"/>
        </w:rPr>
      </w:pPr>
      <w:r>
        <w:rPr>
          <w:rFonts w:hint="eastAsia" w:ascii="宋体" w:hAnsi="宋体"/>
          <w:color w:val="000000"/>
          <w:szCs w:val="21"/>
        </w:rPr>
        <w:t>29</w:t>
      </w: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采购人与中标供应商自中标通知书发出之日起三十日内，按招标文件要求和中标人投标文件承诺签订政府采购合同，但不得超出招标文件和中标人投标文件的范围、也不得再行订立背离合同实质性内容的其他协议。</w:t>
      </w:r>
    </w:p>
    <w:p>
      <w:pPr>
        <w:autoSpaceDE w:val="0"/>
        <w:autoSpaceDN w:val="0"/>
        <w:adjustRightInd w:val="0"/>
        <w:snapToGrid w:val="0"/>
        <w:spacing w:line="360" w:lineRule="auto"/>
        <w:ind w:left="525" w:right="32" w:hanging="525" w:hangingChars="250"/>
        <w:rPr>
          <w:rFonts w:ascii="宋体" w:hAnsi="宋体"/>
          <w:color w:val="000000"/>
          <w:szCs w:val="21"/>
        </w:rPr>
      </w:pPr>
      <w:r>
        <w:rPr>
          <w:rFonts w:hint="eastAsia" w:ascii="宋体" w:hAnsi="宋体"/>
          <w:color w:val="000000"/>
          <w:szCs w:val="21"/>
        </w:rPr>
        <w:t>29</w:t>
      </w:r>
      <w:r>
        <w:rPr>
          <w:rFonts w:ascii="宋体" w:hAnsi="宋体"/>
          <w:color w:val="000000"/>
          <w:szCs w:val="21"/>
        </w:rPr>
        <w:t>.2 签订政府采购合同后7个工作日内，采购人应将政府采购合同副本报同级政府采购监管机关备案。</w:t>
      </w:r>
    </w:p>
    <w:p>
      <w:pPr>
        <w:adjustRightInd w:val="0"/>
        <w:snapToGrid w:val="0"/>
        <w:spacing w:line="360" w:lineRule="auto"/>
        <w:rPr>
          <w:rFonts w:ascii="宋体" w:hAnsi="宋体"/>
          <w:b/>
          <w:color w:val="000000"/>
          <w:szCs w:val="21"/>
        </w:rPr>
      </w:pPr>
      <w:r>
        <w:rPr>
          <w:rFonts w:hint="eastAsia" w:ascii="宋体" w:hAnsi="宋体"/>
          <w:b/>
          <w:color w:val="000000"/>
          <w:szCs w:val="21"/>
        </w:rPr>
        <w:t>30</w:t>
      </w:r>
      <w:r>
        <w:rPr>
          <w:rFonts w:ascii="宋体" w:hAnsi="宋体"/>
          <w:b/>
          <w:color w:val="000000"/>
          <w:szCs w:val="21"/>
        </w:rPr>
        <w:t>. 合同的履行</w:t>
      </w:r>
    </w:p>
    <w:p>
      <w:pPr>
        <w:spacing w:line="360" w:lineRule="auto"/>
        <w:ind w:left="525" w:hanging="525" w:hangingChars="250"/>
        <w:rPr>
          <w:rFonts w:ascii="宋体" w:hAnsi="宋体"/>
          <w:color w:val="000000"/>
          <w:szCs w:val="21"/>
        </w:rPr>
      </w:pPr>
      <w:r>
        <w:rPr>
          <w:rFonts w:hint="eastAsia" w:ascii="宋体" w:hAnsi="宋体"/>
          <w:color w:val="000000"/>
          <w:szCs w:val="21"/>
        </w:rPr>
        <w:t>30</w:t>
      </w:r>
      <w:r>
        <w:rPr>
          <w:rFonts w:ascii="宋体" w:hAnsi="宋体"/>
          <w:color w:val="000000"/>
          <w:szCs w:val="21"/>
        </w:rPr>
        <w:t>.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left="525" w:hanging="525" w:hangingChars="250"/>
        <w:rPr>
          <w:rFonts w:ascii="宋体" w:hAnsi="宋体"/>
          <w:color w:val="000000"/>
          <w:szCs w:val="21"/>
        </w:rPr>
      </w:pPr>
      <w:r>
        <w:rPr>
          <w:rFonts w:hint="eastAsia" w:ascii="宋体" w:hAnsi="宋体"/>
          <w:color w:val="000000"/>
          <w:szCs w:val="21"/>
        </w:rPr>
        <w:t>30</w:t>
      </w:r>
      <w:r>
        <w:rPr>
          <w:rFonts w:ascii="宋体" w:hAnsi="宋体"/>
          <w:color w:val="000000"/>
          <w:szCs w:val="21"/>
        </w:rPr>
        <w:t>.2 政府采购合同履行中，采购人需追加与合同标的相同的货物、工程或者服务的，在不改变合同其他条款的前提下，可以与供应商签订补充合同，但所补充合同的采购金额不得超过原采购金额的百分之十。签订补充合同的必须按照29.2条的规定备案</w:t>
      </w:r>
      <w:r>
        <w:rPr>
          <w:rFonts w:hint="eastAsia" w:ascii="宋体" w:hAnsi="宋体"/>
          <w:color w:val="000000"/>
          <w:szCs w:val="21"/>
        </w:rPr>
        <w:t>。</w:t>
      </w:r>
      <w:r>
        <w:rPr>
          <w:rFonts w:ascii="宋体" w:hAnsi="宋体"/>
          <w:color w:val="000000"/>
          <w:szCs w:val="21"/>
        </w:rPr>
        <w:t xml:space="preserve">   </w:t>
      </w:r>
    </w:p>
    <w:p>
      <w:pPr>
        <w:spacing w:line="360" w:lineRule="auto"/>
        <w:ind w:left="525" w:hanging="525" w:hangingChars="250"/>
        <w:rPr>
          <w:rFonts w:ascii="宋体" w:hAnsi="宋体"/>
          <w:color w:val="000000"/>
          <w:szCs w:val="21"/>
        </w:rPr>
      </w:pPr>
      <w:r>
        <w:rPr>
          <w:rFonts w:ascii="宋体" w:hAnsi="宋体"/>
          <w:color w:val="000000"/>
          <w:szCs w:val="21"/>
        </w:rPr>
        <w:t xml:space="preserve">  </w:t>
      </w:r>
    </w:p>
    <w:p>
      <w:pPr>
        <w:adjustRightInd w:val="0"/>
        <w:snapToGrid w:val="0"/>
        <w:spacing w:line="360" w:lineRule="auto"/>
        <w:rPr>
          <w:rFonts w:ascii="宋体" w:hAnsi="宋体"/>
          <w:b/>
          <w:color w:val="000000"/>
          <w:sz w:val="32"/>
          <w:szCs w:val="32"/>
        </w:rPr>
      </w:pPr>
      <w:r>
        <w:rPr>
          <w:rFonts w:hint="eastAsia" w:ascii="宋体" w:hAnsi="宋体"/>
          <w:b/>
          <w:color w:val="000000"/>
          <w:sz w:val="32"/>
          <w:szCs w:val="32"/>
        </w:rPr>
        <w:t>八</w:t>
      </w:r>
      <w:r>
        <w:rPr>
          <w:rFonts w:ascii="宋体" w:hAnsi="宋体"/>
          <w:b/>
          <w:color w:val="000000"/>
          <w:sz w:val="32"/>
          <w:szCs w:val="32"/>
        </w:rPr>
        <w:t>、适用法律</w:t>
      </w:r>
    </w:p>
    <w:p>
      <w:pPr>
        <w:autoSpaceDE w:val="0"/>
        <w:autoSpaceDN w:val="0"/>
        <w:adjustRightInd w:val="0"/>
        <w:snapToGrid w:val="0"/>
        <w:spacing w:line="360" w:lineRule="auto"/>
        <w:ind w:left="420" w:right="34" w:hanging="420"/>
        <w:rPr>
          <w:rFonts w:ascii="宋体" w:hAnsi="宋体"/>
          <w:color w:val="000000"/>
          <w:szCs w:val="21"/>
        </w:rPr>
      </w:pPr>
      <w:r>
        <w:rPr>
          <w:rFonts w:ascii="宋体" w:hAnsi="宋体"/>
          <w:color w:val="000000"/>
          <w:szCs w:val="21"/>
        </w:rPr>
        <w:t>3</w:t>
      </w:r>
      <w:r>
        <w:rPr>
          <w:rFonts w:hint="eastAsia" w:ascii="宋体" w:hAnsi="宋体"/>
          <w:color w:val="000000"/>
          <w:szCs w:val="21"/>
        </w:rPr>
        <w:t>1</w:t>
      </w:r>
      <w:r>
        <w:rPr>
          <w:rFonts w:ascii="宋体" w:hAnsi="宋体"/>
          <w:color w:val="000000"/>
          <w:szCs w:val="21"/>
        </w:rPr>
        <w:t>. 采购人、政府采购代理机构及投标人的一切招标投标活动均适用《政府采购法》及其配套的法规、规章、政策。工程类项目适用《中华人民共和国招标投标法》及其配套的法规、规章、政策。</w:t>
      </w:r>
    </w:p>
    <w:p>
      <w:pPr>
        <w:autoSpaceDE w:val="0"/>
        <w:autoSpaceDN w:val="0"/>
        <w:adjustRightInd w:val="0"/>
        <w:snapToGrid w:val="0"/>
        <w:spacing w:line="360" w:lineRule="auto"/>
        <w:ind w:left="420" w:right="34" w:hanging="420"/>
        <w:rPr>
          <w:rFonts w:ascii="宋体" w:hAnsi="宋体"/>
          <w:color w:val="000000"/>
          <w:szCs w:val="21"/>
        </w:rPr>
      </w:pPr>
    </w:p>
    <w:p>
      <w:pPr>
        <w:pStyle w:val="4"/>
        <w:spacing w:line="360" w:lineRule="auto"/>
        <w:ind w:firstLine="0" w:firstLineChars="0"/>
        <w:rPr>
          <w:rFonts w:ascii="宋体" w:hAnsi="宋体"/>
          <w:b/>
          <w:color w:val="000000"/>
          <w:sz w:val="32"/>
          <w:szCs w:val="32"/>
        </w:rPr>
      </w:pPr>
      <w:r>
        <w:rPr>
          <w:rFonts w:hint="eastAsia" w:ascii="宋体" w:hAnsi="宋体"/>
          <w:b/>
          <w:color w:val="000000"/>
          <w:sz w:val="32"/>
          <w:szCs w:val="32"/>
        </w:rPr>
        <w:t>九、</w:t>
      </w:r>
      <w:r>
        <w:rPr>
          <w:rFonts w:ascii="宋体" w:hAnsi="宋体"/>
          <w:b/>
          <w:color w:val="000000"/>
          <w:sz w:val="32"/>
          <w:szCs w:val="32"/>
        </w:rPr>
        <w:t>评标方法、步骤及标准</w:t>
      </w:r>
    </w:p>
    <w:p>
      <w:pPr>
        <w:pStyle w:val="4"/>
        <w:spacing w:line="360" w:lineRule="auto"/>
        <w:ind w:firstLine="0" w:firstLineChars="0"/>
        <w:rPr>
          <w:rFonts w:ascii="宋体" w:hAnsi="宋体"/>
          <w:color w:val="000000"/>
          <w:szCs w:val="21"/>
        </w:rPr>
      </w:pPr>
      <w:r>
        <w:rPr>
          <w:rFonts w:ascii="宋体" w:hAnsi="宋体"/>
          <w:color w:val="000000"/>
          <w:szCs w:val="21"/>
        </w:rPr>
        <w:t>根据《政府采购法》的相关规定确定以下评标方法、步骤及标准：</w:t>
      </w:r>
    </w:p>
    <w:p>
      <w:pPr>
        <w:pStyle w:val="4"/>
        <w:spacing w:line="360" w:lineRule="auto"/>
        <w:ind w:firstLine="0" w:firstLineChars="0"/>
        <w:rPr>
          <w:rFonts w:ascii="宋体" w:hAnsi="宋体"/>
          <w:b/>
          <w:color w:val="000000"/>
          <w:szCs w:val="21"/>
        </w:rPr>
      </w:pPr>
      <w:r>
        <w:rPr>
          <w:rFonts w:hint="eastAsia" w:ascii="宋体" w:hAnsi="宋体"/>
          <w:b/>
          <w:color w:val="000000"/>
          <w:szCs w:val="21"/>
        </w:rPr>
        <w:t>32</w:t>
      </w:r>
      <w:r>
        <w:rPr>
          <w:rFonts w:ascii="宋体" w:hAnsi="宋体"/>
          <w:b/>
          <w:color w:val="000000"/>
          <w:szCs w:val="21"/>
        </w:rPr>
        <w:t>、评标方法</w:t>
      </w:r>
    </w:p>
    <w:p>
      <w:pPr>
        <w:spacing w:line="480" w:lineRule="exact"/>
        <w:rPr>
          <w:rFonts w:ascii="宋体" w:hAnsi="宋体"/>
          <w:color w:val="000000"/>
        </w:rPr>
      </w:pPr>
      <w:r>
        <w:rPr>
          <w:rFonts w:hint="eastAsia" w:ascii="宋体" w:hAnsi="宋体"/>
          <w:color w:val="000000"/>
        </w:rPr>
        <w:t>（1）评标办法采用</w:t>
      </w:r>
      <w:r>
        <w:rPr>
          <w:rFonts w:hint="eastAsia" w:ascii="宋体" w:hAnsi="宋体"/>
          <w:b/>
          <w:color w:val="000000"/>
        </w:rPr>
        <w:t>综合评分法</w:t>
      </w:r>
      <w:r>
        <w:rPr>
          <w:rFonts w:hint="eastAsia" w:ascii="宋体" w:hAnsi="宋体"/>
          <w:color w:val="000000"/>
        </w:rPr>
        <w:t>。投标人数必须达到法定人数，否则作废标处理。</w:t>
      </w:r>
    </w:p>
    <w:p>
      <w:pPr>
        <w:spacing w:line="480" w:lineRule="exact"/>
        <w:rPr>
          <w:rFonts w:ascii="宋体" w:hAnsi="宋体"/>
          <w:color w:val="000000"/>
        </w:rPr>
      </w:pPr>
      <w:r>
        <w:rPr>
          <w:rFonts w:hint="eastAsia" w:ascii="宋体" w:hAnsi="宋体"/>
          <w:color w:val="000000"/>
        </w:rPr>
        <w:t>（2）综合评分法评标步骤：先进行初步评审，再进行技术、商务及价格的</w:t>
      </w:r>
      <w:r>
        <w:rPr>
          <w:rFonts w:ascii="宋体" w:hAnsi="宋体"/>
          <w:color w:val="000000"/>
          <w:szCs w:val="21"/>
        </w:rPr>
        <w:t>比较与评价</w:t>
      </w:r>
      <w:r>
        <w:rPr>
          <w:rFonts w:hint="eastAsia" w:ascii="宋体" w:hAnsi="宋体"/>
          <w:color w:val="000000"/>
        </w:rPr>
        <w:t>。只有通过初步评审的投标人才能进入详细的评审。</w:t>
      </w:r>
    </w:p>
    <w:p>
      <w:pPr>
        <w:spacing w:line="480" w:lineRule="exact"/>
        <w:rPr>
          <w:rFonts w:ascii="宋体" w:hAnsi="宋体"/>
          <w:color w:val="000000"/>
        </w:rPr>
      </w:pPr>
      <w:r>
        <w:rPr>
          <w:rFonts w:hint="eastAsia"/>
          <w:color w:val="000000"/>
        </w:rPr>
        <w:t>（3）</w:t>
      </w:r>
      <w:r>
        <w:rPr>
          <w:rFonts w:hint="eastAsia"/>
        </w:rPr>
        <w:t>综合评分及其统计：按照评标程序、评分标准以及权重分配的规定，评标委员会成员分别就各个投标人的技术状况、商务状况及其对招标文件要求的响应情况进行评议和比较，评出其技术评分和商务评分。各评委的评分的算术平均值即为该投标人的技术评分或商务评分。然后，评出价格得分。将技术评分、商务评分和价格评分相加得出综合得分，综合得分按由高到低顺序排列。综合得分相同的，按下列顺序比较确</w:t>
      </w:r>
      <w:r>
        <w:rPr>
          <w:rFonts w:hint="eastAsia" w:ascii="宋体" w:hAnsi="宋体"/>
        </w:rPr>
        <w:t>定：（1）节能产品；（2）环保产品；（3）投标报价（由低到高）；（4）技术评分（由高到低）。如以上都相同的，名次由评审</w:t>
      </w:r>
      <w:r>
        <w:rPr>
          <w:rFonts w:hint="eastAsia"/>
        </w:rPr>
        <w:t>委员会抽签确定。综合得分最高的投标人为第一中标候选供应商，综合得分次高的投标人为第二中标候选供应商。</w:t>
      </w:r>
    </w:p>
    <w:p>
      <w:pPr>
        <w:pStyle w:val="4"/>
        <w:spacing w:beforeLines="50" w:line="360" w:lineRule="auto"/>
        <w:ind w:firstLine="0" w:firstLineChars="0"/>
        <w:rPr>
          <w:rFonts w:ascii="宋体" w:hAnsi="宋体"/>
          <w:b/>
          <w:color w:val="000000"/>
          <w:szCs w:val="21"/>
        </w:rPr>
      </w:pPr>
      <w:r>
        <w:rPr>
          <w:rFonts w:hint="eastAsia" w:ascii="宋体" w:hAnsi="宋体"/>
          <w:b/>
          <w:color w:val="000000"/>
          <w:szCs w:val="21"/>
        </w:rPr>
        <w:t>33</w:t>
      </w:r>
      <w:r>
        <w:rPr>
          <w:rFonts w:ascii="宋体" w:hAnsi="宋体"/>
          <w:b/>
          <w:color w:val="000000"/>
          <w:szCs w:val="21"/>
        </w:rPr>
        <w:t>、评标步骤</w:t>
      </w:r>
    </w:p>
    <w:p>
      <w:pPr>
        <w:pStyle w:val="4"/>
        <w:spacing w:line="360" w:lineRule="auto"/>
        <w:ind w:firstLine="412" w:firstLineChars="196"/>
        <w:rPr>
          <w:rFonts w:ascii="宋体" w:hAnsi="宋体"/>
          <w:color w:val="000000"/>
          <w:szCs w:val="21"/>
        </w:rPr>
      </w:pPr>
      <w:r>
        <w:rPr>
          <w:rFonts w:ascii="宋体" w:hAnsi="宋体"/>
          <w:color w:val="000000"/>
          <w:szCs w:val="21"/>
        </w:rPr>
        <w:t>评标委员会对投标文件的评审分为</w:t>
      </w:r>
      <w:r>
        <w:rPr>
          <w:rFonts w:hint="eastAsia" w:hAnsi="宋体"/>
          <w:color w:val="000000"/>
        </w:rPr>
        <w:t>详细评审</w:t>
      </w:r>
      <w:r>
        <w:rPr>
          <w:rFonts w:ascii="宋体" w:hAnsi="宋体"/>
          <w:color w:val="000000"/>
          <w:szCs w:val="21"/>
        </w:rPr>
        <w:t xml:space="preserve">： </w:t>
      </w:r>
    </w:p>
    <w:p>
      <w:pPr>
        <w:pStyle w:val="4"/>
        <w:widowControl w:val="0"/>
        <w:numPr>
          <w:ilvl w:val="0"/>
          <w:numId w:val="10"/>
        </w:numPr>
        <w:spacing w:line="360" w:lineRule="auto"/>
        <w:ind w:firstLineChars="0"/>
        <w:jc w:val="both"/>
        <w:rPr>
          <w:rFonts w:ascii="宋体" w:hAnsi="宋体"/>
          <w:color w:val="000000"/>
          <w:szCs w:val="21"/>
        </w:rPr>
      </w:pPr>
      <w:r>
        <w:rPr>
          <w:rFonts w:ascii="宋体" w:hAnsi="宋体"/>
          <w:color w:val="000000"/>
          <w:szCs w:val="21"/>
        </w:rPr>
        <w:t>初审</w:t>
      </w:r>
      <w:r>
        <w:rPr>
          <w:rFonts w:hint="eastAsia" w:ascii="宋体" w:hAnsi="宋体"/>
          <w:color w:val="000000"/>
          <w:szCs w:val="21"/>
        </w:rPr>
        <w:t>（</w:t>
      </w:r>
      <w:r>
        <w:rPr>
          <w:rFonts w:ascii="宋体" w:hAnsi="宋体"/>
          <w:color w:val="000000"/>
          <w:szCs w:val="21"/>
        </w:rPr>
        <w:t>资格性</w:t>
      </w:r>
      <w:r>
        <w:rPr>
          <w:rFonts w:hint="eastAsia" w:ascii="宋体" w:hAnsi="宋体"/>
          <w:color w:val="000000"/>
          <w:szCs w:val="21"/>
        </w:rPr>
        <w:t>和</w:t>
      </w:r>
      <w:r>
        <w:rPr>
          <w:rFonts w:ascii="宋体" w:hAnsi="宋体"/>
          <w:color w:val="000000"/>
          <w:szCs w:val="21"/>
        </w:rPr>
        <w:t>符合性检查</w:t>
      </w:r>
      <w:r>
        <w:rPr>
          <w:rFonts w:hint="eastAsia" w:ascii="宋体" w:hAnsi="宋体"/>
          <w:color w:val="000000"/>
          <w:szCs w:val="21"/>
        </w:rPr>
        <w:t>）</w:t>
      </w:r>
    </w:p>
    <w:p>
      <w:pPr>
        <w:pStyle w:val="4"/>
        <w:spacing w:line="360" w:lineRule="auto"/>
        <w:rPr>
          <w:rFonts w:ascii="宋体" w:hAnsi="宋体"/>
          <w:color w:val="000000"/>
        </w:rPr>
      </w:pPr>
      <w:r>
        <w:rPr>
          <w:rFonts w:hint="eastAsia" w:ascii="宋体" w:hAnsi="宋体"/>
          <w:color w:val="000000"/>
        </w:rPr>
        <w:t>评标委员会根据“投标文件初步评审表”对投标文件的资格性和符合性进行评审，只有对“投标文件初步评审表”所列各项作出实质性响应的投标文件才能通过初步评审。对是否实质性响应招标文件的要求有争议的投标，评标委员会将以记名方式表决，得票超过半数的投标人有资格进入下一阶段的评审，否则将被淘汰。</w:t>
      </w:r>
    </w:p>
    <w:p>
      <w:pPr>
        <w:pStyle w:val="4"/>
        <w:spacing w:line="360" w:lineRule="auto"/>
        <w:rPr>
          <w:rFonts w:ascii="宋体" w:hAnsi="宋体"/>
          <w:color w:val="000000"/>
          <w:szCs w:val="21"/>
        </w:rPr>
      </w:pPr>
      <w:r>
        <w:rPr>
          <w:rFonts w:ascii="宋体" w:hAnsi="宋体"/>
          <w:color w:val="000000"/>
          <w:szCs w:val="21"/>
        </w:rPr>
        <w:t>（二）比较与评价</w:t>
      </w:r>
    </w:p>
    <w:p>
      <w:pPr>
        <w:pStyle w:val="4"/>
        <w:spacing w:line="360" w:lineRule="auto"/>
        <w:rPr>
          <w:rFonts w:ascii="宋体" w:hAnsi="宋体"/>
          <w:color w:val="000000"/>
          <w:szCs w:val="21"/>
        </w:rPr>
      </w:pPr>
      <w:r>
        <w:rPr>
          <w:rFonts w:ascii="宋体" w:hAnsi="宋体"/>
          <w:color w:val="000000"/>
          <w:szCs w:val="21"/>
        </w:rPr>
        <w:t>1、商务评价</w:t>
      </w:r>
      <w:r>
        <w:rPr>
          <w:rFonts w:hint="eastAsia" w:ascii="宋体" w:hAnsi="宋体"/>
          <w:color w:val="000000"/>
          <w:szCs w:val="21"/>
        </w:rPr>
        <w:t>：</w:t>
      </w:r>
      <w:r>
        <w:rPr>
          <w:rFonts w:hint="eastAsia" w:ascii="宋体" w:hAnsi="宋体"/>
          <w:color w:val="000000"/>
        </w:rPr>
        <w:t>商务评分各单项所占权重详见附表商务打分表，所有评委的商务评分的算术平均值为该投标人商务评价得分；</w:t>
      </w:r>
    </w:p>
    <w:p>
      <w:pPr>
        <w:pStyle w:val="4"/>
        <w:spacing w:line="360" w:lineRule="auto"/>
        <w:rPr>
          <w:rFonts w:ascii="宋体" w:hAnsi="宋体"/>
          <w:color w:val="000000"/>
        </w:rPr>
      </w:pPr>
      <w:r>
        <w:rPr>
          <w:rFonts w:ascii="宋体" w:hAnsi="宋体"/>
          <w:color w:val="000000"/>
          <w:szCs w:val="21"/>
        </w:rPr>
        <w:t>2、技术评价</w:t>
      </w:r>
      <w:r>
        <w:rPr>
          <w:rFonts w:hint="eastAsia" w:ascii="宋体" w:hAnsi="宋体"/>
          <w:color w:val="000000"/>
          <w:szCs w:val="21"/>
        </w:rPr>
        <w:t>：</w:t>
      </w:r>
      <w:r>
        <w:rPr>
          <w:rFonts w:hint="eastAsia" w:ascii="宋体" w:hAnsi="宋体"/>
          <w:color w:val="000000"/>
        </w:rPr>
        <w:t>技术评分各单项所占权重详见附表技术打分表；所有评委的技术评分的算术平均值为该投标人技术评价得分；</w:t>
      </w:r>
    </w:p>
    <w:p>
      <w:pPr>
        <w:spacing w:line="360" w:lineRule="auto"/>
        <w:ind w:firstLine="420" w:firstLineChars="200"/>
        <w:rPr>
          <w:color w:val="000000"/>
        </w:rPr>
      </w:pPr>
      <w:r>
        <w:rPr>
          <w:color w:val="000000"/>
        </w:rPr>
        <w:t>3、价格评</w:t>
      </w:r>
      <w:r>
        <w:rPr>
          <w:rFonts w:hint="eastAsia"/>
          <w:color w:val="000000"/>
        </w:rPr>
        <w:t>分：</w:t>
      </w:r>
    </w:p>
    <w:p>
      <w:pPr>
        <w:widowControl w:val="0"/>
        <w:numPr>
          <w:ilvl w:val="0"/>
          <w:numId w:val="11"/>
        </w:numPr>
        <w:tabs>
          <w:tab w:val="left" w:pos="540"/>
        </w:tabs>
        <w:spacing w:line="360" w:lineRule="auto"/>
        <w:ind w:left="540" w:hanging="540"/>
        <w:jc w:val="both"/>
        <w:rPr>
          <w:rFonts w:ascii="宋体" w:hAnsi="宋体"/>
          <w:color w:val="000000"/>
        </w:rPr>
      </w:pPr>
      <w:r>
        <w:rPr>
          <w:rFonts w:hint="eastAsia" w:ascii="宋体" w:hAnsi="宋体"/>
          <w:color w:val="000000"/>
        </w:rPr>
        <w:t>投标人不得以低于成本的报价竞标。如果评标委员会发现投标人的报价明显低于其他投标报价，使得其投标报价可能低于其个别成本的，将要求该投标人作书面说明并提供相关证明材料。投标人不能合理说明或不能提供相关证明材料的，评标委员会将认定该投标人以低于成本报价竞标，其投标作无效投标处理。</w:t>
      </w:r>
    </w:p>
    <w:p>
      <w:pPr>
        <w:widowControl w:val="0"/>
        <w:numPr>
          <w:ilvl w:val="0"/>
          <w:numId w:val="11"/>
        </w:numPr>
        <w:tabs>
          <w:tab w:val="left" w:pos="540"/>
        </w:tabs>
        <w:spacing w:line="360" w:lineRule="auto"/>
        <w:ind w:left="540" w:hanging="540"/>
        <w:jc w:val="both"/>
        <w:rPr>
          <w:rFonts w:ascii="宋体" w:hAnsi="宋体"/>
          <w:color w:val="000000"/>
        </w:rPr>
      </w:pPr>
      <w:r>
        <w:rPr>
          <w:rFonts w:hint="eastAsia" w:ascii="宋体" w:hAnsi="宋体"/>
          <w:color w:val="000000"/>
        </w:rPr>
        <w:t>投标报价有计算上或累加上的算术错误，修正错误的原则如下：</w:t>
      </w:r>
    </w:p>
    <w:p>
      <w:pPr>
        <w:numPr>
          <w:ilvl w:val="1"/>
          <w:numId w:val="11"/>
        </w:numPr>
        <w:tabs>
          <w:tab w:val="left" w:pos="180"/>
          <w:tab w:val="left" w:pos="720"/>
          <w:tab w:val="left" w:pos="1080"/>
        </w:tabs>
        <w:spacing w:line="360" w:lineRule="auto"/>
        <w:jc w:val="both"/>
        <w:rPr>
          <w:rFonts w:ascii="宋体" w:hAnsi="宋体"/>
          <w:color w:val="000000"/>
        </w:rPr>
      </w:pPr>
      <w:r>
        <w:rPr>
          <w:rFonts w:hint="eastAsia" w:ascii="宋体" w:hAnsi="宋体"/>
          <w:color w:val="000000"/>
        </w:rPr>
        <w:t>投标文件的大写金额和小写金额不一致的，以大写金额为准；</w:t>
      </w:r>
    </w:p>
    <w:p>
      <w:pPr>
        <w:numPr>
          <w:ilvl w:val="1"/>
          <w:numId w:val="11"/>
        </w:numPr>
        <w:tabs>
          <w:tab w:val="left" w:pos="180"/>
          <w:tab w:val="left" w:pos="720"/>
          <w:tab w:val="left" w:pos="1080"/>
        </w:tabs>
        <w:spacing w:line="360" w:lineRule="auto"/>
        <w:jc w:val="both"/>
        <w:rPr>
          <w:rFonts w:ascii="宋体" w:hAnsi="宋体"/>
          <w:color w:val="000000"/>
        </w:rPr>
      </w:pPr>
      <w:r>
        <w:rPr>
          <w:rFonts w:hint="eastAsia" w:ascii="宋体" w:hAnsi="宋体"/>
          <w:color w:val="000000"/>
        </w:rPr>
        <w:t>总价金额与按单价汇总金额不一致的，以单价金额计算结果为准；</w:t>
      </w:r>
    </w:p>
    <w:p>
      <w:pPr>
        <w:numPr>
          <w:ilvl w:val="1"/>
          <w:numId w:val="11"/>
        </w:numPr>
        <w:tabs>
          <w:tab w:val="left" w:pos="180"/>
          <w:tab w:val="left" w:pos="720"/>
          <w:tab w:val="left" w:pos="1080"/>
        </w:tabs>
        <w:spacing w:line="360" w:lineRule="auto"/>
        <w:jc w:val="both"/>
        <w:rPr>
          <w:rFonts w:ascii="宋体" w:hAnsi="宋体"/>
          <w:color w:val="000000"/>
        </w:rPr>
      </w:pPr>
      <w:r>
        <w:rPr>
          <w:rFonts w:hint="eastAsia" w:ascii="宋体" w:hAnsi="宋体"/>
          <w:color w:val="000000"/>
        </w:rPr>
        <w:t>单价金额小数点有明显错位的，应以总价为准，并修改单价；</w:t>
      </w:r>
    </w:p>
    <w:p>
      <w:pPr>
        <w:numPr>
          <w:ilvl w:val="1"/>
          <w:numId w:val="11"/>
        </w:numPr>
        <w:tabs>
          <w:tab w:val="left" w:pos="180"/>
          <w:tab w:val="left" w:pos="720"/>
        </w:tabs>
        <w:spacing w:line="360" w:lineRule="auto"/>
        <w:jc w:val="both"/>
        <w:rPr>
          <w:rFonts w:ascii="宋体" w:hAnsi="宋体"/>
          <w:color w:val="000000"/>
        </w:rPr>
      </w:pPr>
      <w:r>
        <w:rPr>
          <w:rFonts w:hint="eastAsia" w:ascii="宋体" w:hAnsi="宋体"/>
          <w:color w:val="000000"/>
        </w:rPr>
        <w:t>对投标货物的关键、主要设备，投标人报价漏项的，作非响应性投标处理；</w:t>
      </w:r>
    </w:p>
    <w:p>
      <w:pPr>
        <w:numPr>
          <w:ilvl w:val="1"/>
          <w:numId w:val="11"/>
        </w:numPr>
        <w:tabs>
          <w:tab w:val="left" w:pos="180"/>
          <w:tab w:val="left" w:pos="720"/>
          <w:tab w:val="left" w:pos="1080"/>
        </w:tabs>
        <w:spacing w:line="360" w:lineRule="auto"/>
        <w:ind w:left="720" w:hanging="300"/>
        <w:jc w:val="both"/>
        <w:rPr>
          <w:rFonts w:ascii="宋体" w:hAnsi="宋体"/>
          <w:color w:val="000000"/>
        </w:rPr>
      </w:pPr>
      <w:r>
        <w:rPr>
          <w:rFonts w:hint="eastAsia" w:ascii="宋体" w:hAnsi="宋体"/>
          <w:color w:val="000000"/>
        </w:rPr>
        <w:t>买方需要的服务和附带备品、配件所需的费用，如果投标人是另外单独报价的话，评标时计入投标报价总价。</w:t>
      </w:r>
    </w:p>
    <w:p>
      <w:pPr>
        <w:widowControl w:val="0"/>
        <w:numPr>
          <w:ilvl w:val="0"/>
          <w:numId w:val="11"/>
        </w:numPr>
        <w:tabs>
          <w:tab w:val="left" w:pos="540"/>
        </w:tabs>
        <w:spacing w:line="360" w:lineRule="auto"/>
        <w:ind w:left="540" w:hanging="540"/>
        <w:jc w:val="both"/>
        <w:rPr>
          <w:rFonts w:ascii="宋体" w:hAnsi="宋体"/>
          <w:color w:val="000000"/>
        </w:rPr>
      </w:pPr>
      <w:r>
        <w:rPr>
          <w:rFonts w:hint="eastAsia" w:ascii="宋体" w:hAnsi="宋体"/>
          <w:color w:val="000000"/>
        </w:rPr>
        <w:t>价格扣除</w:t>
      </w:r>
    </w:p>
    <w:p>
      <w:pPr>
        <w:snapToGrid w:val="0"/>
        <w:spacing w:line="360" w:lineRule="auto"/>
        <w:ind w:firstLine="315" w:firstLineChars="150"/>
        <w:rPr>
          <w:rFonts w:ascii="宋体" w:hAnsi="宋体"/>
        </w:rPr>
      </w:pPr>
      <w:r>
        <w:rPr>
          <w:rFonts w:hint="eastAsia" w:ascii="宋体" w:hAnsi="宋体"/>
        </w:rPr>
        <w:t>对小型或微型企业投标的扶持（监狱企业视同小型、微型企业，监狱企业参加政府采购活动时，应当提供由省级以上监狱管理局、戒毒管理局(含新疆生产建设兵团)出具的属于监狱企业的证明文件）：</w:t>
      </w:r>
    </w:p>
    <w:p>
      <w:pPr>
        <w:snapToGrid w:val="0"/>
        <w:spacing w:line="360" w:lineRule="auto"/>
        <w:ind w:firstLine="315" w:firstLineChars="150"/>
        <w:rPr>
          <w:rFonts w:ascii="宋体" w:hAnsi="宋体"/>
        </w:rPr>
      </w:pPr>
      <w:r>
        <w:rPr>
          <w:rFonts w:hint="eastAsia" w:ascii="宋体" w:hAnsi="宋体"/>
        </w:rPr>
        <w:t>1）投标供应商为小型或微型企业（包括成员全部为小型或微型企业的联合体）且投标产品含小型或微型企业产品时，报价给予C1的价格扣除（C1的取值范围为6%），即：评标价＝核实价－小微企业产品核实价×C1；</w:t>
      </w:r>
    </w:p>
    <w:p>
      <w:pPr>
        <w:snapToGrid w:val="0"/>
        <w:spacing w:line="360" w:lineRule="auto"/>
        <w:ind w:firstLine="315" w:firstLineChars="150"/>
        <w:rPr>
          <w:rFonts w:ascii="宋体" w:hAnsi="宋体"/>
        </w:rPr>
      </w:pPr>
      <w:r>
        <w:rPr>
          <w:rFonts w:hint="eastAsia" w:ascii="宋体" w:hAnsi="宋体"/>
        </w:rPr>
        <w:t>2）投标供应商为大中型企业和其他自然人、法人或者其他组织与小型、微型企业组成的联合体，且联合体协议中约定小型、微型企业的协议合同金额（必须为小型或微型企业产品）占到联合体协议合同总金额30%以上的，对联合体报价给予C2的价格扣除（C2的取值范围为2%），即：评标价＝核实价×(1－C2)；（本条款不适用）</w:t>
      </w:r>
    </w:p>
    <w:p>
      <w:pPr>
        <w:snapToGrid w:val="0"/>
        <w:spacing w:line="360" w:lineRule="auto"/>
        <w:ind w:firstLine="315" w:firstLineChars="150"/>
        <w:rPr>
          <w:rFonts w:ascii="宋体" w:hAnsi="宋体"/>
        </w:rPr>
      </w:pPr>
      <w:r>
        <w:rPr>
          <w:rFonts w:hint="eastAsia" w:ascii="宋体" w:hAnsi="宋体"/>
        </w:rPr>
        <w:t>3）本条款所称小型或微型企业应当符合以下条件：符合小型或微型企业划分标准，提供本企业制造的货物或者提供其他小型或微型企业制造的货物；</w:t>
      </w:r>
    </w:p>
    <w:p>
      <w:pPr>
        <w:snapToGrid w:val="0"/>
        <w:spacing w:line="360" w:lineRule="auto"/>
        <w:ind w:firstLine="315" w:firstLineChars="150"/>
        <w:rPr>
          <w:rFonts w:ascii="宋体" w:hAnsi="宋体"/>
        </w:rPr>
      </w:pPr>
      <w:r>
        <w:rPr>
          <w:rFonts w:hint="eastAsia" w:ascii="宋体" w:hAnsi="宋体"/>
        </w:rPr>
        <w:t>4）组成联合体的大中型企业和其他自然人、法人或者其他组织，与小型、微型企业之间不得存在投资关系；（本条款不适用）</w:t>
      </w:r>
    </w:p>
    <w:p>
      <w:pPr>
        <w:snapToGrid w:val="0"/>
        <w:spacing w:line="360" w:lineRule="auto"/>
        <w:ind w:firstLine="315" w:firstLineChars="150"/>
        <w:rPr>
          <w:rFonts w:ascii="宋体" w:hAnsi="宋体"/>
        </w:rPr>
      </w:pPr>
      <w:r>
        <w:rPr>
          <w:rFonts w:hint="eastAsia" w:ascii="宋体" w:hAnsi="宋体"/>
        </w:rPr>
        <w:t>5）本条款中两种修正原则不同时使用。投标供应商认为其为小型或微型企业的应提交《中小企业声明函》，并明确企业类型，并提供最近年度经审计的财务报表，否则评审时不能享受相应的价格扣除。</w:t>
      </w:r>
    </w:p>
    <w:p>
      <w:pPr>
        <w:snapToGrid w:val="0"/>
        <w:spacing w:line="360" w:lineRule="auto"/>
        <w:ind w:firstLine="315" w:firstLineChars="150"/>
        <w:rPr>
          <w:rFonts w:ascii="宋体" w:hAnsi="宋体"/>
        </w:rPr>
      </w:pPr>
      <w:r>
        <w:rPr>
          <w:rFonts w:hint="eastAsia" w:ascii="宋体" w:hAnsi="宋体"/>
        </w:rPr>
        <w:t>6）《政府采购促进中小企业发展暂行办法》所指中小企业（含中型、小型、微型企业，下同）应当同时符合以下条件：</w:t>
      </w:r>
    </w:p>
    <w:p>
      <w:pPr>
        <w:snapToGrid w:val="0"/>
        <w:spacing w:line="360" w:lineRule="auto"/>
        <w:ind w:firstLine="315" w:firstLineChars="150"/>
        <w:rPr>
          <w:rFonts w:ascii="宋体" w:hAnsi="宋体"/>
        </w:rPr>
      </w:pPr>
      <w:r>
        <w:rPr>
          <w:rFonts w:hint="eastAsia" w:ascii="宋体" w:hAnsi="宋体"/>
        </w:rPr>
        <w:t xml:space="preserve">①符合中小企业划分标准； </w:t>
      </w:r>
    </w:p>
    <w:p>
      <w:pPr>
        <w:snapToGrid w:val="0"/>
        <w:spacing w:line="360" w:lineRule="auto"/>
        <w:ind w:firstLine="315" w:firstLineChars="150"/>
        <w:rPr>
          <w:rFonts w:ascii="宋体" w:hAnsi="宋体"/>
        </w:rPr>
      </w:pPr>
      <w:r>
        <w:rPr>
          <w:rFonts w:hint="eastAsia" w:ascii="宋体" w:hAnsi="宋体"/>
        </w:rPr>
        <w:t>②提供本企业制造的货物、承担的工程或者服务，或者提供其他中小企业制造的货物。本项所称货物不包括使用大型企业注册商标的货物。</w:t>
      </w:r>
    </w:p>
    <w:p>
      <w:pPr>
        <w:snapToGrid w:val="0"/>
        <w:spacing w:line="360" w:lineRule="auto"/>
        <w:ind w:firstLine="315" w:firstLineChars="150"/>
        <w:rPr>
          <w:rFonts w:ascii="宋体" w:hAnsi="宋体"/>
        </w:rPr>
      </w:pPr>
      <w:r>
        <w:rPr>
          <w:rFonts w:hint="eastAsia" w:ascii="宋体" w:hAnsi="宋体"/>
        </w:rPr>
        <w:t xml:space="preserve">  中小企业划分标准以《工业和信息化部、国家统计局、国家发展和改革委员会、财政部关于印发中小企业划型标准规定的通知》（工信部联企业[2011]300号）规定的划分标准为准。</w:t>
      </w:r>
    </w:p>
    <w:p>
      <w:pPr>
        <w:pStyle w:val="4"/>
        <w:spacing w:line="360" w:lineRule="auto"/>
        <w:ind w:firstLine="315" w:firstLineChars="150"/>
        <w:rPr>
          <w:rFonts w:ascii="宋体" w:hAnsi="宋体"/>
        </w:rPr>
      </w:pPr>
      <w:r>
        <w:rPr>
          <w:rFonts w:hint="eastAsia" w:ascii="宋体" w:hAnsi="宋体"/>
        </w:rPr>
        <w:t>7）参加政府采购活动的中小企业应当提供《中小企业声明函》（格式见第五部分投标文件格式）。</w:t>
      </w:r>
    </w:p>
    <w:p>
      <w:pPr>
        <w:tabs>
          <w:tab w:val="left" w:pos="540"/>
        </w:tabs>
        <w:spacing w:line="360" w:lineRule="auto"/>
        <w:ind w:left="525" w:hanging="525" w:hangingChars="250"/>
        <w:rPr>
          <w:rFonts w:ascii="宋体" w:hAnsi="宋体"/>
          <w:color w:val="000000"/>
        </w:rPr>
      </w:pPr>
      <w:r>
        <w:rPr>
          <w:rFonts w:hint="eastAsia" w:ascii="宋体" w:hAnsi="宋体"/>
          <w:color w:val="000000"/>
        </w:rPr>
        <w:t>（4）根据财政部财库[2007]2号文规定，将评标委员会评审后的所有投标人的评标价格，取所有有效投标人的最低评标价格作为基准价格，等于基准价格的评标价定为30分，高于基准价格的评标价则按以下公式计算：</w:t>
      </w:r>
      <w:r>
        <w:rPr>
          <w:rFonts w:hint="eastAsia" w:ascii="宋体" w:hAnsi="宋体"/>
          <w:color w:val="000000"/>
          <w:szCs w:val="21"/>
        </w:rPr>
        <w:t>价格评分=基准价格/评标价×30，</w:t>
      </w:r>
      <w:r>
        <w:rPr>
          <w:rFonts w:hint="eastAsia" w:ascii="宋体" w:hAnsi="宋体"/>
          <w:color w:val="000000"/>
        </w:rPr>
        <w:t>如此类推，算出所有投标人的价格评分。</w:t>
      </w:r>
    </w:p>
    <w:p>
      <w:pPr>
        <w:spacing w:beforeLines="50" w:line="360" w:lineRule="auto"/>
        <w:ind w:firstLine="420" w:firstLineChars="200"/>
        <w:rPr>
          <w:rFonts w:ascii="宋体" w:hAnsi="宋体"/>
          <w:color w:val="000000"/>
          <w:szCs w:val="21"/>
        </w:rPr>
      </w:pPr>
      <w:r>
        <w:rPr>
          <w:rFonts w:hint="eastAsia" w:ascii="宋体" w:hAnsi="宋体"/>
          <w:color w:val="000000"/>
          <w:szCs w:val="21"/>
        </w:rPr>
        <w:t>4</w:t>
      </w:r>
      <w:r>
        <w:rPr>
          <w:rFonts w:ascii="宋体" w:hAnsi="宋体"/>
          <w:color w:val="000000"/>
          <w:szCs w:val="21"/>
        </w:rPr>
        <w:t>、</w:t>
      </w:r>
      <w:r>
        <w:rPr>
          <w:color w:val="000000"/>
        </w:rPr>
        <w:t>综合比较与评价</w:t>
      </w:r>
      <w:r>
        <w:rPr>
          <w:rFonts w:ascii="宋体" w:hAnsi="宋体"/>
          <w:color w:val="000000"/>
          <w:szCs w:val="21"/>
        </w:rPr>
        <w:t>。</w:t>
      </w:r>
    </w:p>
    <w:p>
      <w:pPr>
        <w:pStyle w:val="4"/>
        <w:spacing w:line="360" w:lineRule="auto"/>
        <w:ind w:firstLine="630" w:firstLineChars="300"/>
        <w:rPr>
          <w:rFonts w:ascii="宋体" w:hAnsi="宋体"/>
          <w:szCs w:val="21"/>
        </w:rPr>
      </w:pPr>
      <w:r>
        <w:rPr>
          <w:rFonts w:hint="eastAsia" w:ascii="宋体" w:hAnsi="宋体"/>
        </w:rPr>
        <w:t>包1、包2技术、商务及价格分值分配：</w:t>
      </w:r>
      <w:r>
        <w:rPr>
          <w:rFonts w:hint="eastAsia" w:ascii="宋体" w:hAnsi="宋体"/>
          <w:szCs w:val="21"/>
        </w:rPr>
        <w:t xml:space="preserve"> </w:t>
      </w:r>
    </w:p>
    <w:tbl>
      <w:tblPr>
        <w:tblStyle w:val="47"/>
        <w:tblW w:w="8415" w:type="dxa"/>
        <w:jc w:val="center"/>
        <w:tblInd w:w="8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3"/>
        <w:gridCol w:w="2104"/>
        <w:gridCol w:w="2104"/>
        <w:gridCol w:w="21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400" w:hRule="atLeast"/>
          <w:jc w:val="center"/>
        </w:trPr>
        <w:tc>
          <w:tcPr>
            <w:tcW w:w="2103" w:type="dxa"/>
            <w:vAlign w:val="center"/>
          </w:tcPr>
          <w:p>
            <w:pPr>
              <w:spacing w:line="480" w:lineRule="exact"/>
              <w:jc w:val="center"/>
              <w:rPr>
                <w:rFonts w:ascii="宋体" w:hAnsi="宋体"/>
              </w:rPr>
            </w:pPr>
            <w:r>
              <w:rPr>
                <w:rFonts w:hint="eastAsia" w:ascii="宋体" w:hAnsi="宋体"/>
              </w:rPr>
              <w:t>评分项目</w:t>
            </w:r>
          </w:p>
        </w:tc>
        <w:tc>
          <w:tcPr>
            <w:tcW w:w="2104" w:type="dxa"/>
            <w:vAlign w:val="center"/>
          </w:tcPr>
          <w:p>
            <w:pPr>
              <w:spacing w:line="480" w:lineRule="exact"/>
              <w:jc w:val="center"/>
              <w:rPr>
                <w:rFonts w:ascii="宋体" w:hAnsi="宋体"/>
              </w:rPr>
            </w:pPr>
            <w:r>
              <w:rPr>
                <w:rFonts w:hint="eastAsia" w:ascii="宋体" w:hAnsi="宋体"/>
              </w:rPr>
              <w:t>技术评分</w:t>
            </w:r>
          </w:p>
        </w:tc>
        <w:tc>
          <w:tcPr>
            <w:tcW w:w="2104" w:type="dxa"/>
            <w:vAlign w:val="center"/>
          </w:tcPr>
          <w:p>
            <w:pPr>
              <w:spacing w:line="480" w:lineRule="exact"/>
              <w:jc w:val="center"/>
              <w:rPr>
                <w:rFonts w:ascii="宋体" w:hAnsi="宋体"/>
              </w:rPr>
            </w:pPr>
            <w:r>
              <w:rPr>
                <w:rFonts w:hint="eastAsia" w:ascii="宋体" w:hAnsi="宋体"/>
              </w:rPr>
              <w:t>商务评分</w:t>
            </w:r>
          </w:p>
        </w:tc>
        <w:tc>
          <w:tcPr>
            <w:tcW w:w="2104" w:type="dxa"/>
            <w:vAlign w:val="center"/>
          </w:tcPr>
          <w:p>
            <w:pPr>
              <w:spacing w:line="480" w:lineRule="exact"/>
              <w:jc w:val="center"/>
              <w:rPr>
                <w:rFonts w:ascii="宋体" w:hAnsi="宋体"/>
              </w:rPr>
            </w:pPr>
            <w:r>
              <w:rPr>
                <w:rFonts w:hint="eastAsia" w:ascii="宋体" w:hAnsi="宋体"/>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400" w:hRule="atLeast"/>
          <w:jc w:val="center"/>
        </w:trPr>
        <w:tc>
          <w:tcPr>
            <w:tcW w:w="2103" w:type="dxa"/>
            <w:vAlign w:val="center"/>
          </w:tcPr>
          <w:p>
            <w:pPr>
              <w:spacing w:line="480" w:lineRule="exact"/>
              <w:jc w:val="center"/>
              <w:rPr>
                <w:rFonts w:ascii="宋体" w:hAnsi="宋体"/>
              </w:rPr>
            </w:pPr>
            <w:r>
              <w:rPr>
                <w:rFonts w:hint="eastAsia" w:ascii="宋体" w:hAnsi="宋体"/>
              </w:rPr>
              <w:t>权</w:t>
            </w:r>
            <w:r>
              <w:rPr>
                <w:rFonts w:ascii="宋体" w:hAnsi="宋体"/>
              </w:rPr>
              <w:t xml:space="preserve">    </w:t>
            </w:r>
            <w:r>
              <w:rPr>
                <w:rFonts w:hint="eastAsia" w:ascii="宋体" w:hAnsi="宋体"/>
              </w:rPr>
              <w:t>重</w:t>
            </w:r>
          </w:p>
        </w:tc>
        <w:tc>
          <w:tcPr>
            <w:tcW w:w="2104" w:type="dxa"/>
            <w:vAlign w:val="center"/>
          </w:tcPr>
          <w:p>
            <w:pPr>
              <w:spacing w:line="480" w:lineRule="exact"/>
              <w:jc w:val="center"/>
              <w:rPr>
                <w:rFonts w:ascii="宋体" w:hAnsi="宋体"/>
                <w:b/>
              </w:rPr>
            </w:pPr>
            <w:r>
              <w:rPr>
                <w:rFonts w:hint="eastAsia" w:ascii="宋体" w:hAnsi="宋体"/>
                <w:b/>
              </w:rPr>
              <w:t>50分</w:t>
            </w:r>
          </w:p>
        </w:tc>
        <w:tc>
          <w:tcPr>
            <w:tcW w:w="2104" w:type="dxa"/>
            <w:vAlign w:val="center"/>
          </w:tcPr>
          <w:p>
            <w:pPr>
              <w:spacing w:line="480" w:lineRule="exact"/>
              <w:jc w:val="center"/>
              <w:rPr>
                <w:rFonts w:ascii="宋体" w:hAnsi="宋体"/>
                <w:b/>
              </w:rPr>
            </w:pPr>
            <w:r>
              <w:rPr>
                <w:rFonts w:hint="eastAsia" w:ascii="宋体" w:hAnsi="宋体"/>
                <w:b/>
              </w:rPr>
              <w:t>20分</w:t>
            </w:r>
          </w:p>
        </w:tc>
        <w:tc>
          <w:tcPr>
            <w:tcW w:w="2104" w:type="dxa"/>
            <w:vAlign w:val="center"/>
          </w:tcPr>
          <w:p>
            <w:pPr>
              <w:spacing w:line="480" w:lineRule="exact"/>
              <w:jc w:val="center"/>
              <w:rPr>
                <w:rFonts w:ascii="宋体" w:hAnsi="宋体"/>
                <w:b/>
              </w:rPr>
            </w:pPr>
            <w:r>
              <w:rPr>
                <w:rFonts w:hint="eastAsia" w:ascii="宋体" w:hAnsi="宋体"/>
                <w:b/>
              </w:rPr>
              <w:t>30分</w:t>
            </w:r>
          </w:p>
        </w:tc>
      </w:tr>
    </w:tbl>
    <w:p>
      <w:pPr>
        <w:tabs>
          <w:tab w:val="left" w:pos="540"/>
        </w:tabs>
        <w:spacing w:before="120" w:line="480" w:lineRule="exact"/>
        <w:ind w:left="720" w:hanging="540"/>
        <w:rPr>
          <w:rFonts w:ascii="宋体" w:hAnsi="宋体"/>
        </w:rPr>
      </w:pPr>
      <w:r>
        <w:rPr>
          <w:rFonts w:hint="eastAsia" w:ascii="宋体" w:hAnsi="宋体"/>
        </w:rPr>
        <w:t>评标总得分=技术评分+商务评分+价格评分</w:t>
      </w:r>
    </w:p>
    <w:p>
      <w:pPr>
        <w:tabs>
          <w:tab w:val="left" w:pos="540"/>
        </w:tabs>
        <w:spacing w:before="120" w:line="480" w:lineRule="exact"/>
        <w:ind w:left="720" w:hanging="540"/>
        <w:rPr>
          <w:rFonts w:ascii="宋体" w:hAnsi="宋体"/>
        </w:rPr>
      </w:pPr>
    </w:p>
    <w:p>
      <w:pPr>
        <w:pStyle w:val="4"/>
        <w:spacing w:line="360" w:lineRule="auto"/>
        <w:ind w:firstLine="630" w:firstLineChars="300"/>
        <w:rPr>
          <w:rFonts w:ascii="宋体" w:hAnsi="宋体"/>
          <w:szCs w:val="21"/>
        </w:rPr>
      </w:pPr>
      <w:r>
        <w:rPr>
          <w:rFonts w:hint="eastAsia" w:ascii="宋体" w:hAnsi="宋体"/>
        </w:rPr>
        <w:t>包3技术、商务及价格分值分配：</w:t>
      </w:r>
      <w:r>
        <w:rPr>
          <w:rFonts w:hint="eastAsia" w:ascii="宋体" w:hAnsi="宋体"/>
          <w:szCs w:val="21"/>
        </w:rPr>
        <w:t xml:space="preserve"> </w:t>
      </w:r>
    </w:p>
    <w:tbl>
      <w:tblPr>
        <w:tblStyle w:val="47"/>
        <w:tblW w:w="8415" w:type="dxa"/>
        <w:jc w:val="center"/>
        <w:tblInd w:w="8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3"/>
        <w:gridCol w:w="2104"/>
        <w:gridCol w:w="2104"/>
        <w:gridCol w:w="21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2103" w:type="dxa"/>
            <w:vAlign w:val="center"/>
          </w:tcPr>
          <w:p>
            <w:pPr>
              <w:spacing w:line="480" w:lineRule="exact"/>
              <w:jc w:val="center"/>
              <w:rPr>
                <w:rFonts w:ascii="宋体" w:hAnsi="宋体"/>
              </w:rPr>
            </w:pPr>
            <w:r>
              <w:rPr>
                <w:rFonts w:hint="eastAsia" w:ascii="宋体" w:hAnsi="宋体"/>
              </w:rPr>
              <w:t>评分项目</w:t>
            </w:r>
          </w:p>
        </w:tc>
        <w:tc>
          <w:tcPr>
            <w:tcW w:w="2104" w:type="dxa"/>
            <w:vAlign w:val="center"/>
          </w:tcPr>
          <w:p>
            <w:pPr>
              <w:spacing w:line="480" w:lineRule="exact"/>
              <w:jc w:val="center"/>
              <w:rPr>
                <w:rFonts w:ascii="宋体" w:hAnsi="宋体"/>
              </w:rPr>
            </w:pPr>
            <w:r>
              <w:rPr>
                <w:rFonts w:hint="eastAsia" w:ascii="宋体" w:hAnsi="宋体"/>
              </w:rPr>
              <w:t>技术评分</w:t>
            </w:r>
          </w:p>
        </w:tc>
        <w:tc>
          <w:tcPr>
            <w:tcW w:w="2104" w:type="dxa"/>
            <w:vAlign w:val="center"/>
          </w:tcPr>
          <w:p>
            <w:pPr>
              <w:spacing w:line="480" w:lineRule="exact"/>
              <w:jc w:val="center"/>
              <w:rPr>
                <w:rFonts w:ascii="宋体" w:hAnsi="宋体"/>
              </w:rPr>
            </w:pPr>
            <w:r>
              <w:rPr>
                <w:rFonts w:hint="eastAsia" w:ascii="宋体" w:hAnsi="宋体"/>
              </w:rPr>
              <w:t>商务评分</w:t>
            </w:r>
          </w:p>
        </w:tc>
        <w:tc>
          <w:tcPr>
            <w:tcW w:w="2104" w:type="dxa"/>
            <w:vAlign w:val="center"/>
          </w:tcPr>
          <w:p>
            <w:pPr>
              <w:spacing w:line="480" w:lineRule="exact"/>
              <w:jc w:val="center"/>
              <w:rPr>
                <w:rFonts w:ascii="宋体" w:hAnsi="宋体"/>
              </w:rPr>
            </w:pPr>
            <w:r>
              <w:rPr>
                <w:rFonts w:hint="eastAsia" w:ascii="宋体" w:hAnsi="宋体"/>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2103" w:type="dxa"/>
            <w:vAlign w:val="center"/>
          </w:tcPr>
          <w:p>
            <w:pPr>
              <w:spacing w:line="480" w:lineRule="exact"/>
              <w:jc w:val="center"/>
              <w:rPr>
                <w:rFonts w:ascii="宋体" w:hAnsi="宋体"/>
              </w:rPr>
            </w:pPr>
            <w:r>
              <w:rPr>
                <w:rFonts w:hint="eastAsia" w:ascii="宋体" w:hAnsi="宋体"/>
              </w:rPr>
              <w:t>权</w:t>
            </w:r>
            <w:r>
              <w:rPr>
                <w:rFonts w:ascii="宋体" w:hAnsi="宋体"/>
              </w:rPr>
              <w:t xml:space="preserve">    </w:t>
            </w:r>
            <w:r>
              <w:rPr>
                <w:rFonts w:hint="eastAsia" w:ascii="宋体" w:hAnsi="宋体"/>
              </w:rPr>
              <w:t>重</w:t>
            </w:r>
          </w:p>
        </w:tc>
        <w:tc>
          <w:tcPr>
            <w:tcW w:w="2104" w:type="dxa"/>
            <w:vAlign w:val="center"/>
          </w:tcPr>
          <w:p>
            <w:pPr>
              <w:spacing w:line="480" w:lineRule="exact"/>
              <w:jc w:val="center"/>
              <w:rPr>
                <w:rFonts w:ascii="宋体" w:hAnsi="宋体"/>
                <w:b/>
              </w:rPr>
            </w:pPr>
            <w:r>
              <w:rPr>
                <w:rFonts w:hint="eastAsia" w:ascii="宋体" w:hAnsi="宋体"/>
                <w:b/>
              </w:rPr>
              <w:t>40分</w:t>
            </w:r>
          </w:p>
        </w:tc>
        <w:tc>
          <w:tcPr>
            <w:tcW w:w="2104" w:type="dxa"/>
            <w:vAlign w:val="center"/>
          </w:tcPr>
          <w:p>
            <w:pPr>
              <w:spacing w:line="480" w:lineRule="exact"/>
              <w:jc w:val="center"/>
              <w:rPr>
                <w:rFonts w:ascii="宋体" w:hAnsi="宋体"/>
                <w:b/>
              </w:rPr>
            </w:pPr>
            <w:r>
              <w:rPr>
                <w:rFonts w:hint="eastAsia" w:ascii="宋体" w:hAnsi="宋体"/>
                <w:b/>
              </w:rPr>
              <w:t>30分</w:t>
            </w:r>
          </w:p>
        </w:tc>
        <w:tc>
          <w:tcPr>
            <w:tcW w:w="2104" w:type="dxa"/>
            <w:vAlign w:val="center"/>
          </w:tcPr>
          <w:p>
            <w:pPr>
              <w:spacing w:line="480" w:lineRule="exact"/>
              <w:jc w:val="center"/>
              <w:rPr>
                <w:rFonts w:ascii="宋体" w:hAnsi="宋体"/>
                <w:b/>
              </w:rPr>
            </w:pPr>
            <w:r>
              <w:rPr>
                <w:rFonts w:hint="eastAsia" w:ascii="宋体" w:hAnsi="宋体"/>
                <w:b/>
              </w:rPr>
              <w:t>30分</w:t>
            </w:r>
          </w:p>
        </w:tc>
      </w:tr>
    </w:tbl>
    <w:p>
      <w:pPr>
        <w:tabs>
          <w:tab w:val="left" w:pos="540"/>
        </w:tabs>
        <w:spacing w:before="120" w:line="480" w:lineRule="exact"/>
        <w:ind w:left="720" w:hanging="540"/>
        <w:rPr>
          <w:rFonts w:ascii="宋体" w:hAnsi="宋体"/>
          <w:color w:val="000000"/>
        </w:rPr>
      </w:pPr>
      <w:r>
        <w:rPr>
          <w:rFonts w:hint="eastAsia" w:ascii="宋体" w:hAnsi="宋体"/>
        </w:rPr>
        <w:t>评标总得分=技术评分+商务评分+价格评分</w:t>
      </w:r>
    </w:p>
    <w:p>
      <w:pPr>
        <w:tabs>
          <w:tab w:val="left" w:pos="540"/>
        </w:tabs>
        <w:spacing w:before="120" w:line="360" w:lineRule="auto"/>
        <w:ind w:left="720" w:hanging="540"/>
        <w:rPr>
          <w:rFonts w:ascii="宋体" w:hAnsi="宋体"/>
          <w:color w:val="000000"/>
        </w:rPr>
      </w:pPr>
    </w:p>
    <w:p>
      <w:pPr>
        <w:pStyle w:val="4"/>
        <w:spacing w:line="360" w:lineRule="auto"/>
        <w:rPr>
          <w:rFonts w:ascii="宋体" w:hAnsi="宋体"/>
          <w:color w:val="000000"/>
          <w:szCs w:val="21"/>
        </w:rPr>
      </w:pPr>
      <w:r>
        <w:rPr>
          <w:rFonts w:ascii="宋体" w:hAnsi="宋体"/>
          <w:color w:val="000000"/>
          <w:szCs w:val="21"/>
        </w:rPr>
        <w:t>（三）推荐中标候选供应商名单</w:t>
      </w:r>
      <w:r>
        <w:rPr>
          <w:rFonts w:hint="eastAsia" w:ascii="宋体" w:hAnsi="宋体"/>
          <w:color w:val="000000"/>
          <w:szCs w:val="21"/>
        </w:rPr>
        <w:t>。</w:t>
      </w:r>
    </w:p>
    <w:p>
      <w:pPr>
        <w:pStyle w:val="4"/>
        <w:spacing w:line="360" w:lineRule="auto"/>
        <w:rPr>
          <w:rFonts w:ascii="宋体" w:hAnsi="宋体"/>
          <w:color w:val="000000"/>
        </w:rPr>
        <w:sectPr>
          <w:footerReference r:id="rId7" w:type="default"/>
          <w:pgSz w:w="11906" w:h="16838"/>
          <w:pgMar w:top="1418" w:right="1418" w:bottom="1418" w:left="1418" w:header="851" w:footer="851" w:gutter="0"/>
          <w:pgNumType w:start="1"/>
          <w:cols w:space="720" w:num="1"/>
          <w:docGrid w:linePitch="312" w:charSpace="0"/>
        </w:sectPr>
      </w:pPr>
      <w:r>
        <w:rPr>
          <w:rFonts w:hint="eastAsia" w:ascii="宋体" w:hAnsi="宋体"/>
        </w:rPr>
        <w:t>根据上述技术、商务及价格综合评价的权重分配计算进入详细评审的各投标人的综合得分，并按得分从高到低排名。综合得分相同的，按下列顺序比较确定：（1）节能产品；（2）环保产品；（3）投标报价（由低到高）；（4）技术评分（由高到低）。如以上都相同的，名次由评审委员会抽签确定</w:t>
      </w:r>
      <w:r>
        <w:rPr>
          <w:rFonts w:hint="eastAsia" w:ascii="Tahoma" w:hAnsi="Tahoma" w:cs="Tahoma"/>
          <w:szCs w:val="21"/>
        </w:rPr>
        <w:t>）。</w:t>
      </w:r>
    </w:p>
    <w:p>
      <w:pPr>
        <w:spacing w:line="500" w:lineRule="exact"/>
        <w:jc w:val="center"/>
        <w:rPr>
          <w:rFonts w:ascii="宋体" w:hAnsi="宋体"/>
          <w:b/>
          <w:bCs/>
          <w:color w:val="000000"/>
          <w:sz w:val="28"/>
          <w:szCs w:val="28"/>
        </w:rPr>
      </w:pPr>
      <w:r>
        <w:rPr>
          <w:rFonts w:hint="eastAsia" w:ascii="宋体" w:hAnsi="宋体"/>
          <w:b/>
          <w:bCs/>
          <w:color w:val="000000"/>
          <w:sz w:val="28"/>
          <w:szCs w:val="28"/>
        </w:rPr>
        <w:t>广东轻工职业技术学院机电系购置AHK机电一体化训练与考试中心项目</w:t>
      </w:r>
    </w:p>
    <w:p>
      <w:pPr>
        <w:spacing w:line="500" w:lineRule="exact"/>
        <w:jc w:val="center"/>
        <w:rPr>
          <w:rFonts w:ascii="宋体" w:hAnsi="宋体"/>
          <w:b/>
          <w:color w:val="000000"/>
          <w:sz w:val="28"/>
          <w:szCs w:val="28"/>
        </w:rPr>
      </w:pPr>
      <w:r>
        <w:rPr>
          <w:rFonts w:hint="eastAsia" w:ascii="宋体" w:hAnsi="宋体"/>
          <w:b/>
          <w:color w:val="000000"/>
          <w:sz w:val="28"/>
          <w:szCs w:val="28"/>
        </w:rPr>
        <w:t>（GZSW16156HG4031</w:t>
      </w:r>
      <w:r>
        <w:rPr>
          <w:rFonts w:ascii="宋体" w:hAnsi="宋体"/>
          <w:b/>
          <w:color w:val="000000"/>
          <w:sz w:val="28"/>
          <w:szCs w:val="28"/>
        </w:rPr>
        <w:t>）</w:t>
      </w:r>
      <w:r>
        <w:rPr>
          <w:rFonts w:hint="eastAsia" w:ascii="宋体" w:hAnsi="宋体"/>
          <w:b/>
          <w:color w:val="000000"/>
          <w:sz w:val="28"/>
          <w:szCs w:val="28"/>
        </w:rPr>
        <w:t>初步审查表（</w:t>
      </w:r>
      <w:r>
        <w:rPr>
          <w:rFonts w:hint="eastAsia" w:ascii="宋体" w:hAnsi="宋体"/>
          <w:b/>
          <w:sz w:val="28"/>
          <w:szCs w:val="28"/>
        </w:rPr>
        <w:t>包1、2、3</w:t>
      </w:r>
      <w:r>
        <w:rPr>
          <w:rFonts w:hint="eastAsia" w:ascii="宋体" w:hAnsi="宋体"/>
          <w:b/>
          <w:color w:val="000000"/>
          <w:sz w:val="28"/>
          <w:szCs w:val="28"/>
        </w:rPr>
        <w:t xml:space="preserve">）   </w:t>
      </w:r>
    </w:p>
    <w:p>
      <w:pPr>
        <w:spacing w:line="360" w:lineRule="auto"/>
        <w:jc w:val="center"/>
        <w:rPr>
          <w:rFonts w:ascii="仿宋_GB2312" w:hAnsi="仿宋" w:eastAsia="仿宋_GB2312"/>
          <w:b/>
          <w:color w:val="000000"/>
          <w:sz w:val="24"/>
          <w:szCs w:val="24"/>
          <w:u w:val="single"/>
        </w:rPr>
      </w:pPr>
      <w:r>
        <w:rPr>
          <w:rFonts w:hint="eastAsia" w:ascii="仿宋_GB2312" w:hAnsi="仿宋" w:eastAsia="仿宋_GB2312"/>
          <w:b/>
          <w:color w:val="000000"/>
          <w:sz w:val="28"/>
          <w:szCs w:val="28"/>
        </w:rPr>
        <w:t xml:space="preserve">                        </w:t>
      </w:r>
      <w:r>
        <w:rPr>
          <w:rFonts w:hint="eastAsia" w:ascii="仿宋_GB2312" w:hAnsi="仿宋" w:eastAsia="仿宋_GB2312"/>
          <w:b/>
          <w:color w:val="000000"/>
          <w:sz w:val="24"/>
          <w:szCs w:val="24"/>
        </w:rPr>
        <w:t>评委签名：</w:t>
      </w:r>
      <w:r>
        <w:rPr>
          <w:rFonts w:hint="eastAsia" w:ascii="仿宋_GB2312" w:hAnsi="仿宋" w:eastAsia="仿宋_GB2312"/>
          <w:b/>
          <w:color w:val="000000"/>
          <w:sz w:val="24"/>
          <w:szCs w:val="24"/>
          <w:u w:val="single"/>
        </w:rPr>
        <w:t xml:space="preserve">                </w:t>
      </w:r>
    </w:p>
    <w:tbl>
      <w:tblPr>
        <w:tblStyle w:val="47"/>
        <w:tblW w:w="9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055"/>
        <w:gridCol w:w="1181"/>
        <w:gridCol w:w="1181"/>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5775"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rPr>
                <w:rFonts w:ascii="宋体" w:hAnsi="宋体" w:cs="宋体"/>
                <w:color w:val="000000"/>
                <w:szCs w:val="21"/>
              </w:rPr>
            </w:pPr>
            <w:r>
              <w:rPr>
                <w:rFonts w:hint="eastAsia" w:ascii="宋体" w:hAnsi="宋体" w:cs="宋体"/>
                <w:color w:val="000000"/>
                <w:szCs w:val="21"/>
              </w:rPr>
              <w:t>评审内容                                 投标人名称</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720" w:type="dxa"/>
            <w:vMerge w:val="restart"/>
            <w:tcBorders>
              <w:left w:val="single" w:color="auto" w:sz="4" w:space="0"/>
              <w:right w:val="single" w:color="auto" w:sz="4" w:space="0"/>
            </w:tcBorders>
            <w:textDirection w:val="tbRlV"/>
            <w:vAlign w:val="center"/>
          </w:tcPr>
          <w:p>
            <w:pPr>
              <w:ind w:left="113" w:right="113"/>
              <w:rPr>
                <w:rFonts w:ascii="宋体" w:hAnsi="宋体" w:cs="宋体"/>
                <w:color w:val="000000"/>
                <w:szCs w:val="21"/>
              </w:rPr>
            </w:pPr>
            <w:r>
              <w:rPr>
                <w:rFonts w:hint="eastAsia" w:ascii="宋体" w:hAnsi="宋体" w:cs="宋体"/>
                <w:color w:val="000000"/>
                <w:szCs w:val="21"/>
              </w:rPr>
              <w:t>资格性审查</w:t>
            </w:r>
          </w:p>
        </w:tc>
        <w:tc>
          <w:tcPr>
            <w:tcW w:w="50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符合招标文件的合格投标人条件要求</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720"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50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资格证明文件齐全</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trPr>
        <w:tc>
          <w:tcPr>
            <w:tcW w:w="720" w:type="dxa"/>
            <w:vMerge w:val="continue"/>
            <w:tcBorders>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50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投标保证金已足额提交</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ascii="宋体" w:hAnsi="宋体" w:cs="宋体"/>
                <w:color w:val="000000"/>
                <w:szCs w:val="21"/>
              </w:rPr>
            </w:pPr>
            <w:r>
              <w:rPr>
                <w:rFonts w:hint="eastAsia" w:ascii="宋体" w:hAnsi="宋体" w:cs="宋体"/>
                <w:color w:val="000000"/>
                <w:szCs w:val="21"/>
              </w:rPr>
              <w:t>符合性审查</w:t>
            </w:r>
          </w:p>
        </w:tc>
        <w:tc>
          <w:tcPr>
            <w:tcW w:w="50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投标有效期为6</w:t>
            </w:r>
            <w:r>
              <w:rPr>
                <w:rFonts w:ascii="宋体" w:hAnsi="宋体" w:cs="宋体"/>
                <w:color w:val="000000"/>
                <w:szCs w:val="21"/>
              </w:rPr>
              <w:t>0</w:t>
            </w:r>
            <w:r>
              <w:rPr>
                <w:rFonts w:hint="eastAsia" w:ascii="宋体" w:hAnsi="宋体" w:cs="宋体"/>
                <w:color w:val="000000"/>
                <w:szCs w:val="21"/>
              </w:rPr>
              <w:t>天</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50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投标文件符合招标文件的式样和签署要求</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50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对“采购项目内容”的技术要求没有重大偏离或保留</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50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对“采购项目内容”的商务要求没有重大偏离或保留</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50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投标报价没有超出采购预算（</w:t>
            </w:r>
            <w:r>
              <w:rPr>
                <w:rFonts w:hint="eastAsia" w:ascii="宋体" w:hAnsi="宋体"/>
                <w:color w:val="000000"/>
                <w:szCs w:val="21"/>
                <w:lang w:val="zh-CN"/>
              </w:rPr>
              <w:t>包1：</w:t>
            </w:r>
            <w:r>
              <w:rPr>
                <w:rFonts w:hint="eastAsia" w:ascii="宋体" w:hAnsi="宋体"/>
                <w:szCs w:val="21"/>
              </w:rPr>
              <w:t>105万元</w:t>
            </w:r>
            <w:r>
              <w:rPr>
                <w:rFonts w:hint="eastAsia" w:ascii="宋体" w:hAnsi="宋体"/>
                <w:color w:val="000000"/>
                <w:szCs w:val="21"/>
                <w:lang w:val="zh-CN"/>
              </w:rPr>
              <w:t>；包2：</w:t>
            </w:r>
            <w:r>
              <w:rPr>
                <w:rFonts w:hint="eastAsia" w:ascii="宋体" w:hAnsi="宋体"/>
                <w:szCs w:val="21"/>
              </w:rPr>
              <w:t>112.1 万元</w:t>
            </w:r>
            <w:r>
              <w:rPr>
                <w:rFonts w:hint="eastAsia" w:ascii="宋体" w:hAnsi="宋体"/>
                <w:color w:val="000000"/>
                <w:szCs w:val="21"/>
                <w:lang w:val="zh-CN"/>
              </w:rPr>
              <w:t>；包3：</w:t>
            </w:r>
            <w:r>
              <w:rPr>
                <w:rFonts w:hint="eastAsia" w:ascii="宋体" w:hAnsi="宋体"/>
                <w:szCs w:val="21"/>
              </w:rPr>
              <w:t>48万元</w:t>
            </w:r>
            <w:r>
              <w:rPr>
                <w:rFonts w:hint="eastAsia" w:ascii="宋体" w:hAnsi="宋体" w:cs="宋体"/>
                <w:color w:val="000000"/>
                <w:szCs w:val="21"/>
              </w:rPr>
              <w:t>）</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50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投标报价是固定唯一价</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Merge w:val="continue"/>
            <w:tcBorders>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50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投标文件实质性响应招标文件要求</w:t>
            </w:r>
            <w:r>
              <w:rPr>
                <w:rFonts w:hint="eastAsia" w:ascii="宋体" w:hAnsi="宋体" w:cs="宋体"/>
                <w:szCs w:val="21"/>
              </w:rPr>
              <w:t>（★号条款）</w:t>
            </w:r>
            <w:r>
              <w:rPr>
                <w:rFonts w:hint="eastAsia" w:ascii="宋体" w:hAnsi="宋体" w:cs="宋体"/>
                <w:color w:val="000000"/>
                <w:szCs w:val="21"/>
              </w:rPr>
              <w:t>，且无经评委认定为无效标的</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trPr>
        <w:tc>
          <w:tcPr>
            <w:tcW w:w="57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结论</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bl>
    <w:p>
      <w:pPr>
        <w:spacing w:line="360" w:lineRule="auto"/>
        <w:rPr>
          <w:rFonts w:ascii="宋体" w:hAnsi="宋体"/>
          <w:color w:val="000000"/>
        </w:rPr>
      </w:pPr>
      <w:r>
        <w:rPr>
          <w:rFonts w:hint="eastAsia" w:ascii="宋体" w:hAnsi="宋体"/>
          <w:color w:val="000000"/>
        </w:rPr>
        <w:t>1．表中只需填写“√</w:t>
      </w:r>
      <w:r>
        <w:rPr>
          <w:rFonts w:ascii="宋体" w:hAnsi="宋体"/>
          <w:color w:val="000000"/>
        </w:rPr>
        <w:t>/</w:t>
      </w:r>
      <w:r>
        <w:rPr>
          <w:rFonts w:hint="eastAsia" w:ascii="宋体" w:hAnsi="宋体"/>
          <w:color w:val="000000"/>
        </w:rPr>
        <w:t xml:space="preserve">通过”或“X/不通过”。      </w:t>
      </w:r>
    </w:p>
    <w:p>
      <w:pPr>
        <w:spacing w:line="360" w:lineRule="auto"/>
        <w:rPr>
          <w:rFonts w:ascii="宋体" w:hAnsi="宋体"/>
          <w:color w:val="000000"/>
        </w:rPr>
      </w:pPr>
      <w:r>
        <w:rPr>
          <w:rFonts w:hint="eastAsia" w:ascii="宋体" w:hAnsi="宋体"/>
          <w:color w:val="000000"/>
        </w:rPr>
        <w:t>2．在结论栏中按“一票否决”填写“合格”或“不合格”</w:t>
      </w:r>
    </w:p>
    <w:p>
      <w:pPr>
        <w:spacing w:line="480" w:lineRule="exact"/>
        <w:jc w:val="center"/>
        <w:rPr>
          <w:rFonts w:ascii="宋体" w:hAnsi="宋体"/>
          <w:b/>
          <w:bCs/>
          <w:color w:val="000000"/>
          <w:sz w:val="28"/>
          <w:szCs w:val="28"/>
        </w:rPr>
      </w:pPr>
      <w:r>
        <w:rPr>
          <w:rFonts w:ascii="宋体" w:hAnsi="宋体"/>
          <w:b/>
          <w:bCs/>
          <w:color w:val="000000"/>
          <w:sz w:val="32"/>
          <w:szCs w:val="32"/>
        </w:rPr>
        <w:br w:type="page"/>
      </w:r>
      <w:r>
        <w:rPr>
          <w:rFonts w:hint="eastAsia" w:ascii="宋体" w:hAnsi="宋体"/>
          <w:b/>
          <w:bCs/>
          <w:color w:val="000000"/>
          <w:sz w:val="28"/>
          <w:szCs w:val="28"/>
        </w:rPr>
        <w:t>广东轻工职业技术学院机电系购置AHK机电一体化训练与考试中心项目</w:t>
      </w:r>
    </w:p>
    <w:p>
      <w:pPr>
        <w:spacing w:line="480" w:lineRule="exact"/>
        <w:jc w:val="center"/>
        <w:rPr>
          <w:rFonts w:ascii="宋体" w:hAnsi="宋体"/>
          <w:b/>
          <w:color w:val="000000"/>
          <w:sz w:val="28"/>
          <w:szCs w:val="28"/>
        </w:rPr>
      </w:pPr>
      <w:r>
        <w:rPr>
          <w:rFonts w:hint="eastAsia" w:ascii="宋体" w:hAnsi="宋体"/>
          <w:b/>
          <w:color w:val="000000"/>
          <w:sz w:val="28"/>
          <w:szCs w:val="28"/>
        </w:rPr>
        <w:t>（</w:t>
      </w:r>
      <w:r>
        <w:rPr>
          <w:rFonts w:ascii="宋体" w:hAnsi="宋体"/>
          <w:b/>
          <w:color w:val="000000"/>
          <w:sz w:val="28"/>
          <w:szCs w:val="28"/>
        </w:rPr>
        <w:t>GZSW16156HG4031）</w:t>
      </w:r>
      <w:r>
        <w:rPr>
          <w:rFonts w:hint="eastAsia" w:ascii="宋体" w:hAnsi="宋体"/>
          <w:b/>
          <w:color w:val="000000"/>
          <w:sz w:val="28"/>
          <w:szCs w:val="28"/>
        </w:rPr>
        <w:t>技术打分表（</w:t>
      </w:r>
      <w:r>
        <w:rPr>
          <w:rFonts w:hint="eastAsia" w:ascii="宋体" w:hAnsi="宋体"/>
          <w:b/>
          <w:sz w:val="28"/>
          <w:szCs w:val="28"/>
        </w:rPr>
        <w:t>包1</w:t>
      </w:r>
      <w:r>
        <w:rPr>
          <w:rFonts w:hint="eastAsia" w:ascii="宋体" w:hAnsi="宋体"/>
          <w:b/>
          <w:color w:val="000000"/>
          <w:sz w:val="28"/>
          <w:szCs w:val="28"/>
        </w:rPr>
        <w:t>）</w:t>
      </w:r>
    </w:p>
    <w:p>
      <w:pPr>
        <w:spacing w:line="360" w:lineRule="auto"/>
        <w:jc w:val="center"/>
        <w:rPr>
          <w:rFonts w:ascii="宋体" w:hAnsi="宋体"/>
          <w:b/>
          <w:color w:val="000000"/>
          <w:sz w:val="24"/>
        </w:rPr>
      </w:pPr>
      <w:r>
        <w:rPr>
          <w:rFonts w:hint="eastAsia" w:ascii="宋体" w:hAnsi="宋体"/>
          <w:b/>
          <w:color w:val="000000"/>
          <w:sz w:val="28"/>
          <w:szCs w:val="28"/>
        </w:rPr>
        <w:t xml:space="preserve">                         </w:t>
      </w:r>
      <w:r>
        <w:rPr>
          <w:rFonts w:hint="eastAsia" w:ascii="宋体" w:hAnsi="宋体"/>
          <w:b/>
          <w:color w:val="000000"/>
          <w:sz w:val="24"/>
        </w:rPr>
        <w:t>评委签名：</w:t>
      </w:r>
    </w:p>
    <w:tbl>
      <w:tblPr>
        <w:tblStyle w:val="47"/>
        <w:tblW w:w="91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753"/>
        <w:gridCol w:w="4904"/>
        <w:gridCol w:w="801"/>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snapToGrid w:val="0"/>
              <w:spacing w:line="400" w:lineRule="exact"/>
              <w:ind w:left="-36" w:leftChars="-17" w:right="-27" w:rightChars="-13"/>
              <w:jc w:val="center"/>
              <w:rPr>
                <w:rFonts w:ascii="宋体" w:hAnsi="宋体"/>
                <w:b/>
                <w:szCs w:val="21"/>
              </w:rPr>
            </w:pPr>
            <w:r>
              <w:rPr>
                <w:rFonts w:hint="eastAsia" w:ascii="宋体" w:hAnsi="宋体"/>
                <w:b/>
                <w:szCs w:val="21"/>
              </w:rPr>
              <w:t>序号</w:t>
            </w:r>
          </w:p>
        </w:tc>
        <w:tc>
          <w:tcPr>
            <w:tcW w:w="1753" w:type="dxa"/>
            <w:vAlign w:val="center"/>
          </w:tcPr>
          <w:p>
            <w:pPr>
              <w:snapToGrid w:val="0"/>
              <w:spacing w:line="400" w:lineRule="exact"/>
              <w:jc w:val="center"/>
              <w:rPr>
                <w:rFonts w:ascii="宋体" w:hAnsi="宋体"/>
                <w:b/>
                <w:szCs w:val="21"/>
              </w:rPr>
            </w:pPr>
            <w:r>
              <w:rPr>
                <w:rFonts w:hint="eastAsia" w:ascii="宋体" w:hAnsi="宋体"/>
                <w:b/>
                <w:szCs w:val="21"/>
              </w:rPr>
              <w:t>评审项目</w:t>
            </w:r>
          </w:p>
        </w:tc>
        <w:tc>
          <w:tcPr>
            <w:tcW w:w="4904" w:type="dxa"/>
            <w:vAlign w:val="center"/>
          </w:tcPr>
          <w:p>
            <w:pPr>
              <w:snapToGrid w:val="0"/>
              <w:spacing w:line="400" w:lineRule="exact"/>
              <w:jc w:val="center"/>
              <w:rPr>
                <w:rFonts w:ascii="宋体" w:hAnsi="宋体"/>
                <w:b/>
                <w:szCs w:val="21"/>
              </w:rPr>
            </w:pPr>
            <w:r>
              <w:rPr>
                <w:rFonts w:hint="eastAsia" w:ascii="宋体" w:hAnsi="宋体"/>
                <w:b/>
                <w:szCs w:val="21"/>
              </w:rPr>
              <w:t>评审细则</w:t>
            </w:r>
          </w:p>
        </w:tc>
        <w:tc>
          <w:tcPr>
            <w:tcW w:w="801" w:type="dxa"/>
            <w:vAlign w:val="center"/>
          </w:tcPr>
          <w:p>
            <w:pPr>
              <w:snapToGrid w:val="0"/>
              <w:spacing w:line="400" w:lineRule="exact"/>
              <w:jc w:val="center"/>
              <w:rPr>
                <w:rFonts w:ascii="宋体" w:hAnsi="宋体"/>
                <w:b/>
                <w:szCs w:val="21"/>
              </w:rPr>
            </w:pPr>
            <w:r>
              <w:rPr>
                <w:rFonts w:hint="eastAsia" w:ascii="宋体" w:hAnsi="宋体"/>
                <w:b/>
                <w:szCs w:val="21"/>
              </w:rPr>
              <w:t>分值</w:t>
            </w:r>
          </w:p>
        </w:tc>
        <w:tc>
          <w:tcPr>
            <w:tcW w:w="1043" w:type="dxa"/>
            <w:vAlign w:val="center"/>
          </w:tcPr>
          <w:p>
            <w:pPr>
              <w:snapToGrid w:val="0"/>
              <w:spacing w:line="400" w:lineRule="exact"/>
              <w:jc w:val="center"/>
              <w:rPr>
                <w:rFonts w:ascii="宋体" w:hAnsi="宋体"/>
                <w:b/>
                <w:szCs w:val="21"/>
              </w:rPr>
            </w:pPr>
            <w:r>
              <w:rPr>
                <w:rFonts w:ascii="宋体" w:hAnsi="宋体"/>
                <w:b/>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numPr>
                <w:ilvl w:val="0"/>
                <w:numId w:val="12"/>
              </w:numPr>
              <w:snapToGrid w:val="0"/>
              <w:spacing w:line="400" w:lineRule="exact"/>
              <w:ind w:right="-27" w:rightChars="-13"/>
              <w:jc w:val="center"/>
              <w:rPr>
                <w:rFonts w:ascii="宋体" w:hAnsi="宋体"/>
                <w:szCs w:val="21"/>
              </w:rPr>
            </w:pPr>
          </w:p>
        </w:tc>
        <w:tc>
          <w:tcPr>
            <w:tcW w:w="1753" w:type="dxa"/>
            <w:vAlign w:val="center"/>
          </w:tcPr>
          <w:p>
            <w:pPr>
              <w:snapToGrid w:val="0"/>
              <w:spacing w:line="400" w:lineRule="exact"/>
              <w:jc w:val="center"/>
              <w:rPr>
                <w:rFonts w:ascii="宋体" w:hAnsi="宋体" w:cs="宋体"/>
                <w:szCs w:val="21"/>
              </w:rPr>
            </w:pPr>
            <w:r>
              <w:rPr>
                <w:rFonts w:hint="eastAsia" w:ascii="宋体" w:hAnsi="宋体" w:cs="宋体"/>
                <w:szCs w:val="21"/>
              </w:rPr>
              <w:t>对招标文件的技术参数的响应程度</w:t>
            </w:r>
          </w:p>
        </w:tc>
        <w:tc>
          <w:tcPr>
            <w:tcW w:w="4904" w:type="dxa"/>
            <w:vAlign w:val="center"/>
          </w:tcPr>
          <w:p>
            <w:pPr>
              <w:snapToGrid w:val="0"/>
              <w:spacing w:line="400" w:lineRule="exact"/>
              <w:rPr>
                <w:rFonts w:ascii="宋体" w:hAnsi="宋体" w:cs="宋体"/>
                <w:szCs w:val="21"/>
              </w:rPr>
            </w:pPr>
            <w:r>
              <w:rPr>
                <w:rFonts w:hint="eastAsia" w:ascii="宋体" w:hAnsi="宋体" w:cs="宋体"/>
                <w:szCs w:val="21"/>
              </w:rPr>
              <w:t>根据招标文件的技术参数要求与投标响应情况进行评审，完全符合的得16分，每有一项参数不满足（负偏离）扣2分，扣完为止。</w:t>
            </w:r>
          </w:p>
        </w:tc>
        <w:tc>
          <w:tcPr>
            <w:tcW w:w="801" w:type="dxa"/>
            <w:vAlign w:val="center"/>
          </w:tcPr>
          <w:p>
            <w:pPr>
              <w:snapToGrid w:val="0"/>
              <w:spacing w:line="400" w:lineRule="exact"/>
              <w:jc w:val="center"/>
              <w:rPr>
                <w:rFonts w:ascii="宋体" w:hAnsi="宋体" w:cs="宋体"/>
                <w:szCs w:val="21"/>
              </w:rPr>
            </w:pPr>
            <w:r>
              <w:rPr>
                <w:rFonts w:hint="eastAsia" w:ascii="宋体" w:hAnsi="宋体" w:cs="宋体"/>
                <w:szCs w:val="21"/>
              </w:rPr>
              <w:t>16</w:t>
            </w:r>
          </w:p>
        </w:tc>
        <w:tc>
          <w:tcPr>
            <w:tcW w:w="1043"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restart"/>
            <w:vAlign w:val="center"/>
          </w:tcPr>
          <w:p>
            <w:pPr>
              <w:numPr>
                <w:ilvl w:val="0"/>
                <w:numId w:val="12"/>
              </w:numPr>
              <w:snapToGrid w:val="0"/>
              <w:spacing w:line="400" w:lineRule="exact"/>
              <w:ind w:right="-27" w:rightChars="-13"/>
              <w:jc w:val="center"/>
              <w:rPr>
                <w:rFonts w:ascii="宋体" w:hAnsi="宋体"/>
                <w:szCs w:val="21"/>
              </w:rPr>
            </w:pPr>
          </w:p>
        </w:tc>
        <w:tc>
          <w:tcPr>
            <w:tcW w:w="1753" w:type="dxa"/>
            <w:vMerge w:val="restart"/>
            <w:vAlign w:val="center"/>
          </w:tcPr>
          <w:p>
            <w:pPr>
              <w:snapToGrid w:val="0"/>
              <w:spacing w:line="400" w:lineRule="exact"/>
              <w:jc w:val="center"/>
              <w:rPr>
                <w:rFonts w:ascii="宋体" w:hAnsi="宋体"/>
                <w:szCs w:val="21"/>
              </w:rPr>
            </w:pPr>
            <w:r>
              <w:rPr>
                <w:rFonts w:hint="eastAsia" w:ascii="宋体" w:hAnsi="宋体"/>
                <w:szCs w:val="21"/>
              </w:rPr>
              <w:t>技术服务</w:t>
            </w:r>
          </w:p>
        </w:tc>
        <w:tc>
          <w:tcPr>
            <w:tcW w:w="4904" w:type="dxa"/>
            <w:vAlign w:val="center"/>
          </w:tcPr>
          <w:p>
            <w:pPr>
              <w:snapToGrid w:val="0"/>
              <w:spacing w:line="400" w:lineRule="exact"/>
              <w:rPr>
                <w:rFonts w:ascii="宋体" w:hAnsi="宋体"/>
                <w:szCs w:val="21"/>
              </w:rPr>
            </w:pPr>
            <w:r>
              <w:rPr>
                <w:rFonts w:hint="eastAsia" w:ascii="宋体" w:hAnsi="宋体" w:cs="宋体"/>
                <w:szCs w:val="21"/>
              </w:rPr>
              <w:t>横向对比各投标人</w:t>
            </w:r>
            <w:r>
              <w:rPr>
                <w:rFonts w:hint="eastAsia" w:ascii="宋体" w:hAnsi="宋体"/>
                <w:szCs w:val="21"/>
              </w:rPr>
              <w:t>提供的安装、调试、验收计划。</w:t>
            </w:r>
          </w:p>
          <w:p>
            <w:pPr>
              <w:snapToGrid w:val="0"/>
              <w:spacing w:line="400" w:lineRule="exact"/>
              <w:rPr>
                <w:rFonts w:ascii="宋体" w:hAnsi="宋体"/>
                <w:szCs w:val="21"/>
              </w:rPr>
            </w:pPr>
            <w:r>
              <w:rPr>
                <w:rFonts w:hint="eastAsia" w:ascii="宋体" w:hAnsi="宋体"/>
                <w:szCs w:val="21"/>
              </w:rPr>
              <w:t>优得4分，中得2-3分，差得0-1分</w:t>
            </w:r>
          </w:p>
        </w:tc>
        <w:tc>
          <w:tcPr>
            <w:tcW w:w="801" w:type="dxa"/>
            <w:vMerge w:val="restart"/>
            <w:vAlign w:val="center"/>
          </w:tcPr>
          <w:p>
            <w:pPr>
              <w:snapToGrid w:val="0"/>
              <w:spacing w:line="400" w:lineRule="exact"/>
              <w:jc w:val="center"/>
              <w:rPr>
                <w:rFonts w:ascii="宋体" w:hAnsi="宋体" w:cs="宋体"/>
                <w:szCs w:val="21"/>
              </w:rPr>
            </w:pPr>
            <w:r>
              <w:rPr>
                <w:rFonts w:hint="eastAsia" w:ascii="宋体" w:hAnsi="宋体" w:cs="宋体"/>
                <w:szCs w:val="21"/>
              </w:rPr>
              <w:t>8</w:t>
            </w:r>
          </w:p>
        </w:tc>
        <w:tc>
          <w:tcPr>
            <w:tcW w:w="1043" w:type="dxa"/>
            <w:vMerge w:val="restart"/>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continue"/>
            <w:vAlign w:val="center"/>
          </w:tcPr>
          <w:p>
            <w:pPr>
              <w:numPr>
                <w:ilvl w:val="0"/>
                <w:numId w:val="12"/>
              </w:numPr>
              <w:snapToGrid w:val="0"/>
              <w:spacing w:line="400" w:lineRule="exact"/>
              <w:ind w:right="-27" w:rightChars="-13"/>
              <w:jc w:val="center"/>
              <w:rPr>
                <w:rFonts w:ascii="宋体" w:hAnsi="宋体"/>
                <w:szCs w:val="21"/>
              </w:rPr>
            </w:pPr>
          </w:p>
        </w:tc>
        <w:tc>
          <w:tcPr>
            <w:tcW w:w="1753" w:type="dxa"/>
            <w:vMerge w:val="continue"/>
            <w:vAlign w:val="center"/>
          </w:tcPr>
          <w:p>
            <w:pPr>
              <w:snapToGrid w:val="0"/>
              <w:spacing w:line="400" w:lineRule="exact"/>
              <w:jc w:val="center"/>
              <w:rPr>
                <w:rFonts w:ascii="宋体" w:hAnsi="宋体"/>
                <w:szCs w:val="21"/>
              </w:rPr>
            </w:pPr>
          </w:p>
        </w:tc>
        <w:tc>
          <w:tcPr>
            <w:tcW w:w="4904" w:type="dxa"/>
            <w:vAlign w:val="center"/>
          </w:tcPr>
          <w:p>
            <w:pPr>
              <w:snapToGrid w:val="0"/>
              <w:spacing w:line="400" w:lineRule="exact"/>
              <w:rPr>
                <w:rFonts w:ascii="宋体" w:hAnsi="宋体"/>
                <w:szCs w:val="21"/>
              </w:rPr>
            </w:pPr>
            <w:r>
              <w:rPr>
                <w:rFonts w:hint="eastAsia" w:ascii="宋体" w:hAnsi="宋体" w:cs="宋体"/>
                <w:szCs w:val="21"/>
              </w:rPr>
              <w:t>横向对比各投标人</w:t>
            </w:r>
            <w:r>
              <w:rPr>
                <w:rFonts w:hint="eastAsia" w:ascii="宋体" w:hAnsi="宋体"/>
                <w:szCs w:val="21"/>
              </w:rPr>
              <w:t>提供的质量保证、进度计划。</w:t>
            </w:r>
          </w:p>
          <w:p>
            <w:pPr>
              <w:snapToGrid w:val="0"/>
              <w:spacing w:line="400" w:lineRule="exact"/>
              <w:rPr>
                <w:rFonts w:ascii="宋体" w:hAnsi="宋体"/>
                <w:szCs w:val="21"/>
              </w:rPr>
            </w:pPr>
            <w:r>
              <w:rPr>
                <w:rFonts w:hint="eastAsia" w:ascii="宋体" w:hAnsi="宋体"/>
                <w:szCs w:val="21"/>
              </w:rPr>
              <w:t>优得4分，中得2-3分，差得0-1分</w:t>
            </w:r>
          </w:p>
        </w:tc>
        <w:tc>
          <w:tcPr>
            <w:tcW w:w="801" w:type="dxa"/>
            <w:vMerge w:val="continue"/>
            <w:vAlign w:val="center"/>
          </w:tcPr>
          <w:p>
            <w:pPr>
              <w:snapToGrid w:val="0"/>
              <w:spacing w:line="400" w:lineRule="exact"/>
              <w:jc w:val="center"/>
              <w:rPr>
                <w:rFonts w:ascii="宋体" w:hAnsi="宋体" w:cs="宋体"/>
                <w:szCs w:val="21"/>
              </w:rPr>
            </w:pPr>
          </w:p>
        </w:tc>
        <w:tc>
          <w:tcPr>
            <w:tcW w:w="1043" w:type="dxa"/>
            <w:vMerge w:val="continue"/>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restart"/>
            <w:vAlign w:val="center"/>
          </w:tcPr>
          <w:p>
            <w:pPr>
              <w:numPr>
                <w:ilvl w:val="0"/>
                <w:numId w:val="12"/>
              </w:numPr>
              <w:snapToGrid w:val="0"/>
              <w:spacing w:line="400" w:lineRule="exact"/>
              <w:ind w:right="-27" w:rightChars="-13"/>
              <w:jc w:val="center"/>
              <w:rPr>
                <w:rFonts w:ascii="宋体" w:hAnsi="宋体"/>
                <w:szCs w:val="21"/>
              </w:rPr>
            </w:pPr>
          </w:p>
        </w:tc>
        <w:tc>
          <w:tcPr>
            <w:tcW w:w="1753" w:type="dxa"/>
            <w:vMerge w:val="restart"/>
            <w:vAlign w:val="center"/>
          </w:tcPr>
          <w:p>
            <w:pPr>
              <w:snapToGrid w:val="0"/>
              <w:spacing w:line="400" w:lineRule="exact"/>
              <w:jc w:val="center"/>
              <w:rPr>
                <w:rFonts w:ascii="宋体" w:hAnsi="宋体" w:cs="宋体"/>
                <w:szCs w:val="21"/>
              </w:rPr>
            </w:pPr>
            <w:r>
              <w:rPr>
                <w:rFonts w:hint="eastAsia" w:ascii="宋体" w:hAnsi="宋体" w:cs="宋体"/>
                <w:szCs w:val="21"/>
              </w:rPr>
              <w:t>产品先进性、质量可靠性</w:t>
            </w:r>
          </w:p>
        </w:tc>
        <w:tc>
          <w:tcPr>
            <w:tcW w:w="4904" w:type="dxa"/>
            <w:vAlign w:val="center"/>
          </w:tcPr>
          <w:p>
            <w:pPr>
              <w:snapToGrid w:val="0"/>
              <w:spacing w:line="400" w:lineRule="exact"/>
              <w:rPr>
                <w:rFonts w:ascii="宋体" w:hAnsi="宋体" w:cs="宋体"/>
                <w:szCs w:val="21"/>
              </w:rPr>
            </w:pPr>
            <w:r>
              <w:rPr>
                <w:rFonts w:hint="eastAsia" w:ascii="宋体" w:hAnsi="宋体" w:cs="宋体"/>
                <w:szCs w:val="21"/>
              </w:rPr>
              <w:t>横向对比各投标人所投德国标准化机电一体化考试与训练系统的先进性、质量可靠性。</w:t>
            </w:r>
          </w:p>
          <w:p>
            <w:pPr>
              <w:snapToGrid w:val="0"/>
              <w:spacing w:line="400" w:lineRule="exact"/>
              <w:rPr>
                <w:rFonts w:ascii="宋体" w:hAnsi="宋体" w:cs="宋体"/>
                <w:szCs w:val="21"/>
              </w:rPr>
            </w:pPr>
            <w:r>
              <w:rPr>
                <w:rFonts w:hint="eastAsia" w:ascii="宋体" w:hAnsi="宋体" w:cs="宋体"/>
                <w:szCs w:val="21"/>
              </w:rPr>
              <w:t>优得8-10分，</w:t>
            </w:r>
            <w:r>
              <w:rPr>
                <w:rFonts w:hint="eastAsia" w:ascii="宋体" w:hAnsi="宋体"/>
                <w:szCs w:val="21"/>
              </w:rPr>
              <w:t>中</w:t>
            </w:r>
            <w:r>
              <w:rPr>
                <w:rFonts w:hint="eastAsia" w:ascii="宋体" w:hAnsi="宋体" w:cs="宋体"/>
                <w:szCs w:val="21"/>
              </w:rPr>
              <w:t>得4-7分，差得0-3分</w:t>
            </w:r>
          </w:p>
        </w:tc>
        <w:tc>
          <w:tcPr>
            <w:tcW w:w="801" w:type="dxa"/>
            <w:vAlign w:val="center"/>
          </w:tcPr>
          <w:p>
            <w:pPr>
              <w:snapToGrid w:val="0"/>
              <w:spacing w:line="400" w:lineRule="exact"/>
              <w:jc w:val="center"/>
              <w:rPr>
                <w:rFonts w:ascii="宋体" w:hAnsi="宋体" w:cs="宋体"/>
                <w:szCs w:val="21"/>
              </w:rPr>
            </w:pPr>
            <w:r>
              <w:rPr>
                <w:rFonts w:hint="eastAsia" w:ascii="宋体" w:hAnsi="宋体" w:cs="宋体"/>
                <w:szCs w:val="21"/>
              </w:rPr>
              <w:t>10</w:t>
            </w:r>
          </w:p>
        </w:tc>
        <w:tc>
          <w:tcPr>
            <w:tcW w:w="1043"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continue"/>
            <w:vAlign w:val="center"/>
          </w:tcPr>
          <w:p>
            <w:pPr>
              <w:snapToGrid w:val="0"/>
              <w:spacing w:line="400" w:lineRule="exact"/>
              <w:ind w:left="170" w:right="-27" w:rightChars="-13"/>
              <w:jc w:val="center"/>
              <w:rPr>
                <w:rFonts w:ascii="宋体" w:hAnsi="宋体"/>
                <w:szCs w:val="21"/>
              </w:rPr>
            </w:pPr>
          </w:p>
        </w:tc>
        <w:tc>
          <w:tcPr>
            <w:tcW w:w="1753" w:type="dxa"/>
            <w:vMerge w:val="continue"/>
            <w:vAlign w:val="center"/>
          </w:tcPr>
          <w:p>
            <w:pPr>
              <w:snapToGrid w:val="0"/>
              <w:spacing w:line="400" w:lineRule="exact"/>
              <w:jc w:val="center"/>
              <w:rPr>
                <w:rFonts w:ascii="宋体" w:hAnsi="宋体" w:cs="宋体"/>
                <w:szCs w:val="21"/>
              </w:rPr>
            </w:pPr>
          </w:p>
        </w:tc>
        <w:tc>
          <w:tcPr>
            <w:tcW w:w="4904" w:type="dxa"/>
            <w:vAlign w:val="center"/>
          </w:tcPr>
          <w:p>
            <w:pPr>
              <w:snapToGrid w:val="0"/>
              <w:spacing w:line="400" w:lineRule="exact"/>
              <w:rPr>
                <w:rFonts w:ascii="宋体" w:hAnsi="宋体" w:cs="宋体"/>
                <w:szCs w:val="21"/>
              </w:rPr>
            </w:pPr>
            <w:r>
              <w:rPr>
                <w:rFonts w:hint="eastAsia" w:ascii="宋体" w:hAnsi="宋体" w:cs="宋体"/>
                <w:szCs w:val="21"/>
              </w:rPr>
              <w:t>横向对比各投标人所投机电系统装配台及其他产品的先进性、质量可靠性。</w:t>
            </w:r>
          </w:p>
          <w:p>
            <w:pPr>
              <w:snapToGrid w:val="0"/>
              <w:spacing w:line="400" w:lineRule="exact"/>
              <w:rPr>
                <w:rFonts w:ascii="宋体" w:hAnsi="宋体" w:cs="宋体"/>
                <w:szCs w:val="21"/>
              </w:rPr>
            </w:pPr>
            <w:r>
              <w:rPr>
                <w:rFonts w:hint="eastAsia" w:ascii="宋体" w:hAnsi="宋体" w:cs="宋体"/>
                <w:szCs w:val="21"/>
              </w:rPr>
              <w:t>优得5-6分，</w:t>
            </w:r>
            <w:r>
              <w:rPr>
                <w:rFonts w:hint="eastAsia" w:ascii="宋体" w:hAnsi="宋体"/>
                <w:szCs w:val="21"/>
              </w:rPr>
              <w:t>中</w:t>
            </w:r>
            <w:r>
              <w:rPr>
                <w:rFonts w:hint="eastAsia" w:ascii="宋体" w:hAnsi="宋体" w:cs="宋体"/>
                <w:szCs w:val="21"/>
              </w:rPr>
              <w:t>得2-4分，差得0-1分</w:t>
            </w:r>
          </w:p>
        </w:tc>
        <w:tc>
          <w:tcPr>
            <w:tcW w:w="801" w:type="dxa"/>
            <w:vAlign w:val="center"/>
          </w:tcPr>
          <w:p>
            <w:pPr>
              <w:snapToGrid w:val="0"/>
              <w:spacing w:line="400" w:lineRule="exact"/>
              <w:jc w:val="center"/>
              <w:rPr>
                <w:rFonts w:ascii="宋体" w:hAnsi="宋体" w:cs="宋体"/>
                <w:szCs w:val="21"/>
              </w:rPr>
            </w:pPr>
            <w:r>
              <w:rPr>
                <w:rFonts w:hint="eastAsia" w:ascii="宋体" w:hAnsi="宋体" w:cs="宋体"/>
                <w:szCs w:val="21"/>
              </w:rPr>
              <w:t>6</w:t>
            </w:r>
          </w:p>
        </w:tc>
        <w:tc>
          <w:tcPr>
            <w:tcW w:w="1043"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numPr>
                <w:ilvl w:val="0"/>
                <w:numId w:val="12"/>
              </w:numPr>
              <w:snapToGrid w:val="0"/>
              <w:spacing w:line="400" w:lineRule="exact"/>
              <w:ind w:right="-27" w:rightChars="-13"/>
              <w:jc w:val="center"/>
              <w:rPr>
                <w:rFonts w:ascii="宋体" w:hAnsi="宋体"/>
                <w:szCs w:val="21"/>
              </w:rPr>
            </w:pPr>
          </w:p>
        </w:tc>
        <w:tc>
          <w:tcPr>
            <w:tcW w:w="1753" w:type="dxa"/>
            <w:vAlign w:val="center"/>
          </w:tcPr>
          <w:p>
            <w:pPr>
              <w:snapToGrid w:val="0"/>
              <w:spacing w:line="400" w:lineRule="exact"/>
              <w:jc w:val="center"/>
              <w:rPr>
                <w:rFonts w:ascii="宋体" w:hAnsi="宋体"/>
                <w:szCs w:val="21"/>
              </w:rPr>
            </w:pPr>
            <w:r>
              <w:rPr>
                <w:rFonts w:hint="eastAsia" w:ascii="宋体" w:hAnsi="宋体"/>
                <w:szCs w:val="21"/>
              </w:rPr>
              <w:t>技术培训方案</w:t>
            </w:r>
          </w:p>
        </w:tc>
        <w:tc>
          <w:tcPr>
            <w:tcW w:w="4904" w:type="dxa"/>
            <w:vAlign w:val="center"/>
          </w:tcPr>
          <w:p>
            <w:pPr>
              <w:snapToGrid w:val="0"/>
              <w:spacing w:line="400" w:lineRule="exact"/>
              <w:rPr>
                <w:rFonts w:ascii="宋体" w:hAnsi="宋体"/>
                <w:szCs w:val="21"/>
              </w:rPr>
            </w:pPr>
            <w:r>
              <w:rPr>
                <w:rFonts w:hint="eastAsia" w:ascii="宋体" w:hAnsi="宋体" w:cs="宋体"/>
                <w:szCs w:val="21"/>
              </w:rPr>
              <w:t>横向对比各投标人</w:t>
            </w:r>
            <w:r>
              <w:rPr>
                <w:rFonts w:hint="eastAsia" w:ascii="宋体" w:hAnsi="宋体"/>
                <w:szCs w:val="21"/>
              </w:rPr>
              <w:t>提供的培训条件、相关的培训安排。优得4分，中得2-3分，差得0-1分</w:t>
            </w:r>
          </w:p>
        </w:tc>
        <w:tc>
          <w:tcPr>
            <w:tcW w:w="801" w:type="dxa"/>
            <w:vAlign w:val="center"/>
          </w:tcPr>
          <w:p>
            <w:pPr>
              <w:snapToGrid w:val="0"/>
              <w:spacing w:line="400" w:lineRule="exact"/>
              <w:jc w:val="center"/>
              <w:rPr>
                <w:rFonts w:ascii="宋体" w:hAnsi="宋体" w:cs="宋体"/>
                <w:szCs w:val="21"/>
              </w:rPr>
            </w:pPr>
            <w:r>
              <w:rPr>
                <w:rFonts w:hint="eastAsia" w:ascii="宋体" w:hAnsi="宋体" w:cs="宋体"/>
                <w:szCs w:val="21"/>
              </w:rPr>
              <w:t>4</w:t>
            </w:r>
          </w:p>
        </w:tc>
        <w:tc>
          <w:tcPr>
            <w:tcW w:w="1043"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numPr>
                <w:ilvl w:val="0"/>
                <w:numId w:val="12"/>
              </w:numPr>
              <w:snapToGrid w:val="0"/>
              <w:spacing w:line="400" w:lineRule="exact"/>
              <w:ind w:right="-27" w:rightChars="-13"/>
              <w:jc w:val="center"/>
              <w:rPr>
                <w:rFonts w:ascii="宋体" w:hAnsi="宋体"/>
                <w:szCs w:val="21"/>
              </w:rPr>
            </w:pPr>
          </w:p>
        </w:tc>
        <w:tc>
          <w:tcPr>
            <w:tcW w:w="1753" w:type="dxa"/>
            <w:vAlign w:val="center"/>
          </w:tcPr>
          <w:p>
            <w:pPr>
              <w:snapToGrid w:val="0"/>
              <w:spacing w:line="400" w:lineRule="exact"/>
              <w:jc w:val="center"/>
              <w:rPr>
                <w:rFonts w:ascii="宋体" w:hAnsi="宋体"/>
                <w:szCs w:val="21"/>
              </w:rPr>
            </w:pPr>
            <w:r>
              <w:rPr>
                <w:rFonts w:hint="eastAsia" w:ascii="宋体" w:hAnsi="宋体"/>
                <w:szCs w:val="21"/>
              </w:rPr>
              <w:t>售后服务</w:t>
            </w:r>
          </w:p>
        </w:tc>
        <w:tc>
          <w:tcPr>
            <w:tcW w:w="4904" w:type="dxa"/>
            <w:vAlign w:val="center"/>
          </w:tcPr>
          <w:p>
            <w:pPr>
              <w:snapToGrid w:val="0"/>
              <w:spacing w:line="400" w:lineRule="exact"/>
              <w:rPr>
                <w:rFonts w:ascii="宋体" w:hAnsi="宋体"/>
                <w:szCs w:val="21"/>
              </w:rPr>
            </w:pPr>
            <w:r>
              <w:rPr>
                <w:rFonts w:hint="eastAsia" w:ascii="宋体" w:hAnsi="宋体"/>
                <w:szCs w:val="21"/>
              </w:rPr>
              <w:t>根据投标人针对本项目的售后服务方案、承诺（质保期、响应时间、维护维修方案等），及本地服务能力等比较。</w:t>
            </w:r>
          </w:p>
          <w:p>
            <w:pPr>
              <w:snapToGrid w:val="0"/>
              <w:spacing w:line="400" w:lineRule="exact"/>
              <w:rPr>
                <w:rFonts w:ascii="宋体" w:hAnsi="宋体"/>
                <w:szCs w:val="21"/>
              </w:rPr>
            </w:pPr>
            <w:r>
              <w:rPr>
                <w:rFonts w:hint="eastAsia" w:ascii="宋体" w:hAnsi="宋体"/>
                <w:szCs w:val="21"/>
              </w:rPr>
              <w:t>优得5-6分，中得2-4分，差得0-1分</w:t>
            </w:r>
          </w:p>
        </w:tc>
        <w:tc>
          <w:tcPr>
            <w:tcW w:w="801" w:type="dxa"/>
            <w:vAlign w:val="center"/>
          </w:tcPr>
          <w:p>
            <w:pPr>
              <w:snapToGrid w:val="0"/>
              <w:spacing w:line="400" w:lineRule="exact"/>
              <w:jc w:val="center"/>
              <w:rPr>
                <w:rFonts w:ascii="宋体" w:hAnsi="宋体" w:cs="宋体"/>
                <w:szCs w:val="21"/>
              </w:rPr>
            </w:pPr>
            <w:r>
              <w:rPr>
                <w:rFonts w:hint="eastAsia" w:ascii="宋体" w:hAnsi="宋体" w:cs="宋体"/>
                <w:szCs w:val="21"/>
              </w:rPr>
              <w:t>6</w:t>
            </w:r>
          </w:p>
        </w:tc>
        <w:tc>
          <w:tcPr>
            <w:tcW w:w="1043"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snapToGrid w:val="0"/>
              <w:spacing w:line="400" w:lineRule="exact"/>
              <w:ind w:left="170" w:right="-27" w:rightChars="-13"/>
              <w:jc w:val="both"/>
              <w:rPr>
                <w:rFonts w:ascii="宋体" w:hAnsi="宋体"/>
                <w:szCs w:val="21"/>
              </w:rPr>
            </w:pPr>
          </w:p>
        </w:tc>
        <w:tc>
          <w:tcPr>
            <w:tcW w:w="1753" w:type="dxa"/>
            <w:vAlign w:val="center"/>
          </w:tcPr>
          <w:p>
            <w:pPr>
              <w:snapToGrid w:val="0"/>
              <w:spacing w:line="400" w:lineRule="exact"/>
              <w:jc w:val="center"/>
              <w:rPr>
                <w:rFonts w:ascii="宋体" w:hAnsi="宋体"/>
                <w:szCs w:val="21"/>
              </w:rPr>
            </w:pPr>
          </w:p>
        </w:tc>
        <w:tc>
          <w:tcPr>
            <w:tcW w:w="4904" w:type="dxa"/>
            <w:vAlign w:val="center"/>
          </w:tcPr>
          <w:p>
            <w:pPr>
              <w:snapToGrid w:val="0"/>
              <w:spacing w:line="400" w:lineRule="exact"/>
              <w:jc w:val="center"/>
              <w:rPr>
                <w:rFonts w:ascii="宋体" w:hAnsi="宋体" w:cs="宋体"/>
                <w:szCs w:val="21"/>
              </w:rPr>
            </w:pPr>
            <w:r>
              <w:rPr>
                <w:rFonts w:hint="eastAsia" w:ascii="宋体" w:hAnsi="宋体"/>
                <w:szCs w:val="21"/>
              </w:rPr>
              <w:t>合计</w:t>
            </w:r>
          </w:p>
        </w:tc>
        <w:tc>
          <w:tcPr>
            <w:tcW w:w="801" w:type="dxa"/>
            <w:vAlign w:val="center"/>
          </w:tcPr>
          <w:p>
            <w:pPr>
              <w:snapToGrid w:val="0"/>
              <w:spacing w:line="400" w:lineRule="exact"/>
              <w:jc w:val="center"/>
              <w:rPr>
                <w:rFonts w:ascii="宋体" w:hAnsi="宋体"/>
                <w:szCs w:val="21"/>
              </w:rPr>
            </w:pPr>
            <w:r>
              <w:rPr>
                <w:rFonts w:hint="eastAsia" w:ascii="宋体" w:hAnsi="宋体"/>
                <w:szCs w:val="21"/>
              </w:rPr>
              <w:t>50分</w:t>
            </w:r>
          </w:p>
        </w:tc>
        <w:tc>
          <w:tcPr>
            <w:tcW w:w="1043" w:type="dxa"/>
            <w:vAlign w:val="center"/>
          </w:tcPr>
          <w:p>
            <w:pPr>
              <w:snapToGrid w:val="0"/>
              <w:spacing w:line="400" w:lineRule="exact"/>
              <w:jc w:val="center"/>
              <w:rPr>
                <w:rFonts w:ascii="宋体" w:hAnsi="宋体"/>
                <w:szCs w:val="21"/>
              </w:rPr>
            </w:pPr>
          </w:p>
        </w:tc>
      </w:tr>
    </w:tbl>
    <w:p>
      <w:pPr>
        <w:ind w:left="-13" w:leftChars="-6" w:firstLine="105" w:firstLineChars="50"/>
        <w:rPr>
          <w:rFonts w:ascii="宋体" w:hAnsi="宋体"/>
          <w:color w:val="000000"/>
          <w:szCs w:val="21"/>
        </w:rPr>
      </w:pPr>
      <w:r>
        <w:rPr>
          <w:rFonts w:hint="eastAsia" w:ascii="宋体" w:hAnsi="宋体"/>
          <w:color w:val="000000"/>
          <w:szCs w:val="21"/>
        </w:rPr>
        <w:t>注：1、评委按分项的规定分数范围内给各投标人进行打分，并统计总分。</w:t>
      </w:r>
    </w:p>
    <w:p>
      <w:pPr>
        <w:spacing w:line="480" w:lineRule="exact"/>
        <w:rPr>
          <w:rFonts w:ascii="宋体" w:hAnsi="宋体"/>
          <w:color w:val="000000"/>
          <w:szCs w:val="21"/>
        </w:rPr>
      </w:pPr>
    </w:p>
    <w:p>
      <w:pPr>
        <w:spacing w:line="500" w:lineRule="exact"/>
        <w:rPr>
          <w:rFonts w:ascii="宋体" w:hAnsi="宋体"/>
          <w:color w:val="000000"/>
          <w:szCs w:val="21"/>
        </w:rPr>
      </w:pPr>
    </w:p>
    <w:p>
      <w:pPr>
        <w:spacing w:line="500" w:lineRule="exact"/>
        <w:rPr>
          <w:rFonts w:ascii="宋体" w:hAnsi="宋体"/>
          <w:color w:val="000000"/>
          <w:szCs w:val="21"/>
        </w:rPr>
      </w:pPr>
    </w:p>
    <w:p>
      <w:pPr>
        <w:spacing w:line="480" w:lineRule="exact"/>
        <w:jc w:val="center"/>
        <w:rPr>
          <w:rFonts w:ascii="宋体" w:hAnsi="宋体"/>
          <w:b/>
          <w:bCs/>
          <w:color w:val="000000"/>
          <w:sz w:val="28"/>
          <w:szCs w:val="28"/>
        </w:rPr>
      </w:pPr>
      <w:r>
        <w:rPr>
          <w:rFonts w:ascii="宋体" w:hAnsi="宋体"/>
          <w:b/>
          <w:bCs/>
          <w:color w:val="000000"/>
          <w:sz w:val="32"/>
          <w:szCs w:val="32"/>
        </w:rPr>
        <w:br w:type="page"/>
      </w:r>
      <w:r>
        <w:rPr>
          <w:rFonts w:hint="eastAsia" w:ascii="宋体" w:hAnsi="宋体"/>
          <w:b/>
          <w:bCs/>
          <w:color w:val="000000"/>
          <w:sz w:val="28"/>
          <w:szCs w:val="28"/>
        </w:rPr>
        <w:t>广东轻工职业技术学院机电系购置AHK机电一体化训练与考试中心项目</w:t>
      </w:r>
    </w:p>
    <w:p>
      <w:pPr>
        <w:spacing w:line="480" w:lineRule="exact"/>
        <w:jc w:val="center"/>
        <w:rPr>
          <w:rFonts w:ascii="宋体" w:hAnsi="宋体"/>
          <w:b/>
          <w:color w:val="000000"/>
          <w:sz w:val="28"/>
          <w:szCs w:val="28"/>
        </w:rPr>
      </w:pPr>
      <w:r>
        <w:rPr>
          <w:rFonts w:hint="eastAsia" w:ascii="宋体" w:hAnsi="宋体"/>
          <w:b/>
          <w:color w:val="000000"/>
          <w:sz w:val="28"/>
          <w:szCs w:val="28"/>
        </w:rPr>
        <w:t>（</w:t>
      </w:r>
      <w:r>
        <w:rPr>
          <w:rFonts w:ascii="宋体" w:hAnsi="宋体"/>
          <w:b/>
          <w:color w:val="000000"/>
          <w:sz w:val="28"/>
          <w:szCs w:val="28"/>
        </w:rPr>
        <w:t>GZSW16156HG4031）</w:t>
      </w:r>
      <w:r>
        <w:rPr>
          <w:rFonts w:hint="eastAsia" w:ascii="宋体" w:hAnsi="宋体"/>
          <w:b/>
          <w:color w:val="000000"/>
          <w:sz w:val="28"/>
          <w:szCs w:val="28"/>
        </w:rPr>
        <w:t>技术打分表（</w:t>
      </w:r>
      <w:r>
        <w:rPr>
          <w:rFonts w:hint="eastAsia" w:ascii="宋体" w:hAnsi="宋体"/>
          <w:b/>
          <w:sz w:val="28"/>
          <w:szCs w:val="28"/>
        </w:rPr>
        <w:t>包2</w:t>
      </w:r>
      <w:r>
        <w:rPr>
          <w:rFonts w:hint="eastAsia" w:ascii="宋体" w:hAnsi="宋体"/>
          <w:b/>
          <w:color w:val="000000"/>
          <w:sz w:val="28"/>
          <w:szCs w:val="28"/>
        </w:rPr>
        <w:t>）</w:t>
      </w:r>
    </w:p>
    <w:p>
      <w:pPr>
        <w:spacing w:line="360" w:lineRule="auto"/>
        <w:jc w:val="center"/>
        <w:rPr>
          <w:rFonts w:ascii="宋体" w:hAnsi="宋体"/>
          <w:b/>
          <w:color w:val="000000"/>
          <w:sz w:val="24"/>
        </w:rPr>
      </w:pPr>
      <w:r>
        <w:rPr>
          <w:rFonts w:hint="eastAsia" w:ascii="宋体" w:hAnsi="宋体"/>
          <w:b/>
          <w:color w:val="000000"/>
          <w:sz w:val="28"/>
          <w:szCs w:val="28"/>
        </w:rPr>
        <w:t xml:space="preserve">                         </w:t>
      </w:r>
      <w:r>
        <w:rPr>
          <w:rFonts w:hint="eastAsia" w:ascii="宋体" w:hAnsi="宋体"/>
          <w:b/>
          <w:color w:val="000000"/>
          <w:sz w:val="24"/>
        </w:rPr>
        <w:t>评委签名：</w:t>
      </w:r>
    </w:p>
    <w:tbl>
      <w:tblPr>
        <w:tblStyle w:val="47"/>
        <w:tblW w:w="91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753"/>
        <w:gridCol w:w="4904"/>
        <w:gridCol w:w="801"/>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snapToGrid w:val="0"/>
              <w:spacing w:line="400" w:lineRule="exact"/>
              <w:ind w:left="-36" w:leftChars="-17" w:right="-27" w:rightChars="-13"/>
              <w:jc w:val="center"/>
              <w:rPr>
                <w:rFonts w:ascii="宋体" w:hAnsi="宋体"/>
                <w:b/>
                <w:szCs w:val="21"/>
              </w:rPr>
            </w:pPr>
            <w:r>
              <w:rPr>
                <w:rFonts w:hint="eastAsia" w:ascii="宋体" w:hAnsi="宋体"/>
                <w:b/>
                <w:szCs w:val="21"/>
              </w:rPr>
              <w:t>序号</w:t>
            </w:r>
          </w:p>
        </w:tc>
        <w:tc>
          <w:tcPr>
            <w:tcW w:w="1753" w:type="dxa"/>
            <w:vAlign w:val="center"/>
          </w:tcPr>
          <w:p>
            <w:pPr>
              <w:snapToGrid w:val="0"/>
              <w:spacing w:line="400" w:lineRule="exact"/>
              <w:jc w:val="center"/>
              <w:rPr>
                <w:rFonts w:ascii="宋体" w:hAnsi="宋体"/>
                <w:b/>
                <w:szCs w:val="21"/>
              </w:rPr>
            </w:pPr>
            <w:r>
              <w:rPr>
                <w:rFonts w:hint="eastAsia" w:ascii="宋体" w:hAnsi="宋体"/>
                <w:b/>
                <w:szCs w:val="21"/>
              </w:rPr>
              <w:t>评审项目</w:t>
            </w:r>
          </w:p>
        </w:tc>
        <w:tc>
          <w:tcPr>
            <w:tcW w:w="4904" w:type="dxa"/>
            <w:vAlign w:val="center"/>
          </w:tcPr>
          <w:p>
            <w:pPr>
              <w:snapToGrid w:val="0"/>
              <w:spacing w:line="400" w:lineRule="exact"/>
              <w:jc w:val="center"/>
              <w:rPr>
                <w:rFonts w:ascii="宋体" w:hAnsi="宋体"/>
                <w:b/>
                <w:szCs w:val="21"/>
              </w:rPr>
            </w:pPr>
            <w:r>
              <w:rPr>
                <w:rFonts w:hint="eastAsia" w:ascii="宋体" w:hAnsi="宋体"/>
                <w:b/>
                <w:szCs w:val="21"/>
              </w:rPr>
              <w:t>评审细则</w:t>
            </w:r>
          </w:p>
        </w:tc>
        <w:tc>
          <w:tcPr>
            <w:tcW w:w="801" w:type="dxa"/>
            <w:vAlign w:val="center"/>
          </w:tcPr>
          <w:p>
            <w:pPr>
              <w:snapToGrid w:val="0"/>
              <w:spacing w:line="400" w:lineRule="exact"/>
              <w:jc w:val="center"/>
              <w:rPr>
                <w:rFonts w:ascii="宋体" w:hAnsi="宋体"/>
                <w:b/>
                <w:szCs w:val="21"/>
              </w:rPr>
            </w:pPr>
            <w:r>
              <w:rPr>
                <w:rFonts w:hint="eastAsia" w:ascii="宋体" w:hAnsi="宋体"/>
                <w:b/>
                <w:szCs w:val="21"/>
              </w:rPr>
              <w:t>分值</w:t>
            </w:r>
          </w:p>
        </w:tc>
        <w:tc>
          <w:tcPr>
            <w:tcW w:w="1043" w:type="dxa"/>
            <w:vAlign w:val="center"/>
          </w:tcPr>
          <w:p>
            <w:pPr>
              <w:snapToGrid w:val="0"/>
              <w:spacing w:line="400" w:lineRule="exact"/>
              <w:jc w:val="center"/>
              <w:rPr>
                <w:rFonts w:ascii="宋体" w:hAnsi="宋体"/>
                <w:b/>
                <w:szCs w:val="21"/>
              </w:rPr>
            </w:pPr>
            <w:r>
              <w:rPr>
                <w:rFonts w:ascii="宋体" w:hAnsi="宋体"/>
                <w:b/>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numPr>
                <w:ilvl w:val="0"/>
                <w:numId w:val="13"/>
              </w:numPr>
              <w:snapToGrid w:val="0"/>
              <w:spacing w:line="400" w:lineRule="exact"/>
              <w:ind w:right="-27" w:rightChars="-13"/>
              <w:jc w:val="center"/>
              <w:rPr>
                <w:rFonts w:ascii="宋体" w:hAnsi="宋体"/>
                <w:szCs w:val="21"/>
              </w:rPr>
            </w:pPr>
          </w:p>
        </w:tc>
        <w:tc>
          <w:tcPr>
            <w:tcW w:w="1753" w:type="dxa"/>
            <w:vAlign w:val="center"/>
          </w:tcPr>
          <w:p>
            <w:pPr>
              <w:snapToGrid w:val="0"/>
              <w:spacing w:line="400" w:lineRule="exact"/>
              <w:jc w:val="center"/>
              <w:rPr>
                <w:rFonts w:ascii="宋体" w:hAnsi="宋体" w:cs="宋体"/>
                <w:szCs w:val="21"/>
              </w:rPr>
            </w:pPr>
            <w:r>
              <w:rPr>
                <w:rFonts w:hint="eastAsia" w:ascii="宋体" w:hAnsi="宋体" w:cs="宋体"/>
                <w:szCs w:val="21"/>
              </w:rPr>
              <w:t>对招标文件的技术参数的响应程度</w:t>
            </w:r>
          </w:p>
        </w:tc>
        <w:tc>
          <w:tcPr>
            <w:tcW w:w="4904" w:type="dxa"/>
            <w:vAlign w:val="center"/>
          </w:tcPr>
          <w:p>
            <w:pPr>
              <w:snapToGrid w:val="0"/>
              <w:spacing w:line="400" w:lineRule="exact"/>
              <w:rPr>
                <w:rFonts w:ascii="宋体" w:hAnsi="宋体" w:cs="宋体"/>
                <w:szCs w:val="21"/>
              </w:rPr>
            </w:pPr>
            <w:r>
              <w:rPr>
                <w:rFonts w:hint="eastAsia" w:ascii="宋体" w:hAnsi="宋体" w:cs="宋体"/>
                <w:szCs w:val="21"/>
              </w:rPr>
              <w:t>根据招标文件的技术参数要求与投标响应情况进行评审，完全符合的得16分，每有一项参数不满足（负偏离）扣2分，扣完为止。</w:t>
            </w:r>
          </w:p>
        </w:tc>
        <w:tc>
          <w:tcPr>
            <w:tcW w:w="801" w:type="dxa"/>
            <w:vAlign w:val="center"/>
          </w:tcPr>
          <w:p>
            <w:pPr>
              <w:snapToGrid w:val="0"/>
              <w:spacing w:line="400" w:lineRule="exact"/>
              <w:jc w:val="center"/>
              <w:rPr>
                <w:rFonts w:ascii="宋体" w:hAnsi="宋体" w:cs="宋体"/>
                <w:szCs w:val="21"/>
              </w:rPr>
            </w:pPr>
            <w:r>
              <w:rPr>
                <w:rFonts w:hint="eastAsia" w:ascii="宋体" w:hAnsi="宋体" w:cs="宋体"/>
                <w:szCs w:val="21"/>
              </w:rPr>
              <w:t>16</w:t>
            </w:r>
          </w:p>
        </w:tc>
        <w:tc>
          <w:tcPr>
            <w:tcW w:w="1043"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restart"/>
            <w:vAlign w:val="center"/>
          </w:tcPr>
          <w:p>
            <w:pPr>
              <w:numPr>
                <w:ilvl w:val="0"/>
                <w:numId w:val="13"/>
              </w:numPr>
              <w:snapToGrid w:val="0"/>
              <w:spacing w:line="400" w:lineRule="exact"/>
              <w:ind w:right="-27" w:rightChars="-13"/>
              <w:jc w:val="center"/>
              <w:rPr>
                <w:rFonts w:ascii="宋体" w:hAnsi="宋体"/>
                <w:szCs w:val="21"/>
              </w:rPr>
            </w:pPr>
          </w:p>
        </w:tc>
        <w:tc>
          <w:tcPr>
            <w:tcW w:w="1753" w:type="dxa"/>
            <w:vMerge w:val="restart"/>
            <w:vAlign w:val="center"/>
          </w:tcPr>
          <w:p>
            <w:pPr>
              <w:snapToGrid w:val="0"/>
              <w:spacing w:line="400" w:lineRule="exact"/>
              <w:jc w:val="center"/>
              <w:rPr>
                <w:rFonts w:ascii="宋体" w:hAnsi="宋体"/>
                <w:szCs w:val="21"/>
              </w:rPr>
            </w:pPr>
            <w:r>
              <w:rPr>
                <w:rFonts w:hint="eastAsia" w:ascii="宋体" w:hAnsi="宋体"/>
                <w:szCs w:val="21"/>
              </w:rPr>
              <w:t>技术服务</w:t>
            </w:r>
          </w:p>
        </w:tc>
        <w:tc>
          <w:tcPr>
            <w:tcW w:w="4904" w:type="dxa"/>
            <w:vAlign w:val="center"/>
          </w:tcPr>
          <w:p>
            <w:pPr>
              <w:snapToGrid w:val="0"/>
              <w:spacing w:line="400" w:lineRule="exact"/>
              <w:rPr>
                <w:rFonts w:ascii="宋体" w:hAnsi="宋体"/>
                <w:szCs w:val="21"/>
              </w:rPr>
            </w:pPr>
            <w:r>
              <w:rPr>
                <w:rFonts w:hint="eastAsia" w:ascii="宋体" w:hAnsi="宋体" w:cs="宋体"/>
                <w:szCs w:val="21"/>
              </w:rPr>
              <w:t>横向对比各投标人</w:t>
            </w:r>
            <w:r>
              <w:rPr>
                <w:rFonts w:hint="eastAsia" w:ascii="宋体" w:hAnsi="宋体"/>
                <w:szCs w:val="21"/>
              </w:rPr>
              <w:t>提供的安装、调试、验收计划。</w:t>
            </w:r>
          </w:p>
          <w:p>
            <w:pPr>
              <w:snapToGrid w:val="0"/>
              <w:spacing w:line="400" w:lineRule="exact"/>
              <w:rPr>
                <w:rFonts w:ascii="宋体" w:hAnsi="宋体"/>
                <w:szCs w:val="21"/>
              </w:rPr>
            </w:pPr>
            <w:r>
              <w:rPr>
                <w:rFonts w:hint="eastAsia" w:ascii="宋体" w:hAnsi="宋体"/>
                <w:szCs w:val="21"/>
              </w:rPr>
              <w:t>优得4分，中得2-3分，差得0-1分</w:t>
            </w:r>
          </w:p>
        </w:tc>
        <w:tc>
          <w:tcPr>
            <w:tcW w:w="801" w:type="dxa"/>
            <w:vMerge w:val="restart"/>
            <w:vAlign w:val="center"/>
          </w:tcPr>
          <w:p>
            <w:pPr>
              <w:snapToGrid w:val="0"/>
              <w:spacing w:line="400" w:lineRule="exact"/>
              <w:jc w:val="center"/>
              <w:rPr>
                <w:rFonts w:ascii="宋体" w:hAnsi="宋体" w:cs="宋体"/>
                <w:szCs w:val="21"/>
              </w:rPr>
            </w:pPr>
            <w:r>
              <w:rPr>
                <w:rFonts w:hint="eastAsia" w:ascii="宋体" w:hAnsi="宋体" w:cs="宋体"/>
                <w:szCs w:val="21"/>
              </w:rPr>
              <w:t>8</w:t>
            </w:r>
          </w:p>
        </w:tc>
        <w:tc>
          <w:tcPr>
            <w:tcW w:w="1043" w:type="dxa"/>
            <w:vMerge w:val="restart"/>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continue"/>
            <w:vAlign w:val="center"/>
          </w:tcPr>
          <w:p>
            <w:pPr>
              <w:numPr>
                <w:ilvl w:val="0"/>
                <w:numId w:val="13"/>
              </w:numPr>
              <w:snapToGrid w:val="0"/>
              <w:spacing w:line="400" w:lineRule="exact"/>
              <w:ind w:right="-27" w:rightChars="-13"/>
              <w:jc w:val="center"/>
              <w:rPr>
                <w:rFonts w:ascii="宋体" w:hAnsi="宋体"/>
                <w:szCs w:val="21"/>
              </w:rPr>
            </w:pPr>
          </w:p>
        </w:tc>
        <w:tc>
          <w:tcPr>
            <w:tcW w:w="1753" w:type="dxa"/>
            <w:vMerge w:val="continue"/>
            <w:vAlign w:val="center"/>
          </w:tcPr>
          <w:p>
            <w:pPr>
              <w:snapToGrid w:val="0"/>
              <w:spacing w:line="400" w:lineRule="exact"/>
              <w:jc w:val="center"/>
              <w:rPr>
                <w:rFonts w:ascii="宋体" w:hAnsi="宋体"/>
                <w:szCs w:val="21"/>
              </w:rPr>
            </w:pPr>
          </w:p>
        </w:tc>
        <w:tc>
          <w:tcPr>
            <w:tcW w:w="4904" w:type="dxa"/>
            <w:vAlign w:val="center"/>
          </w:tcPr>
          <w:p>
            <w:pPr>
              <w:snapToGrid w:val="0"/>
              <w:spacing w:line="400" w:lineRule="exact"/>
              <w:rPr>
                <w:rFonts w:ascii="宋体" w:hAnsi="宋体"/>
                <w:szCs w:val="21"/>
              </w:rPr>
            </w:pPr>
            <w:r>
              <w:rPr>
                <w:rFonts w:hint="eastAsia" w:ascii="宋体" w:hAnsi="宋体" w:cs="宋体"/>
                <w:szCs w:val="21"/>
              </w:rPr>
              <w:t>横向对比各投标人</w:t>
            </w:r>
            <w:r>
              <w:rPr>
                <w:rFonts w:hint="eastAsia" w:ascii="宋体" w:hAnsi="宋体"/>
                <w:szCs w:val="21"/>
              </w:rPr>
              <w:t>提供的质量保证、进度计划。</w:t>
            </w:r>
          </w:p>
          <w:p>
            <w:pPr>
              <w:snapToGrid w:val="0"/>
              <w:spacing w:line="400" w:lineRule="exact"/>
              <w:rPr>
                <w:rFonts w:ascii="宋体" w:hAnsi="宋体"/>
                <w:szCs w:val="21"/>
              </w:rPr>
            </w:pPr>
            <w:r>
              <w:rPr>
                <w:rFonts w:hint="eastAsia" w:ascii="宋体" w:hAnsi="宋体"/>
                <w:szCs w:val="21"/>
              </w:rPr>
              <w:t>优得4分，中得2-3分，差得0-1分</w:t>
            </w:r>
          </w:p>
        </w:tc>
        <w:tc>
          <w:tcPr>
            <w:tcW w:w="801" w:type="dxa"/>
            <w:vMerge w:val="continue"/>
            <w:vAlign w:val="center"/>
          </w:tcPr>
          <w:p>
            <w:pPr>
              <w:snapToGrid w:val="0"/>
              <w:spacing w:line="400" w:lineRule="exact"/>
              <w:jc w:val="center"/>
              <w:rPr>
                <w:rFonts w:ascii="宋体" w:hAnsi="宋体" w:cs="宋体"/>
                <w:szCs w:val="21"/>
              </w:rPr>
            </w:pPr>
          </w:p>
        </w:tc>
        <w:tc>
          <w:tcPr>
            <w:tcW w:w="1043" w:type="dxa"/>
            <w:vMerge w:val="continue"/>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restart"/>
            <w:vAlign w:val="center"/>
          </w:tcPr>
          <w:p>
            <w:pPr>
              <w:numPr>
                <w:ilvl w:val="0"/>
                <w:numId w:val="13"/>
              </w:numPr>
              <w:snapToGrid w:val="0"/>
              <w:spacing w:line="400" w:lineRule="exact"/>
              <w:ind w:right="-27" w:rightChars="-13"/>
              <w:jc w:val="center"/>
              <w:rPr>
                <w:rFonts w:ascii="宋体" w:hAnsi="宋体"/>
                <w:szCs w:val="21"/>
              </w:rPr>
            </w:pPr>
          </w:p>
        </w:tc>
        <w:tc>
          <w:tcPr>
            <w:tcW w:w="1753" w:type="dxa"/>
            <w:vMerge w:val="restart"/>
            <w:vAlign w:val="center"/>
          </w:tcPr>
          <w:p>
            <w:pPr>
              <w:snapToGrid w:val="0"/>
              <w:spacing w:line="400" w:lineRule="exact"/>
              <w:jc w:val="center"/>
              <w:rPr>
                <w:rFonts w:ascii="宋体" w:hAnsi="宋体" w:cs="宋体"/>
                <w:szCs w:val="21"/>
              </w:rPr>
            </w:pPr>
            <w:r>
              <w:rPr>
                <w:rFonts w:hint="eastAsia" w:ascii="宋体" w:hAnsi="宋体" w:cs="宋体"/>
                <w:szCs w:val="21"/>
              </w:rPr>
              <w:t>产品先进性、质量可靠性</w:t>
            </w:r>
          </w:p>
        </w:tc>
        <w:tc>
          <w:tcPr>
            <w:tcW w:w="4904" w:type="dxa"/>
            <w:vAlign w:val="center"/>
          </w:tcPr>
          <w:p>
            <w:pPr>
              <w:snapToGrid w:val="0"/>
              <w:spacing w:line="400" w:lineRule="exact"/>
              <w:rPr>
                <w:rFonts w:ascii="宋体" w:hAnsi="宋体" w:cs="宋体"/>
                <w:szCs w:val="21"/>
              </w:rPr>
            </w:pPr>
            <w:r>
              <w:rPr>
                <w:rFonts w:hint="eastAsia" w:ascii="宋体" w:hAnsi="宋体" w:cs="宋体"/>
                <w:szCs w:val="21"/>
              </w:rPr>
              <w:t>横向对比各投标人所投</w:t>
            </w:r>
            <w:r>
              <w:rPr>
                <w:rFonts w:hint="eastAsia" w:ascii="宋体" w:hAnsi="宋体"/>
                <w:szCs w:val="21"/>
              </w:rPr>
              <w:t>德国VDE标准气动技术实训系统</w:t>
            </w:r>
            <w:r>
              <w:rPr>
                <w:rFonts w:hint="eastAsia" w:ascii="宋体" w:hAnsi="宋体" w:cs="宋体"/>
                <w:szCs w:val="21"/>
              </w:rPr>
              <w:t>的先进性、质量可靠性。</w:t>
            </w:r>
          </w:p>
          <w:p>
            <w:pPr>
              <w:snapToGrid w:val="0"/>
              <w:spacing w:line="400" w:lineRule="exact"/>
              <w:rPr>
                <w:rFonts w:ascii="宋体" w:hAnsi="宋体" w:cs="宋体"/>
                <w:szCs w:val="21"/>
              </w:rPr>
            </w:pPr>
            <w:r>
              <w:rPr>
                <w:rFonts w:hint="eastAsia" w:ascii="宋体" w:hAnsi="宋体" w:cs="宋体"/>
                <w:szCs w:val="21"/>
              </w:rPr>
              <w:t>优得6-8分，</w:t>
            </w:r>
            <w:r>
              <w:rPr>
                <w:rFonts w:hint="eastAsia" w:ascii="宋体" w:hAnsi="宋体"/>
                <w:szCs w:val="21"/>
              </w:rPr>
              <w:t>中</w:t>
            </w:r>
            <w:r>
              <w:rPr>
                <w:rFonts w:hint="eastAsia" w:ascii="宋体" w:hAnsi="宋体" w:cs="宋体"/>
                <w:szCs w:val="21"/>
              </w:rPr>
              <w:t>得3-5分，差得0-2分</w:t>
            </w:r>
          </w:p>
        </w:tc>
        <w:tc>
          <w:tcPr>
            <w:tcW w:w="801" w:type="dxa"/>
            <w:vAlign w:val="center"/>
          </w:tcPr>
          <w:p>
            <w:pPr>
              <w:snapToGrid w:val="0"/>
              <w:spacing w:line="400" w:lineRule="exact"/>
              <w:jc w:val="center"/>
              <w:rPr>
                <w:rFonts w:ascii="宋体" w:hAnsi="宋体" w:cs="宋体"/>
                <w:szCs w:val="21"/>
              </w:rPr>
            </w:pPr>
            <w:r>
              <w:rPr>
                <w:rFonts w:hint="eastAsia" w:ascii="宋体" w:hAnsi="宋体" w:cs="宋体"/>
                <w:szCs w:val="21"/>
              </w:rPr>
              <w:t>8</w:t>
            </w:r>
          </w:p>
        </w:tc>
        <w:tc>
          <w:tcPr>
            <w:tcW w:w="1043"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continue"/>
            <w:vAlign w:val="center"/>
          </w:tcPr>
          <w:p>
            <w:pPr>
              <w:snapToGrid w:val="0"/>
              <w:spacing w:line="400" w:lineRule="exact"/>
              <w:ind w:left="170" w:right="-27" w:rightChars="-13"/>
              <w:jc w:val="center"/>
              <w:rPr>
                <w:rFonts w:ascii="宋体" w:hAnsi="宋体"/>
                <w:szCs w:val="21"/>
              </w:rPr>
            </w:pPr>
          </w:p>
        </w:tc>
        <w:tc>
          <w:tcPr>
            <w:tcW w:w="1753" w:type="dxa"/>
            <w:vMerge w:val="continue"/>
            <w:vAlign w:val="center"/>
          </w:tcPr>
          <w:p>
            <w:pPr>
              <w:snapToGrid w:val="0"/>
              <w:spacing w:line="400" w:lineRule="exact"/>
              <w:jc w:val="center"/>
              <w:rPr>
                <w:rFonts w:ascii="宋体" w:hAnsi="宋体" w:cs="宋体"/>
                <w:szCs w:val="21"/>
              </w:rPr>
            </w:pPr>
          </w:p>
        </w:tc>
        <w:tc>
          <w:tcPr>
            <w:tcW w:w="4904" w:type="dxa"/>
            <w:vAlign w:val="center"/>
          </w:tcPr>
          <w:p>
            <w:pPr>
              <w:snapToGrid w:val="0"/>
              <w:spacing w:line="400" w:lineRule="exact"/>
              <w:rPr>
                <w:rFonts w:ascii="宋体" w:hAnsi="宋体" w:cs="宋体"/>
                <w:szCs w:val="21"/>
              </w:rPr>
            </w:pPr>
            <w:r>
              <w:rPr>
                <w:rFonts w:hint="eastAsia" w:ascii="宋体" w:hAnsi="宋体" w:cs="宋体"/>
                <w:szCs w:val="21"/>
              </w:rPr>
              <w:t>横向对比各投标人所投</w:t>
            </w:r>
            <w:r>
              <w:rPr>
                <w:rFonts w:hint="eastAsia" w:ascii="宋体" w:hAnsi="宋体"/>
                <w:szCs w:val="21"/>
              </w:rPr>
              <w:t>德国VDE标准双面液压技术实训系统</w:t>
            </w:r>
            <w:r>
              <w:rPr>
                <w:rFonts w:hint="eastAsia" w:ascii="宋体" w:hAnsi="宋体" w:cs="宋体"/>
                <w:szCs w:val="21"/>
              </w:rPr>
              <w:t>的先进性、质量可靠性。</w:t>
            </w:r>
          </w:p>
          <w:p>
            <w:pPr>
              <w:snapToGrid w:val="0"/>
              <w:spacing w:line="400" w:lineRule="exact"/>
              <w:rPr>
                <w:rFonts w:ascii="宋体" w:hAnsi="宋体" w:cs="宋体"/>
                <w:szCs w:val="21"/>
              </w:rPr>
            </w:pPr>
            <w:r>
              <w:rPr>
                <w:rFonts w:hint="eastAsia" w:ascii="宋体" w:hAnsi="宋体" w:cs="宋体"/>
                <w:szCs w:val="21"/>
              </w:rPr>
              <w:t>优得6-8分，</w:t>
            </w:r>
            <w:r>
              <w:rPr>
                <w:rFonts w:hint="eastAsia" w:ascii="宋体" w:hAnsi="宋体"/>
                <w:szCs w:val="21"/>
              </w:rPr>
              <w:t>中</w:t>
            </w:r>
            <w:r>
              <w:rPr>
                <w:rFonts w:hint="eastAsia" w:ascii="宋体" w:hAnsi="宋体" w:cs="宋体"/>
                <w:szCs w:val="21"/>
              </w:rPr>
              <w:t>得3-5分，差得0-2分</w:t>
            </w:r>
          </w:p>
        </w:tc>
        <w:tc>
          <w:tcPr>
            <w:tcW w:w="801" w:type="dxa"/>
            <w:vAlign w:val="center"/>
          </w:tcPr>
          <w:p>
            <w:pPr>
              <w:snapToGrid w:val="0"/>
              <w:spacing w:line="400" w:lineRule="exact"/>
              <w:jc w:val="center"/>
              <w:rPr>
                <w:rFonts w:ascii="宋体" w:hAnsi="宋体" w:cs="宋体"/>
                <w:szCs w:val="21"/>
              </w:rPr>
            </w:pPr>
            <w:r>
              <w:rPr>
                <w:rFonts w:hint="eastAsia" w:ascii="宋体" w:hAnsi="宋体" w:cs="宋体"/>
                <w:szCs w:val="21"/>
              </w:rPr>
              <w:t>8</w:t>
            </w:r>
          </w:p>
        </w:tc>
        <w:tc>
          <w:tcPr>
            <w:tcW w:w="1043"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numPr>
                <w:ilvl w:val="0"/>
                <w:numId w:val="13"/>
              </w:numPr>
              <w:snapToGrid w:val="0"/>
              <w:spacing w:line="400" w:lineRule="exact"/>
              <w:ind w:right="-27" w:rightChars="-13"/>
              <w:jc w:val="center"/>
              <w:rPr>
                <w:rFonts w:ascii="宋体" w:hAnsi="宋体"/>
                <w:szCs w:val="21"/>
              </w:rPr>
            </w:pPr>
          </w:p>
        </w:tc>
        <w:tc>
          <w:tcPr>
            <w:tcW w:w="1753" w:type="dxa"/>
            <w:vAlign w:val="center"/>
          </w:tcPr>
          <w:p>
            <w:pPr>
              <w:snapToGrid w:val="0"/>
              <w:spacing w:line="400" w:lineRule="exact"/>
              <w:jc w:val="center"/>
              <w:rPr>
                <w:rFonts w:ascii="宋体" w:hAnsi="宋体"/>
                <w:szCs w:val="21"/>
              </w:rPr>
            </w:pPr>
            <w:r>
              <w:rPr>
                <w:rFonts w:hint="eastAsia" w:ascii="宋体" w:hAnsi="宋体"/>
                <w:szCs w:val="21"/>
              </w:rPr>
              <w:t>技术培训方案</w:t>
            </w:r>
          </w:p>
        </w:tc>
        <w:tc>
          <w:tcPr>
            <w:tcW w:w="4904" w:type="dxa"/>
            <w:vAlign w:val="center"/>
          </w:tcPr>
          <w:p>
            <w:pPr>
              <w:snapToGrid w:val="0"/>
              <w:spacing w:line="400" w:lineRule="exact"/>
              <w:rPr>
                <w:rFonts w:ascii="宋体" w:hAnsi="宋体"/>
                <w:szCs w:val="21"/>
              </w:rPr>
            </w:pPr>
            <w:r>
              <w:rPr>
                <w:rFonts w:hint="eastAsia" w:ascii="宋体" w:hAnsi="宋体" w:cs="宋体"/>
                <w:szCs w:val="21"/>
              </w:rPr>
              <w:t>横向对比各投标人</w:t>
            </w:r>
            <w:r>
              <w:rPr>
                <w:rFonts w:hint="eastAsia" w:ascii="宋体" w:hAnsi="宋体"/>
                <w:szCs w:val="21"/>
              </w:rPr>
              <w:t>提供的培训条件、相关的培训安排。优得4分，中得2-3分，差得0-1分</w:t>
            </w:r>
          </w:p>
        </w:tc>
        <w:tc>
          <w:tcPr>
            <w:tcW w:w="801" w:type="dxa"/>
            <w:vAlign w:val="center"/>
          </w:tcPr>
          <w:p>
            <w:pPr>
              <w:snapToGrid w:val="0"/>
              <w:spacing w:line="400" w:lineRule="exact"/>
              <w:jc w:val="center"/>
              <w:rPr>
                <w:rFonts w:ascii="宋体" w:hAnsi="宋体" w:cs="宋体"/>
                <w:szCs w:val="21"/>
              </w:rPr>
            </w:pPr>
            <w:r>
              <w:rPr>
                <w:rFonts w:hint="eastAsia" w:ascii="宋体" w:hAnsi="宋体" w:cs="宋体"/>
                <w:szCs w:val="21"/>
              </w:rPr>
              <w:t>4</w:t>
            </w:r>
          </w:p>
        </w:tc>
        <w:tc>
          <w:tcPr>
            <w:tcW w:w="1043"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numPr>
                <w:ilvl w:val="0"/>
                <w:numId w:val="13"/>
              </w:numPr>
              <w:snapToGrid w:val="0"/>
              <w:spacing w:line="400" w:lineRule="exact"/>
              <w:ind w:right="-27" w:rightChars="-13"/>
              <w:jc w:val="center"/>
              <w:rPr>
                <w:rFonts w:ascii="宋体" w:hAnsi="宋体"/>
                <w:szCs w:val="21"/>
              </w:rPr>
            </w:pPr>
          </w:p>
        </w:tc>
        <w:tc>
          <w:tcPr>
            <w:tcW w:w="1753" w:type="dxa"/>
            <w:vAlign w:val="center"/>
          </w:tcPr>
          <w:p>
            <w:pPr>
              <w:snapToGrid w:val="0"/>
              <w:spacing w:line="400" w:lineRule="exact"/>
              <w:jc w:val="center"/>
              <w:rPr>
                <w:rFonts w:ascii="宋体" w:hAnsi="宋体"/>
                <w:szCs w:val="21"/>
              </w:rPr>
            </w:pPr>
            <w:r>
              <w:rPr>
                <w:rFonts w:hint="eastAsia" w:ascii="宋体" w:hAnsi="宋体"/>
                <w:szCs w:val="21"/>
              </w:rPr>
              <w:t>售后服务</w:t>
            </w:r>
          </w:p>
        </w:tc>
        <w:tc>
          <w:tcPr>
            <w:tcW w:w="4904" w:type="dxa"/>
            <w:vAlign w:val="center"/>
          </w:tcPr>
          <w:p>
            <w:pPr>
              <w:snapToGrid w:val="0"/>
              <w:spacing w:line="400" w:lineRule="exact"/>
              <w:rPr>
                <w:rFonts w:ascii="宋体" w:hAnsi="宋体"/>
                <w:szCs w:val="21"/>
              </w:rPr>
            </w:pPr>
            <w:r>
              <w:rPr>
                <w:rFonts w:hint="eastAsia" w:ascii="宋体" w:hAnsi="宋体"/>
                <w:szCs w:val="21"/>
              </w:rPr>
              <w:t>根据投标人针对本项目的售后服务方案、承诺（质保期、响应时间、维护维修方案等），及本地服务能力等比较。</w:t>
            </w:r>
          </w:p>
          <w:p>
            <w:pPr>
              <w:snapToGrid w:val="0"/>
              <w:spacing w:line="400" w:lineRule="exact"/>
              <w:rPr>
                <w:rFonts w:ascii="宋体" w:hAnsi="宋体"/>
                <w:szCs w:val="21"/>
              </w:rPr>
            </w:pPr>
            <w:r>
              <w:rPr>
                <w:rFonts w:hint="eastAsia" w:ascii="宋体" w:hAnsi="宋体"/>
                <w:szCs w:val="21"/>
              </w:rPr>
              <w:t>优得5-6分，中得2-4分，差得0-1分</w:t>
            </w:r>
          </w:p>
        </w:tc>
        <w:tc>
          <w:tcPr>
            <w:tcW w:w="801" w:type="dxa"/>
            <w:vAlign w:val="center"/>
          </w:tcPr>
          <w:p>
            <w:pPr>
              <w:snapToGrid w:val="0"/>
              <w:spacing w:line="400" w:lineRule="exact"/>
              <w:jc w:val="center"/>
              <w:rPr>
                <w:rFonts w:ascii="宋体" w:hAnsi="宋体" w:cs="宋体"/>
                <w:szCs w:val="21"/>
              </w:rPr>
            </w:pPr>
            <w:r>
              <w:rPr>
                <w:rFonts w:hint="eastAsia" w:ascii="宋体" w:hAnsi="宋体" w:cs="宋体"/>
                <w:szCs w:val="21"/>
              </w:rPr>
              <w:t>6</w:t>
            </w:r>
          </w:p>
        </w:tc>
        <w:tc>
          <w:tcPr>
            <w:tcW w:w="1043"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snapToGrid w:val="0"/>
              <w:spacing w:line="400" w:lineRule="exact"/>
              <w:ind w:left="170" w:right="-27" w:rightChars="-13"/>
              <w:jc w:val="both"/>
              <w:rPr>
                <w:rFonts w:ascii="宋体" w:hAnsi="宋体"/>
                <w:szCs w:val="21"/>
              </w:rPr>
            </w:pPr>
          </w:p>
        </w:tc>
        <w:tc>
          <w:tcPr>
            <w:tcW w:w="1753" w:type="dxa"/>
            <w:vAlign w:val="center"/>
          </w:tcPr>
          <w:p>
            <w:pPr>
              <w:snapToGrid w:val="0"/>
              <w:spacing w:line="400" w:lineRule="exact"/>
              <w:jc w:val="center"/>
              <w:rPr>
                <w:rFonts w:ascii="宋体" w:hAnsi="宋体"/>
                <w:szCs w:val="21"/>
              </w:rPr>
            </w:pPr>
          </w:p>
        </w:tc>
        <w:tc>
          <w:tcPr>
            <w:tcW w:w="4904" w:type="dxa"/>
            <w:vAlign w:val="center"/>
          </w:tcPr>
          <w:p>
            <w:pPr>
              <w:snapToGrid w:val="0"/>
              <w:spacing w:line="400" w:lineRule="exact"/>
              <w:jc w:val="center"/>
              <w:rPr>
                <w:rFonts w:ascii="宋体" w:hAnsi="宋体" w:cs="宋体"/>
                <w:szCs w:val="21"/>
              </w:rPr>
            </w:pPr>
            <w:r>
              <w:rPr>
                <w:rFonts w:hint="eastAsia" w:ascii="宋体" w:hAnsi="宋体"/>
                <w:szCs w:val="21"/>
              </w:rPr>
              <w:t>合计</w:t>
            </w:r>
          </w:p>
        </w:tc>
        <w:tc>
          <w:tcPr>
            <w:tcW w:w="801" w:type="dxa"/>
            <w:vAlign w:val="center"/>
          </w:tcPr>
          <w:p>
            <w:pPr>
              <w:snapToGrid w:val="0"/>
              <w:spacing w:line="400" w:lineRule="exact"/>
              <w:jc w:val="center"/>
              <w:rPr>
                <w:rFonts w:ascii="宋体" w:hAnsi="宋体"/>
                <w:szCs w:val="21"/>
              </w:rPr>
            </w:pPr>
            <w:r>
              <w:rPr>
                <w:rFonts w:hint="eastAsia" w:ascii="宋体" w:hAnsi="宋体"/>
                <w:szCs w:val="21"/>
              </w:rPr>
              <w:t>50分</w:t>
            </w:r>
          </w:p>
        </w:tc>
        <w:tc>
          <w:tcPr>
            <w:tcW w:w="1043" w:type="dxa"/>
            <w:vAlign w:val="center"/>
          </w:tcPr>
          <w:p>
            <w:pPr>
              <w:snapToGrid w:val="0"/>
              <w:spacing w:line="400" w:lineRule="exact"/>
              <w:jc w:val="center"/>
              <w:rPr>
                <w:rFonts w:ascii="宋体" w:hAnsi="宋体"/>
                <w:szCs w:val="21"/>
              </w:rPr>
            </w:pPr>
          </w:p>
        </w:tc>
      </w:tr>
    </w:tbl>
    <w:p>
      <w:pPr>
        <w:rPr>
          <w:rFonts w:ascii="宋体" w:hAnsi="宋体"/>
          <w:b/>
          <w:bCs/>
          <w:color w:val="000000"/>
          <w:sz w:val="32"/>
          <w:szCs w:val="32"/>
        </w:rPr>
      </w:pPr>
      <w:r>
        <w:rPr>
          <w:rFonts w:hint="eastAsia" w:ascii="宋体" w:hAnsi="宋体"/>
          <w:color w:val="000000"/>
          <w:szCs w:val="21"/>
        </w:rPr>
        <w:t>注：1、评委按分项的规定分数范围内给各投标人进行打分，并统计总分。</w:t>
      </w:r>
      <w:r>
        <w:rPr>
          <w:rFonts w:ascii="宋体" w:hAnsi="宋体"/>
          <w:b/>
          <w:bCs/>
          <w:color w:val="000000"/>
          <w:sz w:val="32"/>
          <w:szCs w:val="32"/>
        </w:rPr>
        <w:br w:type="page"/>
      </w:r>
    </w:p>
    <w:p>
      <w:pPr>
        <w:spacing w:line="480" w:lineRule="exact"/>
        <w:jc w:val="center"/>
        <w:rPr>
          <w:rFonts w:ascii="宋体" w:hAnsi="宋体"/>
          <w:b/>
          <w:bCs/>
          <w:color w:val="000000"/>
          <w:sz w:val="28"/>
          <w:szCs w:val="28"/>
        </w:rPr>
      </w:pPr>
      <w:r>
        <w:rPr>
          <w:rFonts w:hint="eastAsia" w:ascii="宋体" w:hAnsi="宋体"/>
          <w:b/>
          <w:bCs/>
          <w:color w:val="000000"/>
          <w:sz w:val="28"/>
          <w:szCs w:val="28"/>
        </w:rPr>
        <w:t>广东轻工职业技术学院机电系购置AHK机电一体化训练与考试中心项目</w:t>
      </w:r>
    </w:p>
    <w:p>
      <w:pPr>
        <w:spacing w:line="480" w:lineRule="exact"/>
        <w:jc w:val="center"/>
        <w:rPr>
          <w:rFonts w:ascii="宋体" w:hAnsi="宋体"/>
          <w:b/>
          <w:color w:val="000000"/>
          <w:sz w:val="28"/>
          <w:szCs w:val="28"/>
        </w:rPr>
      </w:pPr>
      <w:r>
        <w:rPr>
          <w:rFonts w:hint="eastAsia" w:ascii="宋体" w:hAnsi="宋体"/>
          <w:b/>
          <w:color w:val="000000"/>
          <w:sz w:val="28"/>
          <w:szCs w:val="28"/>
        </w:rPr>
        <w:t>（</w:t>
      </w:r>
      <w:r>
        <w:rPr>
          <w:rFonts w:ascii="宋体" w:hAnsi="宋体"/>
          <w:b/>
          <w:color w:val="000000"/>
          <w:sz w:val="28"/>
          <w:szCs w:val="28"/>
        </w:rPr>
        <w:t>GZSW16156HG4031）</w:t>
      </w:r>
      <w:r>
        <w:rPr>
          <w:rFonts w:hint="eastAsia" w:ascii="宋体" w:hAnsi="宋体"/>
          <w:b/>
          <w:color w:val="000000"/>
          <w:sz w:val="28"/>
          <w:szCs w:val="28"/>
        </w:rPr>
        <w:t>技术打分表（</w:t>
      </w:r>
      <w:r>
        <w:rPr>
          <w:rFonts w:hint="eastAsia" w:ascii="宋体" w:hAnsi="宋体"/>
          <w:b/>
          <w:sz w:val="28"/>
          <w:szCs w:val="28"/>
        </w:rPr>
        <w:t>包3</w:t>
      </w:r>
      <w:r>
        <w:rPr>
          <w:rFonts w:hint="eastAsia" w:ascii="宋体" w:hAnsi="宋体"/>
          <w:b/>
          <w:color w:val="000000"/>
          <w:sz w:val="28"/>
          <w:szCs w:val="28"/>
        </w:rPr>
        <w:t>）</w:t>
      </w:r>
    </w:p>
    <w:p>
      <w:pPr>
        <w:spacing w:line="360" w:lineRule="auto"/>
        <w:jc w:val="center"/>
        <w:rPr>
          <w:rFonts w:ascii="宋体" w:hAnsi="宋体"/>
          <w:b/>
          <w:color w:val="000000"/>
          <w:sz w:val="24"/>
        </w:rPr>
      </w:pPr>
      <w:r>
        <w:rPr>
          <w:rFonts w:hint="eastAsia" w:ascii="宋体" w:hAnsi="宋体"/>
          <w:b/>
          <w:color w:val="000000"/>
          <w:sz w:val="28"/>
          <w:szCs w:val="28"/>
        </w:rPr>
        <w:t xml:space="preserve">                         </w:t>
      </w:r>
      <w:r>
        <w:rPr>
          <w:rFonts w:hint="eastAsia" w:ascii="宋体" w:hAnsi="宋体"/>
          <w:b/>
          <w:color w:val="000000"/>
          <w:sz w:val="24"/>
        </w:rPr>
        <w:t>评委签名：</w:t>
      </w:r>
    </w:p>
    <w:tbl>
      <w:tblPr>
        <w:tblStyle w:val="47"/>
        <w:tblW w:w="91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753"/>
        <w:gridCol w:w="4904"/>
        <w:gridCol w:w="801"/>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snapToGrid w:val="0"/>
              <w:spacing w:line="400" w:lineRule="exact"/>
              <w:ind w:left="-36" w:leftChars="-17" w:right="-27" w:rightChars="-13"/>
              <w:jc w:val="center"/>
              <w:rPr>
                <w:rFonts w:ascii="宋体" w:hAnsi="宋体"/>
                <w:b/>
                <w:szCs w:val="21"/>
              </w:rPr>
            </w:pPr>
            <w:r>
              <w:rPr>
                <w:rFonts w:hint="eastAsia" w:ascii="宋体" w:hAnsi="宋体"/>
                <w:b/>
                <w:szCs w:val="21"/>
              </w:rPr>
              <w:t>序号</w:t>
            </w:r>
          </w:p>
        </w:tc>
        <w:tc>
          <w:tcPr>
            <w:tcW w:w="1753" w:type="dxa"/>
            <w:vAlign w:val="center"/>
          </w:tcPr>
          <w:p>
            <w:pPr>
              <w:snapToGrid w:val="0"/>
              <w:spacing w:line="400" w:lineRule="exact"/>
              <w:jc w:val="center"/>
              <w:rPr>
                <w:rFonts w:ascii="宋体" w:hAnsi="宋体"/>
                <w:b/>
                <w:szCs w:val="21"/>
              </w:rPr>
            </w:pPr>
            <w:r>
              <w:rPr>
                <w:rFonts w:hint="eastAsia" w:ascii="宋体" w:hAnsi="宋体"/>
                <w:b/>
                <w:szCs w:val="21"/>
              </w:rPr>
              <w:t>评审项目</w:t>
            </w:r>
          </w:p>
        </w:tc>
        <w:tc>
          <w:tcPr>
            <w:tcW w:w="4904" w:type="dxa"/>
            <w:vAlign w:val="center"/>
          </w:tcPr>
          <w:p>
            <w:pPr>
              <w:snapToGrid w:val="0"/>
              <w:spacing w:line="400" w:lineRule="exact"/>
              <w:jc w:val="center"/>
              <w:rPr>
                <w:rFonts w:ascii="宋体" w:hAnsi="宋体"/>
                <w:b/>
                <w:szCs w:val="21"/>
              </w:rPr>
            </w:pPr>
            <w:r>
              <w:rPr>
                <w:rFonts w:hint="eastAsia" w:ascii="宋体" w:hAnsi="宋体"/>
                <w:b/>
                <w:szCs w:val="21"/>
              </w:rPr>
              <w:t>评审细则</w:t>
            </w:r>
          </w:p>
        </w:tc>
        <w:tc>
          <w:tcPr>
            <w:tcW w:w="801" w:type="dxa"/>
            <w:vAlign w:val="center"/>
          </w:tcPr>
          <w:p>
            <w:pPr>
              <w:snapToGrid w:val="0"/>
              <w:spacing w:line="400" w:lineRule="exact"/>
              <w:jc w:val="center"/>
              <w:rPr>
                <w:rFonts w:ascii="宋体" w:hAnsi="宋体"/>
                <w:b/>
                <w:szCs w:val="21"/>
              </w:rPr>
            </w:pPr>
            <w:r>
              <w:rPr>
                <w:rFonts w:hint="eastAsia" w:ascii="宋体" w:hAnsi="宋体"/>
                <w:b/>
                <w:szCs w:val="21"/>
              </w:rPr>
              <w:t>分值</w:t>
            </w:r>
          </w:p>
        </w:tc>
        <w:tc>
          <w:tcPr>
            <w:tcW w:w="1043" w:type="dxa"/>
            <w:vAlign w:val="center"/>
          </w:tcPr>
          <w:p>
            <w:pPr>
              <w:snapToGrid w:val="0"/>
              <w:spacing w:line="400" w:lineRule="exact"/>
              <w:jc w:val="center"/>
              <w:rPr>
                <w:rFonts w:ascii="宋体" w:hAnsi="宋体"/>
                <w:b/>
                <w:szCs w:val="21"/>
              </w:rPr>
            </w:pPr>
            <w:r>
              <w:rPr>
                <w:rFonts w:ascii="宋体" w:hAnsi="宋体"/>
                <w:b/>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numPr>
                <w:ilvl w:val="0"/>
                <w:numId w:val="14"/>
              </w:numPr>
              <w:snapToGrid w:val="0"/>
              <w:spacing w:line="400" w:lineRule="exact"/>
              <w:ind w:right="-27" w:rightChars="-13"/>
              <w:jc w:val="center"/>
              <w:rPr>
                <w:rFonts w:ascii="宋体" w:hAnsi="宋体"/>
                <w:szCs w:val="21"/>
              </w:rPr>
            </w:pPr>
          </w:p>
        </w:tc>
        <w:tc>
          <w:tcPr>
            <w:tcW w:w="1753" w:type="dxa"/>
            <w:vAlign w:val="center"/>
          </w:tcPr>
          <w:p>
            <w:pPr>
              <w:snapToGrid w:val="0"/>
              <w:spacing w:line="400" w:lineRule="exact"/>
              <w:jc w:val="center"/>
              <w:rPr>
                <w:rFonts w:ascii="宋体" w:hAnsi="宋体" w:cs="宋体"/>
                <w:szCs w:val="21"/>
              </w:rPr>
            </w:pPr>
            <w:r>
              <w:rPr>
                <w:rFonts w:hint="eastAsia" w:ascii="宋体" w:hAnsi="宋体" w:cs="宋体"/>
                <w:szCs w:val="21"/>
              </w:rPr>
              <w:t>对招标文件的技术参数的响应程度</w:t>
            </w:r>
          </w:p>
        </w:tc>
        <w:tc>
          <w:tcPr>
            <w:tcW w:w="4904" w:type="dxa"/>
            <w:vAlign w:val="center"/>
          </w:tcPr>
          <w:p>
            <w:pPr>
              <w:snapToGrid w:val="0"/>
              <w:spacing w:line="400" w:lineRule="exact"/>
              <w:rPr>
                <w:rFonts w:ascii="宋体" w:hAnsi="宋体" w:cs="宋体"/>
                <w:szCs w:val="21"/>
              </w:rPr>
            </w:pPr>
            <w:r>
              <w:rPr>
                <w:rFonts w:hint="eastAsia" w:ascii="宋体" w:hAnsi="宋体" w:cs="宋体"/>
                <w:szCs w:val="21"/>
              </w:rPr>
              <w:t>根据招标文件的技术参数要求与投标响应情况进行评审，完全符合的得14分，每有一项参数不满足（负偏离）扣2分，扣完为止。</w:t>
            </w:r>
          </w:p>
        </w:tc>
        <w:tc>
          <w:tcPr>
            <w:tcW w:w="801" w:type="dxa"/>
            <w:vAlign w:val="center"/>
          </w:tcPr>
          <w:p>
            <w:pPr>
              <w:snapToGrid w:val="0"/>
              <w:spacing w:line="400" w:lineRule="exact"/>
              <w:jc w:val="center"/>
              <w:rPr>
                <w:rFonts w:ascii="宋体" w:hAnsi="宋体" w:cs="宋体"/>
                <w:szCs w:val="21"/>
              </w:rPr>
            </w:pPr>
            <w:r>
              <w:rPr>
                <w:rFonts w:hint="eastAsia" w:ascii="宋体" w:hAnsi="宋体" w:cs="宋体"/>
                <w:szCs w:val="21"/>
              </w:rPr>
              <w:t>14</w:t>
            </w:r>
          </w:p>
        </w:tc>
        <w:tc>
          <w:tcPr>
            <w:tcW w:w="1043"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restart"/>
            <w:vAlign w:val="center"/>
          </w:tcPr>
          <w:p>
            <w:pPr>
              <w:numPr>
                <w:ilvl w:val="0"/>
                <w:numId w:val="14"/>
              </w:numPr>
              <w:snapToGrid w:val="0"/>
              <w:spacing w:line="400" w:lineRule="exact"/>
              <w:ind w:right="-27" w:rightChars="-13"/>
              <w:jc w:val="center"/>
              <w:rPr>
                <w:rFonts w:ascii="宋体" w:hAnsi="宋体"/>
                <w:szCs w:val="21"/>
              </w:rPr>
            </w:pPr>
          </w:p>
        </w:tc>
        <w:tc>
          <w:tcPr>
            <w:tcW w:w="1753" w:type="dxa"/>
            <w:vMerge w:val="restart"/>
            <w:vAlign w:val="center"/>
          </w:tcPr>
          <w:p>
            <w:pPr>
              <w:snapToGrid w:val="0"/>
              <w:spacing w:line="400" w:lineRule="exact"/>
              <w:jc w:val="center"/>
              <w:rPr>
                <w:rFonts w:ascii="宋体" w:hAnsi="宋体"/>
                <w:szCs w:val="21"/>
              </w:rPr>
            </w:pPr>
            <w:r>
              <w:rPr>
                <w:rFonts w:hint="eastAsia" w:ascii="宋体" w:hAnsi="宋体"/>
                <w:szCs w:val="21"/>
              </w:rPr>
              <w:t>技术服务</w:t>
            </w:r>
          </w:p>
        </w:tc>
        <w:tc>
          <w:tcPr>
            <w:tcW w:w="4904" w:type="dxa"/>
            <w:vAlign w:val="center"/>
          </w:tcPr>
          <w:p>
            <w:pPr>
              <w:snapToGrid w:val="0"/>
              <w:spacing w:line="400" w:lineRule="exact"/>
              <w:rPr>
                <w:rFonts w:ascii="宋体" w:hAnsi="宋体"/>
                <w:szCs w:val="21"/>
              </w:rPr>
            </w:pPr>
            <w:r>
              <w:rPr>
                <w:rFonts w:hint="eastAsia" w:ascii="宋体" w:hAnsi="宋体" w:cs="宋体"/>
                <w:szCs w:val="21"/>
              </w:rPr>
              <w:t>横向对比各投标人</w:t>
            </w:r>
            <w:r>
              <w:rPr>
                <w:rFonts w:hint="eastAsia" w:ascii="宋体" w:hAnsi="宋体"/>
                <w:szCs w:val="21"/>
              </w:rPr>
              <w:t>提供的安装、调试、验收计划。</w:t>
            </w:r>
          </w:p>
          <w:p>
            <w:pPr>
              <w:snapToGrid w:val="0"/>
              <w:spacing w:line="400" w:lineRule="exact"/>
              <w:rPr>
                <w:rFonts w:ascii="宋体" w:hAnsi="宋体"/>
                <w:szCs w:val="21"/>
              </w:rPr>
            </w:pPr>
            <w:r>
              <w:rPr>
                <w:rFonts w:hint="eastAsia" w:ascii="宋体" w:hAnsi="宋体"/>
                <w:szCs w:val="21"/>
              </w:rPr>
              <w:t>优得3分，中得2分，差得0-1分</w:t>
            </w:r>
          </w:p>
        </w:tc>
        <w:tc>
          <w:tcPr>
            <w:tcW w:w="801" w:type="dxa"/>
            <w:vMerge w:val="restart"/>
            <w:vAlign w:val="center"/>
          </w:tcPr>
          <w:p>
            <w:pPr>
              <w:snapToGrid w:val="0"/>
              <w:spacing w:line="400" w:lineRule="exact"/>
              <w:jc w:val="center"/>
              <w:rPr>
                <w:rFonts w:ascii="宋体" w:hAnsi="宋体" w:cs="宋体"/>
                <w:szCs w:val="21"/>
              </w:rPr>
            </w:pPr>
            <w:r>
              <w:rPr>
                <w:rFonts w:hint="eastAsia" w:ascii="宋体" w:hAnsi="宋体" w:cs="宋体"/>
                <w:szCs w:val="21"/>
              </w:rPr>
              <w:t>6</w:t>
            </w:r>
          </w:p>
        </w:tc>
        <w:tc>
          <w:tcPr>
            <w:tcW w:w="1043" w:type="dxa"/>
            <w:vMerge w:val="restart"/>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continue"/>
            <w:vAlign w:val="center"/>
          </w:tcPr>
          <w:p>
            <w:pPr>
              <w:numPr>
                <w:ilvl w:val="0"/>
                <w:numId w:val="14"/>
              </w:numPr>
              <w:snapToGrid w:val="0"/>
              <w:spacing w:line="400" w:lineRule="exact"/>
              <w:ind w:right="-27" w:rightChars="-13"/>
              <w:jc w:val="center"/>
              <w:rPr>
                <w:rFonts w:ascii="宋体" w:hAnsi="宋体"/>
                <w:szCs w:val="21"/>
              </w:rPr>
            </w:pPr>
          </w:p>
        </w:tc>
        <w:tc>
          <w:tcPr>
            <w:tcW w:w="1753" w:type="dxa"/>
            <w:vMerge w:val="continue"/>
            <w:vAlign w:val="center"/>
          </w:tcPr>
          <w:p>
            <w:pPr>
              <w:snapToGrid w:val="0"/>
              <w:spacing w:line="400" w:lineRule="exact"/>
              <w:jc w:val="center"/>
              <w:rPr>
                <w:rFonts w:ascii="宋体" w:hAnsi="宋体"/>
                <w:szCs w:val="21"/>
              </w:rPr>
            </w:pPr>
          </w:p>
        </w:tc>
        <w:tc>
          <w:tcPr>
            <w:tcW w:w="4904" w:type="dxa"/>
            <w:vAlign w:val="center"/>
          </w:tcPr>
          <w:p>
            <w:pPr>
              <w:snapToGrid w:val="0"/>
              <w:spacing w:line="400" w:lineRule="exact"/>
              <w:rPr>
                <w:rFonts w:ascii="宋体" w:hAnsi="宋体"/>
                <w:szCs w:val="21"/>
              </w:rPr>
            </w:pPr>
            <w:r>
              <w:rPr>
                <w:rFonts w:hint="eastAsia" w:ascii="宋体" w:hAnsi="宋体" w:cs="宋体"/>
                <w:szCs w:val="21"/>
              </w:rPr>
              <w:t>横向对比各投标人</w:t>
            </w:r>
            <w:r>
              <w:rPr>
                <w:rFonts w:hint="eastAsia" w:ascii="宋体" w:hAnsi="宋体"/>
                <w:szCs w:val="21"/>
              </w:rPr>
              <w:t>提供的质量保证、进度计划。</w:t>
            </w:r>
          </w:p>
          <w:p>
            <w:pPr>
              <w:snapToGrid w:val="0"/>
              <w:spacing w:line="400" w:lineRule="exact"/>
              <w:rPr>
                <w:rFonts w:ascii="宋体" w:hAnsi="宋体"/>
                <w:szCs w:val="21"/>
              </w:rPr>
            </w:pPr>
            <w:r>
              <w:rPr>
                <w:rFonts w:hint="eastAsia" w:ascii="宋体" w:hAnsi="宋体"/>
                <w:szCs w:val="21"/>
              </w:rPr>
              <w:t>优得3分，中得2分，差得0-1分</w:t>
            </w:r>
          </w:p>
        </w:tc>
        <w:tc>
          <w:tcPr>
            <w:tcW w:w="801" w:type="dxa"/>
            <w:vMerge w:val="continue"/>
            <w:vAlign w:val="center"/>
          </w:tcPr>
          <w:p>
            <w:pPr>
              <w:snapToGrid w:val="0"/>
              <w:spacing w:line="400" w:lineRule="exact"/>
              <w:jc w:val="center"/>
              <w:rPr>
                <w:rFonts w:ascii="宋体" w:hAnsi="宋体" w:cs="宋体"/>
                <w:szCs w:val="21"/>
              </w:rPr>
            </w:pPr>
          </w:p>
        </w:tc>
        <w:tc>
          <w:tcPr>
            <w:tcW w:w="1043" w:type="dxa"/>
            <w:vMerge w:val="continue"/>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restart"/>
            <w:vAlign w:val="center"/>
          </w:tcPr>
          <w:p>
            <w:pPr>
              <w:numPr>
                <w:ilvl w:val="0"/>
                <w:numId w:val="14"/>
              </w:numPr>
              <w:snapToGrid w:val="0"/>
              <w:spacing w:line="400" w:lineRule="exact"/>
              <w:ind w:right="-27" w:rightChars="-13"/>
              <w:jc w:val="center"/>
              <w:rPr>
                <w:rFonts w:ascii="宋体" w:hAnsi="宋体"/>
                <w:szCs w:val="21"/>
              </w:rPr>
            </w:pPr>
          </w:p>
        </w:tc>
        <w:tc>
          <w:tcPr>
            <w:tcW w:w="1753" w:type="dxa"/>
            <w:vMerge w:val="restart"/>
            <w:vAlign w:val="center"/>
          </w:tcPr>
          <w:p>
            <w:pPr>
              <w:snapToGrid w:val="0"/>
              <w:spacing w:line="400" w:lineRule="exact"/>
              <w:jc w:val="center"/>
              <w:rPr>
                <w:rFonts w:ascii="宋体" w:hAnsi="宋体" w:cs="宋体"/>
                <w:szCs w:val="21"/>
              </w:rPr>
            </w:pPr>
            <w:r>
              <w:rPr>
                <w:rFonts w:hint="eastAsia" w:ascii="宋体" w:hAnsi="宋体" w:cs="宋体"/>
                <w:szCs w:val="21"/>
              </w:rPr>
              <w:t>产品先进性、质量可靠性</w:t>
            </w:r>
          </w:p>
        </w:tc>
        <w:tc>
          <w:tcPr>
            <w:tcW w:w="4904" w:type="dxa"/>
            <w:vAlign w:val="center"/>
          </w:tcPr>
          <w:p>
            <w:pPr>
              <w:snapToGrid w:val="0"/>
              <w:spacing w:line="400" w:lineRule="exact"/>
              <w:rPr>
                <w:rFonts w:ascii="宋体" w:hAnsi="宋体" w:cs="宋体"/>
                <w:szCs w:val="21"/>
              </w:rPr>
            </w:pPr>
            <w:r>
              <w:rPr>
                <w:rFonts w:hint="eastAsia" w:ascii="宋体" w:hAnsi="宋体" w:cs="宋体"/>
                <w:szCs w:val="21"/>
              </w:rPr>
              <w:t>横向对比各投标人所投产品（</w:t>
            </w:r>
            <w:r>
              <w:rPr>
                <w:rFonts w:hint="eastAsia" w:ascii="宋体" w:hAnsi="宋体"/>
                <w:color w:val="000000"/>
                <w:szCs w:val="21"/>
              </w:rPr>
              <w:t>平面磨床、普通车床、万能回转头铣床、钻床、工作台等</w:t>
            </w:r>
            <w:r>
              <w:rPr>
                <w:rFonts w:hint="eastAsia" w:ascii="宋体" w:hAnsi="宋体" w:cs="宋体"/>
                <w:szCs w:val="21"/>
              </w:rPr>
              <w:t>）的先进性、质量可靠性。优得5-6分，</w:t>
            </w:r>
            <w:r>
              <w:rPr>
                <w:rFonts w:hint="eastAsia" w:ascii="宋体" w:hAnsi="宋体"/>
                <w:szCs w:val="21"/>
              </w:rPr>
              <w:t>中</w:t>
            </w:r>
            <w:r>
              <w:rPr>
                <w:rFonts w:hint="eastAsia" w:ascii="宋体" w:hAnsi="宋体" w:cs="宋体"/>
                <w:szCs w:val="21"/>
              </w:rPr>
              <w:t>得3-4分，差得0-2分</w:t>
            </w:r>
          </w:p>
        </w:tc>
        <w:tc>
          <w:tcPr>
            <w:tcW w:w="801" w:type="dxa"/>
            <w:vAlign w:val="center"/>
          </w:tcPr>
          <w:p>
            <w:pPr>
              <w:snapToGrid w:val="0"/>
              <w:spacing w:line="400" w:lineRule="exact"/>
              <w:jc w:val="center"/>
              <w:rPr>
                <w:rFonts w:ascii="宋体" w:hAnsi="宋体" w:cs="宋体"/>
                <w:szCs w:val="21"/>
              </w:rPr>
            </w:pPr>
            <w:r>
              <w:rPr>
                <w:rFonts w:hint="eastAsia" w:ascii="宋体" w:hAnsi="宋体" w:cs="宋体"/>
                <w:szCs w:val="21"/>
              </w:rPr>
              <w:t>6</w:t>
            </w:r>
          </w:p>
        </w:tc>
        <w:tc>
          <w:tcPr>
            <w:tcW w:w="1043"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continue"/>
            <w:vAlign w:val="center"/>
          </w:tcPr>
          <w:p>
            <w:pPr>
              <w:snapToGrid w:val="0"/>
              <w:spacing w:line="400" w:lineRule="exact"/>
              <w:ind w:left="170" w:right="-27" w:rightChars="-13"/>
              <w:jc w:val="center"/>
              <w:rPr>
                <w:rFonts w:ascii="宋体" w:hAnsi="宋体"/>
                <w:szCs w:val="21"/>
              </w:rPr>
            </w:pPr>
          </w:p>
        </w:tc>
        <w:tc>
          <w:tcPr>
            <w:tcW w:w="1753" w:type="dxa"/>
            <w:vMerge w:val="continue"/>
            <w:vAlign w:val="center"/>
          </w:tcPr>
          <w:p>
            <w:pPr>
              <w:snapToGrid w:val="0"/>
              <w:spacing w:line="400" w:lineRule="exact"/>
              <w:jc w:val="center"/>
              <w:rPr>
                <w:rFonts w:ascii="宋体" w:hAnsi="宋体" w:cs="宋体"/>
                <w:szCs w:val="21"/>
              </w:rPr>
            </w:pPr>
          </w:p>
        </w:tc>
        <w:tc>
          <w:tcPr>
            <w:tcW w:w="4904" w:type="dxa"/>
            <w:vAlign w:val="center"/>
          </w:tcPr>
          <w:p>
            <w:pPr>
              <w:snapToGrid w:val="0"/>
              <w:spacing w:line="400" w:lineRule="exact"/>
              <w:rPr>
                <w:rFonts w:ascii="宋体" w:hAnsi="宋体" w:cs="宋体"/>
                <w:szCs w:val="21"/>
              </w:rPr>
            </w:pPr>
            <w:r>
              <w:rPr>
                <w:rFonts w:hint="eastAsia" w:ascii="宋体" w:hAnsi="宋体" w:cs="宋体"/>
                <w:szCs w:val="21"/>
              </w:rPr>
              <w:t>横向对比各投标人所投其他产品、工具的先进性、质量可靠性。优得5-6分，</w:t>
            </w:r>
            <w:r>
              <w:rPr>
                <w:rFonts w:hint="eastAsia" w:ascii="宋体" w:hAnsi="宋体"/>
                <w:szCs w:val="21"/>
              </w:rPr>
              <w:t>中</w:t>
            </w:r>
            <w:r>
              <w:rPr>
                <w:rFonts w:hint="eastAsia" w:ascii="宋体" w:hAnsi="宋体" w:cs="宋体"/>
                <w:szCs w:val="21"/>
              </w:rPr>
              <w:t>得3-4分，差得0-2分</w:t>
            </w:r>
          </w:p>
        </w:tc>
        <w:tc>
          <w:tcPr>
            <w:tcW w:w="801" w:type="dxa"/>
            <w:vAlign w:val="center"/>
          </w:tcPr>
          <w:p>
            <w:pPr>
              <w:snapToGrid w:val="0"/>
              <w:spacing w:line="400" w:lineRule="exact"/>
              <w:jc w:val="center"/>
              <w:rPr>
                <w:rFonts w:ascii="宋体" w:hAnsi="宋体" w:cs="宋体"/>
                <w:szCs w:val="21"/>
              </w:rPr>
            </w:pPr>
            <w:r>
              <w:rPr>
                <w:rFonts w:hint="eastAsia" w:ascii="宋体" w:hAnsi="宋体" w:cs="宋体"/>
                <w:szCs w:val="21"/>
              </w:rPr>
              <w:t>6</w:t>
            </w:r>
          </w:p>
        </w:tc>
        <w:tc>
          <w:tcPr>
            <w:tcW w:w="1043"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numPr>
                <w:ilvl w:val="0"/>
                <w:numId w:val="14"/>
              </w:numPr>
              <w:snapToGrid w:val="0"/>
              <w:spacing w:line="400" w:lineRule="exact"/>
              <w:ind w:right="-27" w:rightChars="-13"/>
              <w:jc w:val="center"/>
              <w:rPr>
                <w:rFonts w:ascii="宋体" w:hAnsi="宋体"/>
                <w:szCs w:val="21"/>
              </w:rPr>
            </w:pPr>
          </w:p>
        </w:tc>
        <w:tc>
          <w:tcPr>
            <w:tcW w:w="1753" w:type="dxa"/>
            <w:vAlign w:val="center"/>
          </w:tcPr>
          <w:p>
            <w:pPr>
              <w:snapToGrid w:val="0"/>
              <w:spacing w:line="400" w:lineRule="exact"/>
              <w:jc w:val="center"/>
              <w:rPr>
                <w:rFonts w:ascii="宋体" w:hAnsi="宋体"/>
                <w:szCs w:val="21"/>
              </w:rPr>
            </w:pPr>
            <w:r>
              <w:rPr>
                <w:rFonts w:hint="eastAsia" w:ascii="宋体" w:hAnsi="宋体"/>
                <w:szCs w:val="21"/>
              </w:rPr>
              <w:t>技术培训方案</w:t>
            </w:r>
          </w:p>
        </w:tc>
        <w:tc>
          <w:tcPr>
            <w:tcW w:w="4904" w:type="dxa"/>
            <w:vAlign w:val="center"/>
          </w:tcPr>
          <w:p>
            <w:pPr>
              <w:snapToGrid w:val="0"/>
              <w:spacing w:line="400" w:lineRule="exact"/>
              <w:rPr>
                <w:rFonts w:ascii="宋体" w:hAnsi="宋体"/>
                <w:szCs w:val="21"/>
              </w:rPr>
            </w:pPr>
            <w:r>
              <w:rPr>
                <w:rFonts w:hint="eastAsia" w:ascii="宋体" w:hAnsi="宋体" w:cs="宋体"/>
                <w:szCs w:val="21"/>
              </w:rPr>
              <w:t>横向对比各投标人</w:t>
            </w:r>
            <w:r>
              <w:rPr>
                <w:rFonts w:hint="eastAsia" w:ascii="宋体" w:hAnsi="宋体"/>
                <w:szCs w:val="21"/>
              </w:rPr>
              <w:t>提供的培训条件、相关的培训安排。优得3分，中得2分，差得0-1分</w:t>
            </w:r>
          </w:p>
        </w:tc>
        <w:tc>
          <w:tcPr>
            <w:tcW w:w="801" w:type="dxa"/>
            <w:vAlign w:val="center"/>
          </w:tcPr>
          <w:p>
            <w:pPr>
              <w:snapToGrid w:val="0"/>
              <w:spacing w:line="400" w:lineRule="exact"/>
              <w:jc w:val="center"/>
              <w:rPr>
                <w:rFonts w:ascii="宋体" w:hAnsi="宋体" w:cs="宋体"/>
                <w:szCs w:val="21"/>
              </w:rPr>
            </w:pPr>
            <w:r>
              <w:rPr>
                <w:rFonts w:hint="eastAsia" w:ascii="宋体" w:hAnsi="宋体" w:cs="宋体"/>
                <w:szCs w:val="21"/>
              </w:rPr>
              <w:t>3</w:t>
            </w:r>
          </w:p>
        </w:tc>
        <w:tc>
          <w:tcPr>
            <w:tcW w:w="1043"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numPr>
                <w:ilvl w:val="0"/>
                <w:numId w:val="14"/>
              </w:numPr>
              <w:snapToGrid w:val="0"/>
              <w:spacing w:line="400" w:lineRule="exact"/>
              <w:ind w:right="-27" w:rightChars="-13"/>
              <w:jc w:val="center"/>
              <w:rPr>
                <w:rFonts w:ascii="宋体" w:hAnsi="宋体"/>
                <w:szCs w:val="21"/>
              </w:rPr>
            </w:pPr>
          </w:p>
        </w:tc>
        <w:tc>
          <w:tcPr>
            <w:tcW w:w="1753" w:type="dxa"/>
            <w:vAlign w:val="center"/>
          </w:tcPr>
          <w:p>
            <w:pPr>
              <w:snapToGrid w:val="0"/>
              <w:spacing w:line="400" w:lineRule="exact"/>
              <w:jc w:val="center"/>
              <w:rPr>
                <w:rFonts w:ascii="宋体" w:hAnsi="宋体"/>
                <w:szCs w:val="21"/>
              </w:rPr>
            </w:pPr>
            <w:r>
              <w:rPr>
                <w:rFonts w:hint="eastAsia" w:ascii="宋体" w:hAnsi="宋体"/>
                <w:szCs w:val="21"/>
              </w:rPr>
              <w:t>售后服务</w:t>
            </w:r>
          </w:p>
        </w:tc>
        <w:tc>
          <w:tcPr>
            <w:tcW w:w="4904" w:type="dxa"/>
            <w:vAlign w:val="center"/>
          </w:tcPr>
          <w:p>
            <w:pPr>
              <w:snapToGrid w:val="0"/>
              <w:spacing w:line="400" w:lineRule="exact"/>
              <w:rPr>
                <w:rFonts w:ascii="宋体" w:hAnsi="宋体"/>
                <w:szCs w:val="21"/>
              </w:rPr>
            </w:pPr>
            <w:r>
              <w:rPr>
                <w:rFonts w:hint="eastAsia" w:ascii="宋体" w:hAnsi="宋体"/>
                <w:szCs w:val="21"/>
              </w:rPr>
              <w:t>根据投标人针对本项目的售后服务方案、承诺（质保期、响应时间、维护维修方案等），及本地服务能力等比较。</w:t>
            </w:r>
          </w:p>
          <w:p>
            <w:pPr>
              <w:snapToGrid w:val="0"/>
              <w:spacing w:line="400" w:lineRule="exact"/>
              <w:rPr>
                <w:rFonts w:ascii="宋体" w:hAnsi="宋体"/>
                <w:szCs w:val="21"/>
              </w:rPr>
            </w:pPr>
            <w:r>
              <w:rPr>
                <w:rFonts w:hint="eastAsia" w:ascii="宋体" w:hAnsi="宋体"/>
                <w:szCs w:val="21"/>
              </w:rPr>
              <w:t>优得4-5分，中得2-3分，差得0-1分</w:t>
            </w:r>
          </w:p>
        </w:tc>
        <w:tc>
          <w:tcPr>
            <w:tcW w:w="801" w:type="dxa"/>
            <w:vAlign w:val="center"/>
          </w:tcPr>
          <w:p>
            <w:pPr>
              <w:snapToGrid w:val="0"/>
              <w:spacing w:line="400" w:lineRule="exact"/>
              <w:jc w:val="center"/>
              <w:rPr>
                <w:rFonts w:ascii="宋体" w:hAnsi="宋体" w:cs="宋体"/>
                <w:szCs w:val="21"/>
              </w:rPr>
            </w:pPr>
            <w:r>
              <w:rPr>
                <w:rFonts w:hint="eastAsia" w:ascii="宋体" w:hAnsi="宋体" w:cs="宋体"/>
                <w:szCs w:val="21"/>
              </w:rPr>
              <w:t>5</w:t>
            </w:r>
          </w:p>
        </w:tc>
        <w:tc>
          <w:tcPr>
            <w:tcW w:w="1043" w:type="dxa"/>
            <w:vAlign w:val="center"/>
          </w:tcPr>
          <w:p>
            <w:pPr>
              <w:snapToGrid w:val="0"/>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snapToGrid w:val="0"/>
              <w:spacing w:line="400" w:lineRule="exact"/>
              <w:ind w:left="170" w:right="-27" w:rightChars="-13"/>
              <w:jc w:val="both"/>
              <w:rPr>
                <w:rFonts w:ascii="宋体" w:hAnsi="宋体"/>
                <w:szCs w:val="21"/>
              </w:rPr>
            </w:pPr>
          </w:p>
        </w:tc>
        <w:tc>
          <w:tcPr>
            <w:tcW w:w="1753" w:type="dxa"/>
            <w:vAlign w:val="center"/>
          </w:tcPr>
          <w:p>
            <w:pPr>
              <w:snapToGrid w:val="0"/>
              <w:spacing w:line="400" w:lineRule="exact"/>
              <w:jc w:val="center"/>
              <w:rPr>
                <w:rFonts w:ascii="宋体" w:hAnsi="宋体"/>
                <w:szCs w:val="21"/>
              </w:rPr>
            </w:pPr>
          </w:p>
        </w:tc>
        <w:tc>
          <w:tcPr>
            <w:tcW w:w="4904" w:type="dxa"/>
            <w:vAlign w:val="center"/>
          </w:tcPr>
          <w:p>
            <w:pPr>
              <w:snapToGrid w:val="0"/>
              <w:spacing w:line="400" w:lineRule="exact"/>
              <w:jc w:val="center"/>
              <w:rPr>
                <w:rFonts w:ascii="宋体" w:hAnsi="宋体" w:cs="宋体"/>
                <w:szCs w:val="21"/>
              </w:rPr>
            </w:pPr>
            <w:r>
              <w:rPr>
                <w:rFonts w:hint="eastAsia" w:ascii="宋体" w:hAnsi="宋体"/>
                <w:szCs w:val="21"/>
              </w:rPr>
              <w:t>合计</w:t>
            </w:r>
          </w:p>
        </w:tc>
        <w:tc>
          <w:tcPr>
            <w:tcW w:w="801" w:type="dxa"/>
            <w:vAlign w:val="center"/>
          </w:tcPr>
          <w:p>
            <w:pPr>
              <w:snapToGrid w:val="0"/>
              <w:spacing w:line="400" w:lineRule="exact"/>
              <w:jc w:val="center"/>
              <w:rPr>
                <w:rFonts w:ascii="宋体" w:hAnsi="宋体"/>
                <w:szCs w:val="21"/>
              </w:rPr>
            </w:pPr>
            <w:r>
              <w:rPr>
                <w:rFonts w:hint="eastAsia" w:ascii="宋体" w:hAnsi="宋体"/>
                <w:szCs w:val="21"/>
              </w:rPr>
              <w:t>40分</w:t>
            </w:r>
          </w:p>
        </w:tc>
        <w:tc>
          <w:tcPr>
            <w:tcW w:w="1043" w:type="dxa"/>
            <w:vAlign w:val="center"/>
          </w:tcPr>
          <w:p>
            <w:pPr>
              <w:snapToGrid w:val="0"/>
              <w:spacing w:line="400" w:lineRule="exact"/>
              <w:jc w:val="center"/>
              <w:rPr>
                <w:rFonts w:ascii="宋体" w:hAnsi="宋体"/>
                <w:szCs w:val="21"/>
              </w:rPr>
            </w:pPr>
          </w:p>
        </w:tc>
      </w:tr>
    </w:tbl>
    <w:p>
      <w:pPr>
        <w:rPr>
          <w:rFonts w:ascii="宋体" w:hAnsi="宋体"/>
          <w:b/>
          <w:bCs/>
          <w:color w:val="000000"/>
          <w:sz w:val="28"/>
          <w:szCs w:val="28"/>
        </w:rPr>
      </w:pPr>
      <w:r>
        <w:rPr>
          <w:rFonts w:hint="eastAsia" w:ascii="宋体" w:hAnsi="宋体"/>
          <w:color w:val="000000"/>
          <w:szCs w:val="21"/>
        </w:rPr>
        <w:t>注：1、评委按分项的规定分数范围内给各投标人进行打分，并统计总分。</w:t>
      </w:r>
      <w:r>
        <w:rPr>
          <w:rFonts w:ascii="宋体" w:hAnsi="宋体"/>
          <w:b/>
          <w:bCs/>
          <w:color w:val="000000"/>
          <w:sz w:val="28"/>
          <w:szCs w:val="28"/>
        </w:rPr>
        <w:br w:type="page"/>
      </w:r>
    </w:p>
    <w:p>
      <w:pPr>
        <w:spacing w:line="500" w:lineRule="exact"/>
        <w:jc w:val="center"/>
        <w:rPr>
          <w:rFonts w:ascii="宋体" w:hAnsi="宋体"/>
          <w:b/>
          <w:bCs/>
          <w:color w:val="000000"/>
          <w:sz w:val="28"/>
          <w:szCs w:val="28"/>
        </w:rPr>
      </w:pPr>
      <w:r>
        <w:rPr>
          <w:rFonts w:hint="eastAsia" w:ascii="宋体" w:hAnsi="宋体"/>
          <w:b/>
          <w:bCs/>
          <w:color w:val="000000"/>
          <w:sz w:val="28"/>
          <w:szCs w:val="28"/>
        </w:rPr>
        <w:t>广东轻工职业技术学院机电系购置AHK机电一体化训练与考试中心项目</w:t>
      </w:r>
    </w:p>
    <w:p>
      <w:pPr>
        <w:spacing w:line="500" w:lineRule="exact"/>
        <w:jc w:val="center"/>
        <w:rPr>
          <w:rFonts w:ascii="宋体" w:hAnsi="宋体"/>
          <w:b/>
          <w:color w:val="000000"/>
          <w:sz w:val="28"/>
          <w:szCs w:val="28"/>
        </w:rPr>
      </w:pPr>
      <w:r>
        <w:rPr>
          <w:rFonts w:hint="eastAsia" w:ascii="宋体" w:hAnsi="宋体"/>
          <w:b/>
          <w:color w:val="000000"/>
          <w:sz w:val="28"/>
          <w:szCs w:val="28"/>
        </w:rPr>
        <w:t>（</w:t>
      </w:r>
      <w:r>
        <w:rPr>
          <w:rFonts w:ascii="宋体" w:hAnsi="宋体"/>
          <w:b/>
          <w:color w:val="000000"/>
          <w:sz w:val="28"/>
          <w:szCs w:val="28"/>
        </w:rPr>
        <w:t>GZSW16156HG4031）</w:t>
      </w:r>
      <w:r>
        <w:rPr>
          <w:rFonts w:hint="eastAsia" w:ascii="宋体" w:hAnsi="宋体"/>
          <w:b/>
          <w:color w:val="000000"/>
          <w:sz w:val="28"/>
          <w:szCs w:val="28"/>
        </w:rPr>
        <w:t>商务打分表（</w:t>
      </w:r>
      <w:r>
        <w:rPr>
          <w:rFonts w:hint="eastAsia" w:ascii="宋体" w:hAnsi="宋体"/>
          <w:b/>
          <w:sz w:val="28"/>
          <w:szCs w:val="28"/>
        </w:rPr>
        <w:t>包1、2</w:t>
      </w:r>
      <w:r>
        <w:rPr>
          <w:rFonts w:hint="eastAsia" w:ascii="宋体" w:hAnsi="宋体"/>
          <w:b/>
          <w:color w:val="000000"/>
          <w:sz w:val="28"/>
          <w:szCs w:val="28"/>
        </w:rPr>
        <w:t>）</w:t>
      </w:r>
    </w:p>
    <w:p>
      <w:pPr>
        <w:spacing w:line="360" w:lineRule="auto"/>
        <w:jc w:val="center"/>
        <w:rPr>
          <w:rFonts w:ascii="宋体" w:hAnsi="宋体"/>
          <w:b/>
          <w:color w:val="000000"/>
          <w:sz w:val="24"/>
          <w:u w:val="single"/>
        </w:rPr>
      </w:pPr>
      <w:r>
        <w:rPr>
          <w:rFonts w:hint="eastAsia" w:ascii="宋体" w:hAnsi="宋体"/>
          <w:b/>
          <w:color w:val="000000"/>
          <w:sz w:val="24"/>
        </w:rPr>
        <w:t xml:space="preserve">                             评委签名：</w:t>
      </w:r>
      <w:r>
        <w:rPr>
          <w:rFonts w:hint="eastAsia" w:ascii="宋体" w:hAnsi="宋体"/>
          <w:b/>
          <w:color w:val="000000"/>
          <w:sz w:val="24"/>
          <w:u w:val="single"/>
        </w:rPr>
        <w:t xml:space="preserve">             </w:t>
      </w:r>
    </w:p>
    <w:tbl>
      <w:tblPr>
        <w:tblStyle w:val="47"/>
        <w:tblW w:w="8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92"/>
        <w:gridCol w:w="4226"/>
        <w:gridCol w:w="814"/>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9" w:type="dxa"/>
            <w:vAlign w:val="center"/>
          </w:tcPr>
          <w:p>
            <w:pPr>
              <w:snapToGrid w:val="0"/>
              <w:ind w:left="-36" w:leftChars="-17" w:right="-27" w:rightChars="-13"/>
              <w:jc w:val="center"/>
              <w:rPr>
                <w:rFonts w:ascii="宋体" w:hAnsi="宋体"/>
                <w:b/>
                <w:szCs w:val="21"/>
              </w:rPr>
            </w:pPr>
            <w:r>
              <w:rPr>
                <w:rFonts w:hint="eastAsia" w:ascii="宋体" w:hAnsi="宋体"/>
                <w:b/>
                <w:szCs w:val="21"/>
              </w:rPr>
              <w:t>序号</w:t>
            </w:r>
          </w:p>
        </w:tc>
        <w:tc>
          <w:tcPr>
            <w:tcW w:w="1992" w:type="dxa"/>
            <w:vAlign w:val="center"/>
          </w:tcPr>
          <w:p>
            <w:pPr>
              <w:snapToGrid w:val="0"/>
              <w:jc w:val="center"/>
              <w:rPr>
                <w:rFonts w:ascii="宋体" w:hAnsi="宋体"/>
                <w:b/>
                <w:szCs w:val="21"/>
              </w:rPr>
            </w:pPr>
            <w:r>
              <w:rPr>
                <w:rFonts w:hint="eastAsia" w:ascii="宋体" w:hAnsi="宋体"/>
                <w:b/>
                <w:szCs w:val="21"/>
              </w:rPr>
              <w:t>评审项目</w:t>
            </w:r>
          </w:p>
        </w:tc>
        <w:tc>
          <w:tcPr>
            <w:tcW w:w="4226" w:type="dxa"/>
            <w:vAlign w:val="center"/>
          </w:tcPr>
          <w:p>
            <w:pPr>
              <w:snapToGrid w:val="0"/>
              <w:jc w:val="center"/>
              <w:rPr>
                <w:rFonts w:ascii="宋体" w:hAnsi="宋体"/>
                <w:b/>
                <w:szCs w:val="21"/>
              </w:rPr>
            </w:pPr>
            <w:r>
              <w:rPr>
                <w:rFonts w:hint="eastAsia" w:ascii="宋体" w:hAnsi="宋体"/>
                <w:b/>
                <w:szCs w:val="21"/>
              </w:rPr>
              <w:t>评审细则</w:t>
            </w:r>
          </w:p>
        </w:tc>
        <w:tc>
          <w:tcPr>
            <w:tcW w:w="814" w:type="dxa"/>
            <w:vAlign w:val="center"/>
          </w:tcPr>
          <w:p>
            <w:pPr>
              <w:snapToGrid w:val="0"/>
              <w:jc w:val="center"/>
              <w:rPr>
                <w:rFonts w:ascii="宋体" w:hAnsi="宋体"/>
                <w:b/>
                <w:szCs w:val="21"/>
              </w:rPr>
            </w:pPr>
            <w:r>
              <w:rPr>
                <w:rFonts w:hint="eastAsia" w:ascii="宋体" w:hAnsi="宋体"/>
                <w:b/>
                <w:szCs w:val="21"/>
              </w:rPr>
              <w:t>分值</w:t>
            </w:r>
          </w:p>
        </w:tc>
        <w:tc>
          <w:tcPr>
            <w:tcW w:w="1212" w:type="dxa"/>
            <w:vAlign w:val="center"/>
          </w:tcPr>
          <w:p>
            <w:pPr>
              <w:snapToGrid w:val="0"/>
              <w:jc w:val="center"/>
              <w:rPr>
                <w:rFonts w:ascii="宋体" w:hAnsi="宋体"/>
                <w:b/>
                <w:szCs w:val="21"/>
              </w:rPr>
            </w:pPr>
            <w:r>
              <w:rPr>
                <w:rFonts w:ascii="宋体" w:hAnsi="宋体"/>
                <w:b/>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9" w:type="dxa"/>
            <w:vAlign w:val="center"/>
          </w:tcPr>
          <w:p>
            <w:pPr>
              <w:numPr>
                <w:ilvl w:val="0"/>
                <w:numId w:val="15"/>
              </w:numPr>
              <w:snapToGrid w:val="0"/>
              <w:ind w:right="-27" w:rightChars="-13"/>
              <w:jc w:val="center"/>
              <w:rPr>
                <w:rFonts w:ascii="宋体" w:hAnsi="宋体"/>
                <w:szCs w:val="21"/>
              </w:rPr>
            </w:pPr>
          </w:p>
        </w:tc>
        <w:tc>
          <w:tcPr>
            <w:tcW w:w="1992" w:type="dxa"/>
            <w:vAlign w:val="center"/>
          </w:tcPr>
          <w:p>
            <w:pPr>
              <w:jc w:val="center"/>
              <w:rPr>
                <w:rFonts w:ascii="宋体" w:hAnsi="宋体"/>
                <w:szCs w:val="21"/>
              </w:rPr>
            </w:pPr>
            <w:r>
              <w:rPr>
                <w:rFonts w:hint="eastAsia" w:ascii="宋体" w:hAnsi="宋体"/>
                <w:szCs w:val="21"/>
              </w:rPr>
              <w:t>商务响应程度</w:t>
            </w:r>
          </w:p>
        </w:tc>
        <w:tc>
          <w:tcPr>
            <w:tcW w:w="4226" w:type="dxa"/>
            <w:vAlign w:val="center"/>
          </w:tcPr>
          <w:p>
            <w:pPr>
              <w:rPr>
                <w:rFonts w:ascii="宋体" w:hAnsi="宋体"/>
                <w:szCs w:val="21"/>
              </w:rPr>
            </w:pPr>
            <w:r>
              <w:rPr>
                <w:rFonts w:hint="eastAsia" w:ascii="宋体" w:hAnsi="宋体"/>
                <w:szCs w:val="21"/>
              </w:rPr>
              <w:t>有优于招标文件要求的，得3分；满足招标文件要求的，得2分；有不满足要求的，0-1分。</w:t>
            </w:r>
          </w:p>
        </w:tc>
        <w:tc>
          <w:tcPr>
            <w:tcW w:w="814" w:type="dxa"/>
            <w:vAlign w:val="center"/>
          </w:tcPr>
          <w:p>
            <w:pPr>
              <w:jc w:val="center"/>
              <w:rPr>
                <w:rFonts w:ascii="宋体" w:hAnsi="宋体"/>
                <w:szCs w:val="21"/>
              </w:rPr>
            </w:pPr>
            <w:r>
              <w:rPr>
                <w:rFonts w:hint="eastAsia" w:ascii="宋体" w:hAnsi="宋体"/>
                <w:szCs w:val="21"/>
              </w:rPr>
              <w:t>3</w:t>
            </w:r>
          </w:p>
        </w:tc>
        <w:tc>
          <w:tcPr>
            <w:tcW w:w="1212" w:type="dxa"/>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9" w:type="dxa"/>
            <w:vAlign w:val="center"/>
          </w:tcPr>
          <w:p>
            <w:pPr>
              <w:numPr>
                <w:ilvl w:val="0"/>
                <w:numId w:val="15"/>
              </w:numPr>
              <w:snapToGrid w:val="0"/>
              <w:ind w:right="-27" w:rightChars="-13"/>
              <w:jc w:val="center"/>
              <w:rPr>
                <w:rFonts w:ascii="宋体" w:hAnsi="宋体"/>
                <w:szCs w:val="21"/>
              </w:rPr>
            </w:pPr>
          </w:p>
        </w:tc>
        <w:tc>
          <w:tcPr>
            <w:tcW w:w="1992" w:type="dxa"/>
            <w:vAlign w:val="center"/>
          </w:tcPr>
          <w:p>
            <w:pPr>
              <w:jc w:val="center"/>
              <w:rPr>
                <w:rFonts w:ascii="宋体" w:hAnsi="宋体"/>
                <w:szCs w:val="21"/>
              </w:rPr>
            </w:pPr>
            <w:r>
              <w:rPr>
                <w:rFonts w:hint="eastAsia" w:ascii="宋体" w:hAnsi="宋体" w:cs="宋体"/>
                <w:szCs w:val="21"/>
              </w:rPr>
              <w:t>财务状况</w:t>
            </w:r>
          </w:p>
        </w:tc>
        <w:tc>
          <w:tcPr>
            <w:tcW w:w="4226" w:type="dxa"/>
            <w:vAlign w:val="center"/>
          </w:tcPr>
          <w:p>
            <w:pPr>
              <w:rPr>
                <w:rFonts w:ascii="宋体" w:hAnsi="宋体"/>
                <w:szCs w:val="21"/>
              </w:rPr>
            </w:pPr>
            <w:r>
              <w:rPr>
                <w:rFonts w:hint="eastAsia" w:ascii="宋体" w:hAnsi="宋体" w:cs="宋体"/>
                <w:szCs w:val="21"/>
              </w:rPr>
              <w:t>提供2014、2015年度经审计的财务报表，横向比较：</w:t>
            </w:r>
            <w:r>
              <w:rPr>
                <w:rFonts w:hint="eastAsia" w:ascii="宋体" w:hAnsi="宋体"/>
                <w:szCs w:val="21"/>
              </w:rPr>
              <w:t>优得4分，中得2-3分，差得0-1分</w:t>
            </w:r>
          </w:p>
        </w:tc>
        <w:tc>
          <w:tcPr>
            <w:tcW w:w="814" w:type="dxa"/>
            <w:vAlign w:val="center"/>
          </w:tcPr>
          <w:p>
            <w:pPr>
              <w:jc w:val="center"/>
              <w:rPr>
                <w:rFonts w:ascii="宋体" w:hAnsi="宋体"/>
                <w:szCs w:val="21"/>
              </w:rPr>
            </w:pPr>
            <w:r>
              <w:rPr>
                <w:rFonts w:hint="eastAsia" w:ascii="宋体" w:hAnsi="宋体"/>
                <w:szCs w:val="21"/>
              </w:rPr>
              <w:t>4</w:t>
            </w:r>
          </w:p>
        </w:tc>
        <w:tc>
          <w:tcPr>
            <w:tcW w:w="1212" w:type="dxa"/>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9" w:type="dxa"/>
            <w:vAlign w:val="center"/>
          </w:tcPr>
          <w:p>
            <w:pPr>
              <w:numPr>
                <w:ilvl w:val="0"/>
                <w:numId w:val="15"/>
              </w:numPr>
              <w:snapToGrid w:val="0"/>
              <w:ind w:right="-27" w:rightChars="-13"/>
              <w:jc w:val="center"/>
              <w:rPr>
                <w:rFonts w:ascii="宋体" w:hAnsi="宋体"/>
                <w:szCs w:val="21"/>
              </w:rPr>
            </w:pPr>
          </w:p>
        </w:tc>
        <w:tc>
          <w:tcPr>
            <w:tcW w:w="1992" w:type="dxa"/>
            <w:vAlign w:val="center"/>
          </w:tcPr>
          <w:p>
            <w:pPr>
              <w:jc w:val="center"/>
              <w:rPr>
                <w:rFonts w:ascii="宋体" w:hAnsi="宋体"/>
                <w:szCs w:val="21"/>
              </w:rPr>
            </w:pPr>
            <w:r>
              <w:rPr>
                <w:rFonts w:hint="eastAsia" w:ascii="宋体" w:hAnsi="宋体"/>
                <w:szCs w:val="21"/>
              </w:rPr>
              <w:t>人员投入</w:t>
            </w:r>
          </w:p>
        </w:tc>
        <w:tc>
          <w:tcPr>
            <w:tcW w:w="4226" w:type="dxa"/>
            <w:vAlign w:val="center"/>
          </w:tcPr>
          <w:p>
            <w:pPr>
              <w:snapToGrid w:val="0"/>
              <w:spacing w:line="400" w:lineRule="exact"/>
              <w:rPr>
                <w:rFonts w:ascii="宋体" w:hAnsi="宋体"/>
                <w:szCs w:val="21"/>
              </w:rPr>
            </w:pPr>
            <w:r>
              <w:rPr>
                <w:rFonts w:hint="eastAsia" w:ascii="宋体" w:hAnsi="宋体"/>
                <w:szCs w:val="21"/>
              </w:rPr>
              <w:t>根据投标人拟投入本项目人员（项目负责人、技术服务人员等）情况，横向比较：0-4分。（需提供近三个月的社保证明及人员资质证书）</w:t>
            </w:r>
          </w:p>
        </w:tc>
        <w:tc>
          <w:tcPr>
            <w:tcW w:w="814" w:type="dxa"/>
            <w:vAlign w:val="center"/>
          </w:tcPr>
          <w:p>
            <w:pPr>
              <w:snapToGrid w:val="0"/>
              <w:jc w:val="center"/>
              <w:rPr>
                <w:rFonts w:ascii="宋体" w:hAnsi="宋体"/>
                <w:szCs w:val="21"/>
              </w:rPr>
            </w:pPr>
            <w:r>
              <w:rPr>
                <w:rFonts w:hint="eastAsia" w:ascii="宋体" w:hAnsi="宋体"/>
                <w:szCs w:val="21"/>
              </w:rPr>
              <w:t>4</w:t>
            </w:r>
          </w:p>
        </w:tc>
        <w:tc>
          <w:tcPr>
            <w:tcW w:w="1212" w:type="dxa"/>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9" w:type="dxa"/>
            <w:vAlign w:val="center"/>
          </w:tcPr>
          <w:p>
            <w:pPr>
              <w:numPr>
                <w:ilvl w:val="0"/>
                <w:numId w:val="15"/>
              </w:numPr>
              <w:snapToGrid w:val="0"/>
              <w:ind w:right="-27" w:rightChars="-13"/>
              <w:jc w:val="center"/>
              <w:rPr>
                <w:rFonts w:ascii="宋体" w:hAnsi="宋体"/>
                <w:szCs w:val="21"/>
              </w:rPr>
            </w:pPr>
          </w:p>
        </w:tc>
        <w:tc>
          <w:tcPr>
            <w:tcW w:w="1992" w:type="dxa"/>
            <w:vAlign w:val="center"/>
          </w:tcPr>
          <w:p>
            <w:pPr>
              <w:jc w:val="center"/>
              <w:rPr>
                <w:rFonts w:ascii="宋体" w:hAnsi="宋体"/>
                <w:szCs w:val="21"/>
              </w:rPr>
            </w:pPr>
            <w:r>
              <w:rPr>
                <w:rFonts w:hint="eastAsia" w:ascii="宋体" w:hAnsi="宋体"/>
                <w:szCs w:val="21"/>
              </w:rPr>
              <w:t>项目业绩</w:t>
            </w:r>
          </w:p>
        </w:tc>
        <w:tc>
          <w:tcPr>
            <w:tcW w:w="4226" w:type="dxa"/>
            <w:vAlign w:val="center"/>
          </w:tcPr>
          <w:p>
            <w:pPr>
              <w:rPr>
                <w:rFonts w:ascii="宋体" w:hAnsi="宋体"/>
                <w:szCs w:val="21"/>
              </w:rPr>
            </w:pPr>
            <w:r>
              <w:rPr>
                <w:rFonts w:hint="eastAsia" w:ascii="宋体" w:hAnsi="宋体"/>
                <w:szCs w:val="21"/>
              </w:rPr>
              <w:t>投标人2014年至今（按合同签订日期为准）完成的</w:t>
            </w:r>
            <w:r>
              <w:rPr>
                <w:rFonts w:hint="eastAsia" w:ascii="宋体" w:hAnsi="宋体"/>
                <w:bCs/>
                <w:szCs w:val="21"/>
              </w:rPr>
              <w:t>同类设备</w:t>
            </w:r>
            <w:r>
              <w:rPr>
                <w:rFonts w:hint="eastAsia" w:ascii="宋体" w:hAnsi="宋体"/>
                <w:szCs w:val="21"/>
              </w:rPr>
              <w:t>项目业绩，</w:t>
            </w:r>
            <w:r>
              <w:rPr>
                <w:rFonts w:ascii="宋体" w:hAnsi="宋体"/>
                <w:szCs w:val="21"/>
              </w:rPr>
              <w:t>合同金额不低于</w:t>
            </w:r>
            <w:r>
              <w:rPr>
                <w:rFonts w:hint="eastAsia" w:ascii="宋体" w:hAnsi="宋体"/>
                <w:szCs w:val="21"/>
              </w:rPr>
              <w:t>80万元（同一业绩须同时提供合同关键页和验收报告，只提供合同关键面或验收报告不得分。），每个项目得1分，满分5分</w:t>
            </w:r>
            <w:r>
              <w:rPr>
                <w:rFonts w:hint="eastAsia" w:ascii="宋体" w:hAnsi="宋体"/>
                <w:color w:val="000000"/>
                <w:szCs w:val="21"/>
              </w:rPr>
              <w:t>。</w:t>
            </w:r>
          </w:p>
        </w:tc>
        <w:tc>
          <w:tcPr>
            <w:tcW w:w="814" w:type="dxa"/>
            <w:vAlign w:val="center"/>
          </w:tcPr>
          <w:p>
            <w:pPr>
              <w:jc w:val="center"/>
              <w:rPr>
                <w:rFonts w:ascii="宋体" w:hAnsi="宋体"/>
                <w:szCs w:val="21"/>
              </w:rPr>
            </w:pPr>
            <w:r>
              <w:rPr>
                <w:rFonts w:hint="eastAsia" w:ascii="宋体" w:hAnsi="宋体"/>
                <w:szCs w:val="21"/>
              </w:rPr>
              <w:t>5</w:t>
            </w:r>
          </w:p>
        </w:tc>
        <w:tc>
          <w:tcPr>
            <w:tcW w:w="1212" w:type="dxa"/>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9" w:type="dxa"/>
            <w:vAlign w:val="center"/>
          </w:tcPr>
          <w:p>
            <w:pPr>
              <w:numPr>
                <w:ilvl w:val="0"/>
                <w:numId w:val="15"/>
              </w:numPr>
              <w:snapToGrid w:val="0"/>
              <w:ind w:right="-27" w:rightChars="-13"/>
              <w:jc w:val="center"/>
              <w:rPr>
                <w:rFonts w:ascii="宋体" w:hAnsi="宋体"/>
                <w:szCs w:val="21"/>
              </w:rPr>
            </w:pPr>
          </w:p>
        </w:tc>
        <w:tc>
          <w:tcPr>
            <w:tcW w:w="1992" w:type="dxa"/>
            <w:vAlign w:val="center"/>
          </w:tcPr>
          <w:p>
            <w:pPr>
              <w:rPr>
                <w:rFonts w:ascii="宋体" w:hAnsi="宋体"/>
                <w:szCs w:val="21"/>
              </w:rPr>
            </w:pPr>
            <w:r>
              <w:rPr>
                <w:rFonts w:hint="eastAsia" w:ascii="宋体" w:hAnsi="宋体"/>
                <w:szCs w:val="21"/>
              </w:rPr>
              <w:t>投标人资质认证和信誉</w:t>
            </w:r>
          </w:p>
        </w:tc>
        <w:tc>
          <w:tcPr>
            <w:tcW w:w="4226" w:type="dxa"/>
            <w:vAlign w:val="center"/>
          </w:tcPr>
          <w:p>
            <w:pPr>
              <w:rPr>
                <w:rFonts w:ascii="宋体" w:hAnsi="宋体"/>
                <w:szCs w:val="21"/>
              </w:rPr>
            </w:pPr>
            <w:r>
              <w:rPr>
                <w:rFonts w:hint="eastAsia" w:ascii="宋体" w:hAnsi="宋体"/>
                <w:szCs w:val="21"/>
              </w:rPr>
              <w:t>1、具有ISO9001质量管理体系认证证书，得1分；</w:t>
            </w:r>
          </w:p>
          <w:p>
            <w:pPr>
              <w:rPr>
                <w:rFonts w:ascii="宋体" w:hAnsi="宋体"/>
                <w:color w:val="000000"/>
                <w:szCs w:val="21"/>
              </w:rPr>
            </w:pPr>
            <w:r>
              <w:rPr>
                <w:rFonts w:hint="eastAsia" w:ascii="宋体" w:hAnsi="宋体"/>
                <w:szCs w:val="21"/>
              </w:rPr>
              <w:t>2、具有</w:t>
            </w:r>
            <w:r>
              <w:rPr>
                <w:rFonts w:ascii="宋体" w:hAnsi="宋体"/>
                <w:szCs w:val="21"/>
              </w:rPr>
              <w:t>ISO14001</w:t>
            </w:r>
            <w:r>
              <w:rPr>
                <w:rFonts w:hint="eastAsia" w:ascii="宋体" w:hAnsi="宋体"/>
                <w:szCs w:val="21"/>
              </w:rPr>
              <w:t>环境管理体系认证证书，得1分；</w:t>
            </w:r>
          </w:p>
          <w:p>
            <w:pPr>
              <w:rPr>
                <w:rFonts w:ascii="宋体" w:hAnsi="宋体"/>
                <w:szCs w:val="21"/>
              </w:rPr>
            </w:pPr>
            <w:r>
              <w:rPr>
                <w:rFonts w:hint="eastAsia" w:ascii="宋体" w:hAnsi="宋体"/>
                <w:color w:val="000000"/>
                <w:szCs w:val="21"/>
              </w:rPr>
              <w:t>3、</w:t>
            </w:r>
            <w:r>
              <w:rPr>
                <w:rFonts w:hint="eastAsia" w:ascii="宋体" w:hAnsi="宋体"/>
                <w:szCs w:val="21"/>
              </w:rPr>
              <w:t>近2年获得过政府部分颁发的“重合同守信用企业” 证书，得1分；</w:t>
            </w:r>
          </w:p>
          <w:p>
            <w:pPr>
              <w:jc w:val="both"/>
              <w:rPr>
                <w:rFonts w:ascii="宋体" w:hAnsi="宋体"/>
                <w:szCs w:val="21"/>
              </w:rPr>
            </w:pPr>
            <w:r>
              <w:rPr>
                <w:rFonts w:hint="eastAsia" w:ascii="宋体" w:hAnsi="宋体"/>
                <w:szCs w:val="21"/>
              </w:rPr>
              <w:t>4、具有行业协会等第三方机构颁发的企业信用证明文件，得1分。</w:t>
            </w:r>
          </w:p>
        </w:tc>
        <w:tc>
          <w:tcPr>
            <w:tcW w:w="814" w:type="dxa"/>
            <w:vAlign w:val="center"/>
          </w:tcPr>
          <w:p>
            <w:pPr>
              <w:snapToGrid w:val="0"/>
              <w:jc w:val="center"/>
              <w:rPr>
                <w:rFonts w:ascii="宋体" w:hAnsi="宋体"/>
                <w:szCs w:val="21"/>
              </w:rPr>
            </w:pPr>
            <w:r>
              <w:rPr>
                <w:rFonts w:hint="eastAsia" w:ascii="宋体" w:hAnsi="宋体"/>
                <w:szCs w:val="21"/>
              </w:rPr>
              <w:t>4</w:t>
            </w:r>
          </w:p>
        </w:tc>
        <w:tc>
          <w:tcPr>
            <w:tcW w:w="1212" w:type="dxa"/>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9" w:type="dxa"/>
            <w:vAlign w:val="center"/>
          </w:tcPr>
          <w:p>
            <w:pPr>
              <w:snapToGrid w:val="0"/>
              <w:ind w:left="170" w:right="-27" w:rightChars="-13"/>
              <w:jc w:val="both"/>
              <w:rPr>
                <w:rFonts w:ascii="宋体" w:hAnsi="宋体"/>
                <w:szCs w:val="21"/>
              </w:rPr>
            </w:pPr>
          </w:p>
        </w:tc>
        <w:tc>
          <w:tcPr>
            <w:tcW w:w="6218" w:type="dxa"/>
            <w:gridSpan w:val="2"/>
            <w:vAlign w:val="center"/>
          </w:tcPr>
          <w:p>
            <w:pPr>
              <w:jc w:val="center"/>
              <w:rPr>
                <w:rFonts w:ascii="宋体" w:hAnsi="宋体"/>
                <w:szCs w:val="21"/>
              </w:rPr>
            </w:pPr>
            <w:r>
              <w:rPr>
                <w:rFonts w:hint="eastAsia" w:ascii="宋体" w:hAnsi="宋体"/>
                <w:szCs w:val="21"/>
              </w:rPr>
              <w:t>合计</w:t>
            </w:r>
          </w:p>
        </w:tc>
        <w:tc>
          <w:tcPr>
            <w:tcW w:w="814" w:type="dxa"/>
            <w:vAlign w:val="center"/>
          </w:tcPr>
          <w:p>
            <w:pPr>
              <w:snapToGrid w:val="0"/>
              <w:jc w:val="center"/>
              <w:rPr>
                <w:rFonts w:ascii="宋体" w:hAnsi="宋体"/>
                <w:szCs w:val="21"/>
              </w:rPr>
            </w:pPr>
            <w:r>
              <w:rPr>
                <w:rFonts w:hint="eastAsia" w:ascii="宋体" w:hAnsi="宋体"/>
                <w:szCs w:val="21"/>
              </w:rPr>
              <w:t>20分</w:t>
            </w:r>
          </w:p>
        </w:tc>
        <w:tc>
          <w:tcPr>
            <w:tcW w:w="1212" w:type="dxa"/>
            <w:vAlign w:val="center"/>
          </w:tcPr>
          <w:p>
            <w:pPr>
              <w:snapToGrid w:val="0"/>
              <w:jc w:val="center"/>
              <w:rPr>
                <w:rFonts w:ascii="宋体" w:hAnsi="宋体"/>
                <w:b/>
                <w:szCs w:val="21"/>
              </w:rPr>
            </w:pPr>
          </w:p>
        </w:tc>
      </w:tr>
    </w:tbl>
    <w:p>
      <w:pPr>
        <w:spacing w:line="360" w:lineRule="auto"/>
        <w:ind w:firstLine="105" w:firstLineChars="50"/>
        <w:rPr>
          <w:rFonts w:ascii="宋体" w:hAnsi="宋体"/>
          <w:b/>
          <w:color w:val="000000"/>
          <w:sz w:val="24"/>
          <w:u w:val="single"/>
        </w:rPr>
      </w:pPr>
      <w:r>
        <w:rPr>
          <w:rFonts w:hint="eastAsia" w:ascii="宋体" w:hAnsi="宋体"/>
          <w:color w:val="000000"/>
          <w:szCs w:val="21"/>
        </w:rPr>
        <w:t xml:space="preserve">注：1、评委按分项的规定分数范围内给各投标人进行打分，并统计总分。 </w:t>
      </w:r>
    </w:p>
    <w:p>
      <w:pPr>
        <w:spacing w:line="360" w:lineRule="auto"/>
        <w:rPr>
          <w:rFonts w:ascii="宋体" w:hAnsi="宋体"/>
          <w:b/>
          <w:color w:val="000000"/>
          <w:sz w:val="24"/>
          <w:u w:val="single"/>
        </w:rPr>
      </w:pPr>
    </w:p>
    <w:p>
      <w:pPr>
        <w:spacing w:line="360" w:lineRule="auto"/>
        <w:rPr>
          <w:rFonts w:ascii="宋体" w:hAnsi="宋体"/>
          <w:b/>
          <w:color w:val="000000"/>
          <w:sz w:val="24"/>
          <w:u w:val="single"/>
        </w:rPr>
      </w:pPr>
    </w:p>
    <w:p>
      <w:pPr>
        <w:spacing w:line="360" w:lineRule="auto"/>
        <w:rPr>
          <w:rFonts w:ascii="宋体" w:hAnsi="宋体"/>
          <w:b/>
          <w:color w:val="000000"/>
          <w:sz w:val="24"/>
          <w:u w:val="single"/>
        </w:rPr>
      </w:pPr>
    </w:p>
    <w:p>
      <w:pPr>
        <w:spacing w:line="360" w:lineRule="auto"/>
        <w:rPr>
          <w:rFonts w:ascii="宋体" w:hAnsi="宋体"/>
          <w:b/>
          <w:color w:val="000000"/>
          <w:sz w:val="24"/>
          <w:u w:val="single"/>
        </w:rPr>
      </w:pPr>
    </w:p>
    <w:p>
      <w:pPr>
        <w:spacing w:line="360" w:lineRule="auto"/>
        <w:rPr>
          <w:rFonts w:ascii="宋体" w:hAnsi="宋体"/>
          <w:b/>
          <w:color w:val="000000"/>
          <w:sz w:val="24"/>
          <w:u w:val="single"/>
        </w:rPr>
      </w:pPr>
    </w:p>
    <w:p>
      <w:pPr>
        <w:spacing w:line="360" w:lineRule="auto"/>
        <w:rPr>
          <w:rFonts w:ascii="宋体" w:hAnsi="宋体"/>
          <w:b/>
          <w:color w:val="000000"/>
          <w:sz w:val="24"/>
          <w:u w:val="single"/>
        </w:rPr>
      </w:pPr>
    </w:p>
    <w:p>
      <w:pPr>
        <w:spacing w:line="360" w:lineRule="auto"/>
        <w:rPr>
          <w:rFonts w:ascii="宋体" w:hAnsi="宋体"/>
          <w:b/>
          <w:color w:val="000000"/>
          <w:sz w:val="24"/>
          <w:u w:val="single"/>
        </w:rPr>
      </w:pPr>
    </w:p>
    <w:p>
      <w:pPr>
        <w:spacing w:line="500" w:lineRule="exact"/>
        <w:jc w:val="center"/>
        <w:rPr>
          <w:rFonts w:ascii="宋体" w:hAnsi="宋体"/>
          <w:b/>
          <w:bCs/>
          <w:color w:val="000000"/>
          <w:sz w:val="28"/>
          <w:szCs w:val="28"/>
        </w:rPr>
      </w:pPr>
      <w:r>
        <w:rPr>
          <w:rFonts w:hint="eastAsia" w:ascii="宋体" w:hAnsi="宋体"/>
          <w:b/>
          <w:bCs/>
          <w:color w:val="000000"/>
          <w:sz w:val="28"/>
          <w:szCs w:val="28"/>
        </w:rPr>
        <w:t>广东轻工职业技术学院机电系购置AHK机电一体化训练与考试中心项目</w:t>
      </w:r>
    </w:p>
    <w:p>
      <w:pPr>
        <w:spacing w:line="500" w:lineRule="exact"/>
        <w:jc w:val="center"/>
        <w:rPr>
          <w:rFonts w:ascii="宋体" w:hAnsi="宋体"/>
          <w:b/>
          <w:color w:val="000000"/>
          <w:sz w:val="28"/>
          <w:szCs w:val="28"/>
        </w:rPr>
      </w:pPr>
      <w:r>
        <w:rPr>
          <w:rFonts w:hint="eastAsia" w:ascii="宋体" w:hAnsi="宋体"/>
          <w:b/>
          <w:color w:val="000000"/>
          <w:sz w:val="28"/>
          <w:szCs w:val="28"/>
        </w:rPr>
        <w:t>（</w:t>
      </w:r>
      <w:r>
        <w:rPr>
          <w:rFonts w:ascii="宋体" w:hAnsi="宋体"/>
          <w:b/>
          <w:color w:val="000000"/>
          <w:sz w:val="28"/>
          <w:szCs w:val="28"/>
        </w:rPr>
        <w:t>GZSW16156HG4031）</w:t>
      </w:r>
      <w:r>
        <w:rPr>
          <w:rFonts w:hint="eastAsia" w:ascii="宋体" w:hAnsi="宋体"/>
          <w:b/>
          <w:color w:val="000000"/>
          <w:sz w:val="28"/>
          <w:szCs w:val="28"/>
        </w:rPr>
        <w:t>商务打分表（</w:t>
      </w:r>
      <w:r>
        <w:rPr>
          <w:rFonts w:hint="eastAsia" w:ascii="宋体" w:hAnsi="宋体"/>
          <w:b/>
          <w:sz w:val="28"/>
          <w:szCs w:val="28"/>
        </w:rPr>
        <w:t>包3</w:t>
      </w:r>
      <w:r>
        <w:rPr>
          <w:rFonts w:hint="eastAsia" w:ascii="宋体" w:hAnsi="宋体"/>
          <w:b/>
          <w:color w:val="000000"/>
          <w:sz w:val="28"/>
          <w:szCs w:val="28"/>
        </w:rPr>
        <w:t>）</w:t>
      </w:r>
    </w:p>
    <w:p>
      <w:pPr>
        <w:spacing w:line="360" w:lineRule="auto"/>
        <w:jc w:val="center"/>
        <w:rPr>
          <w:rFonts w:ascii="宋体" w:hAnsi="宋体"/>
          <w:b/>
          <w:color w:val="000000"/>
          <w:sz w:val="24"/>
          <w:u w:val="single"/>
        </w:rPr>
      </w:pPr>
      <w:r>
        <w:rPr>
          <w:rFonts w:hint="eastAsia" w:ascii="宋体" w:hAnsi="宋体"/>
          <w:b/>
          <w:color w:val="000000"/>
          <w:sz w:val="24"/>
        </w:rPr>
        <w:t xml:space="preserve">                             评委签名：</w:t>
      </w:r>
      <w:r>
        <w:rPr>
          <w:rFonts w:hint="eastAsia" w:ascii="宋体" w:hAnsi="宋体"/>
          <w:b/>
          <w:color w:val="000000"/>
          <w:sz w:val="24"/>
          <w:u w:val="single"/>
        </w:rPr>
        <w:t xml:space="preserve">             </w:t>
      </w:r>
    </w:p>
    <w:tbl>
      <w:tblPr>
        <w:tblStyle w:val="47"/>
        <w:tblW w:w="8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92"/>
        <w:gridCol w:w="4226"/>
        <w:gridCol w:w="814"/>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9" w:type="dxa"/>
            <w:vAlign w:val="center"/>
          </w:tcPr>
          <w:p>
            <w:pPr>
              <w:snapToGrid w:val="0"/>
              <w:ind w:left="-36" w:leftChars="-17" w:right="-27" w:rightChars="-13"/>
              <w:jc w:val="center"/>
              <w:rPr>
                <w:rFonts w:ascii="宋体" w:hAnsi="宋体"/>
                <w:b/>
                <w:szCs w:val="21"/>
              </w:rPr>
            </w:pPr>
            <w:r>
              <w:rPr>
                <w:rFonts w:hint="eastAsia" w:ascii="宋体" w:hAnsi="宋体"/>
                <w:b/>
                <w:szCs w:val="21"/>
              </w:rPr>
              <w:t>序号</w:t>
            </w:r>
          </w:p>
        </w:tc>
        <w:tc>
          <w:tcPr>
            <w:tcW w:w="1992" w:type="dxa"/>
            <w:vAlign w:val="center"/>
          </w:tcPr>
          <w:p>
            <w:pPr>
              <w:snapToGrid w:val="0"/>
              <w:jc w:val="center"/>
              <w:rPr>
                <w:rFonts w:ascii="宋体" w:hAnsi="宋体"/>
                <w:b/>
                <w:szCs w:val="21"/>
              </w:rPr>
            </w:pPr>
            <w:r>
              <w:rPr>
                <w:rFonts w:hint="eastAsia" w:ascii="宋体" w:hAnsi="宋体"/>
                <w:b/>
                <w:szCs w:val="21"/>
              </w:rPr>
              <w:t>评审项目</w:t>
            </w:r>
          </w:p>
        </w:tc>
        <w:tc>
          <w:tcPr>
            <w:tcW w:w="4226" w:type="dxa"/>
            <w:vAlign w:val="center"/>
          </w:tcPr>
          <w:p>
            <w:pPr>
              <w:snapToGrid w:val="0"/>
              <w:jc w:val="center"/>
              <w:rPr>
                <w:rFonts w:ascii="宋体" w:hAnsi="宋体"/>
                <w:b/>
                <w:szCs w:val="21"/>
              </w:rPr>
            </w:pPr>
            <w:r>
              <w:rPr>
                <w:rFonts w:hint="eastAsia" w:ascii="宋体" w:hAnsi="宋体"/>
                <w:b/>
                <w:szCs w:val="21"/>
              </w:rPr>
              <w:t>评审细则</w:t>
            </w:r>
          </w:p>
        </w:tc>
        <w:tc>
          <w:tcPr>
            <w:tcW w:w="814" w:type="dxa"/>
            <w:vAlign w:val="center"/>
          </w:tcPr>
          <w:p>
            <w:pPr>
              <w:snapToGrid w:val="0"/>
              <w:jc w:val="center"/>
              <w:rPr>
                <w:rFonts w:ascii="宋体" w:hAnsi="宋体"/>
                <w:b/>
                <w:szCs w:val="21"/>
              </w:rPr>
            </w:pPr>
            <w:r>
              <w:rPr>
                <w:rFonts w:hint="eastAsia" w:ascii="宋体" w:hAnsi="宋体"/>
                <w:b/>
                <w:szCs w:val="21"/>
              </w:rPr>
              <w:t>分值</w:t>
            </w:r>
          </w:p>
        </w:tc>
        <w:tc>
          <w:tcPr>
            <w:tcW w:w="1212" w:type="dxa"/>
            <w:vAlign w:val="center"/>
          </w:tcPr>
          <w:p>
            <w:pPr>
              <w:snapToGrid w:val="0"/>
              <w:jc w:val="center"/>
              <w:rPr>
                <w:rFonts w:ascii="宋体" w:hAnsi="宋体"/>
                <w:b/>
                <w:szCs w:val="21"/>
              </w:rPr>
            </w:pPr>
            <w:r>
              <w:rPr>
                <w:rFonts w:ascii="宋体" w:hAnsi="宋体"/>
                <w:b/>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9" w:type="dxa"/>
            <w:vAlign w:val="center"/>
          </w:tcPr>
          <w:p>
            <w:pPr>
              <w:numPr>
                <w:ilvl w:val="0"/>
                <w:numId w:val="16"/>
              </w:numPr>
              <w:snapToGrid w:val="0"/>
              <w:ind w:right="-27" w:rightChars="-13"/>
              <w:jc w:val="center"/>
              <w:rPr>
                <w:rFonts w:ascii="宋体" w:hAnsi="宋体"/>
                <w:szCs w:val="21"/>
              </w:rPr>
            </w:pPr>
          </w:p>
        </w:tc>
        <w:tc>
          <w:tcPr>
            <w:tcW w:w="1992" w:type="dxa"/>
            <w:vAlign w:val="center"/>
          </w:tcPr>
          <w:p>
            <w:pPr>
              <w:jc w:val="center"/>
              <w:rPr>
                <w:rFonts w:ascii="宋体" w:hAnsi="宋体"/>
                <w:szCs w:val="21"/>
              </w:rPr>
            </w:pPr>
            <w:r>
              <w:rPr>
                <w:rFonts w:hint="eastAsia" w:ascii="宋体" w:hAnsi="宋体"/>
                <w:szCs w:val="21"/>
              </w:rPr>
              <w:t>商务响应程度</w:t>
            </w:r>
          </w:p>
        </w:tc>
        <w:tc>
          <w:tcPr>
            <w:tcW w:w="4226" w:type="dxa"/>
            <w:vAlign w:val="center"/>
          </w:tcPr>
          <w:p>
            <w:pPr>
              <w:rPr>
                <w:rFonts w:ascii="宋体" w:hAnsi="宋体"/>
                <w:szCs w:val="21"/>
              </w:rPr>
            </w:pPr>
            <w:r>
              <w:rPr>
                <w:rFonts w:hint="eastAsia" w:ascii="宋体" w:hAnsi="宋体"/>
                <w:szCs w:val="21"/>
              </w:rPr>
              <w:t>有优于招标文件要求的，得5-6分；满足招标文件要求的，得4分；有不满足要求的，0-3分。</w:t>
            </w:r>
          </w:p>
        </w:tc>
        <w:tc>
          <w:tcPr>
            <w:tcW w:w="814" w:type="dxa"/>
            <w:vAlign w:val="center"/>
          </w:tcPr>
          <w:p>
            <w:pPr>
              <w:jc w:val="center"/>
              <w:rPr>
                <w:rFonts w:ascii="宋体" w:hAnsi="宋体"/>
                <w:szCs w:val="21"/>
              </w:rPr>
            </w:pPr>
            <w:r>
              <w:rPr>
                <w:rFonts w:hint="eastAsia" w:ascii="宋体" w:hAnsi="宋体"/>
                <w:szCs w:val="21"/>
              </w:rPr>
              <w:t>6</w:t>
            </w:r>
          </w:p>
        </w:tc>
        <w:tc>
          <w:tcPr>
            <w:tcW w:w="1212" w:type="dxa"/>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9" w:type="dxa"/>
            <w:vAlign w:val="center"/>
          </w:tcPr>
          <w:p>
            <w:pPr>
              <w:numPr>
                <w:ilvl w:val="0"/>
                <w:numId w:val="16"/>
              </w:numPr>
              <w:snapToGrid w:val="0"/>
              <w:ind w:right="-27" w:rightChars="-13"/>
              <w:jc w:val="center"/>
              <w:rPr>
                <w:rFonts w:ascii="宋体" w:hAnsi="宋体"/>
                <w:szCs w:val="21"/>
              </w:rPr>
            </w:pPr>
          </w:p>
        </w:tc>
        <w:tc>
          <w:tcPr>
            <w:tcW w:w="1992" w:type="dxa"/>
            <w:vAlign w:val="center"/>
          </w:tcPr>
          <w:p>
            <w:pPr>
              <w:jc w:val="center"/>
              <w:rPr>
                <w:rFonts w:ascii="宋体" w:hAnsi="宋体"/>
                <w:szCs w:val="21"/>
              </w:rPr>
            </w:pPr>
            <w:r>
              <w:rPr>
                <w:rFonts w:hint="eastAsia" w:ascii="宋体" w:hAnsi="宋体" w:cs="宋体"/>
                <w:szCs w:val="21"/>
              </w:rPr>
              <w:t>财务状况</w:t>
            </w:r>
          </w:p>
        </w:tc>
        <w:tc>
          <w:tcPr>
            <w:tcW w:w="4226" w:type="dxa"/>
            <w:vAlign w:val="center"/>
          </w:tcPr>
          <w:p>
            <w:pPr>
              <w:rPr>
                <w:rFonts w:ascii="宋体" w:hAnsi="宋体"/>
                <w:szCs w:val="21"/>
              </w:rPr>
            </w:pPr>
            <w:r>
              <w:rPr>
                <w:rFonts w:hint="eastAsia" w:ascii="宋体" w:hAnsi="宋体" w:cs="宋体"/>
                <w:szCs w:val="21"/>
              </w:rPr>
              <w:t>提供2014、2015年度经审计的财务报表，横向比较：</w:t>
            </w:r>
            <w:r>
              <w:rPr>
                <w:rFonts w:hint="eastAsia" w:ascii="宋体" w:hAnsi="宋体"/>
                <w:szCs w:val="21"/>
              </w:rPr>
              <w:t>优得5-6分，中得3-4分，差得0-2分</w:t>
            </w:r>
          </w:p>
        </w:tc>
        <w:tc>
          <w:tcPr>
            <w:tcW w:w="814" w:type="dxa"/>
            <w:vAlign w:val="center"/>
          </w:tcPr>
          <w:p>
            <w:pPr>
              <w:jc w:val="center"/>
              <w:rPr>
                <w:rFonts w:ascii="宋体" w:hAnsi="宋体"/>
                <w:szCs w:val="21"/>
              </w:rPr>
            </w:pPr>
            <w:r>
              <w:rPr>
                <w:rFonts w:hint="eastAsia" w:ascii="宋体" w:hAnsi="宋体"/>
                <w:szCs w:val="21"/>
              </w:rPr>
              <w:t>6</w:t>
            </w:r>
          </w:p>
        </w:tc>
        <w:tc>
          <w:tcPr>
            <w:tcW w:w="1212" w:type="dxa"/>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9" w:type="dxa"/>
            <w:vAlign w:val="center"/>
          </w:tcPr>
          <w:p>
            <w:pPr>
              <w:numPr>
                <w:ilvl w:val="0"/>
                <w:numId w:val="16"/>
              </w:numPr>
              <w:snapToGrid w:val="0"/>
              <w:ind w:right="-27" w:rightChars="-13"/>
              <w:jc w:val="center"/>
              <w:rPr>
                <w:rFonts w:ascii="宋体" w:hAnsi="宋体"/>
                <w:szCs w:val="21"/>
              </w:rPr>
            </w:pPr>
          </w:p>
        </w:tc>
        <w:tc>
          <w:tcPr>
            <w:tcW w:w="1992" w:type="dxa"/>
            <w:vAlign w:val="center"/>
          </w:tcPr>
          <w:p>
            <w:pPr>
              <w:jc w:val="center"/>
              <w:rPr>
                <w:rFonts w:ascii="宋体" w:hAnsi="宋体"/>
                <w:szCs w:val="21"/>
              </w:rPr>
            </w:pPr>
            <w:r>
              <w:rPr>
                <w:rFonts w:hint="eastAsia" w:ascii="宋体" w:hAnsi="宋体"/>
                <w:szCs w:val="21"/>
              </w:rPr>
              <w:t>人员投入</w:t>
            </w:r>
          </w:p>
        </w:tc>
        <w:tc>
          <w:tcPr>
            <w:tcW w:w="4226" w:type="dxa"/>
            <w:vAlign w:val="center"/>
          </w:tcPr>
          <w:p>
            <w:pPr>
              <w:snapToGrid w:val="0"/>
              <w:spacing w:line="400" w:lineRule="exact"/>
              <w:rPr>
                <w:rFonts w:ascii="宋体" w:hAnsi="宋体"/>
                <w:szCs w:val="21"/>
              </w:rPr>
            </w:pPr>
            <w:r>
              <w:rPr>
                <w:rFonts w:hint="eastAsia" w:ascii="宋体" w:hAnsi="宋体"/>
                <w:szCs w:val="21"/>
              </w:rPr>
              <w:t>根据投标人拟投入本项目人员（项目负责人、技术服务人员等）情况，横向比较：0-4分。（需提供近三个月的社保证明及人员资质证书）</w:t>
            </w:r>
          </w:p>
        </w:tc>
        <w:tc>
          <w:tcPr>
            <w:tcW w:w="814" w:type="dxa"/>
            <w:vAlign w:val="center"/>
          </w:tcPr>
          <w:p>
            <w:pPr>
              <w:snapToGrid w:val="0"/>
              <w:jc w:val="center"/>
              <w:rPr>
                <w:rFonts w:ascii="宋体" w:hAnsi="宋体"/>
                <w:szCs w:val="21"/>
              </w:rPr>
            </w:pPr>
            <w:r>
              <w:rPr>
                <w:rFonts w:hint="eastAsia" w:ascii="宋体" w:hAnsi="宋体"/>
                <w:szCs w:val="21"/>
              </w:rPr>
              <w:t>4</w:t>
            </w:r>
          </w:p>
        </w:tc>
        <w:tc>
          <w:tcPr>
            <w:tcW w:w="1212" w:type="dxa"/>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9" w:type="dxa"/>
            <w:vAlign w:val="center"/>
          </w:tcPr>
          <w:p>
            <w:pPr>
              <w:numPr>
                <w:ilvl w:val="0"/>
                <w:numId w:val="16"/>
              </w:numPr>
              <w:snapToGrid w:val="0"/>
              <w:ind w:right="-27" w:rightChars="-13"/>
              <w:jc w:val="center"/>
              <w:rPr>
                <w:rFonts w:ascii="宋体" w:hAnsi="宋体"/>
                <w:szCs w:val="21"/>
              </w:rPr>
            </w:pPr>
          </w:p>
        </w:tc>
        <w:tc>
          <w:tcPr>
            <w:tcW w:w="1992" w:type="dxa"/>
            <w:vAlign w:val="center"/>
          </w:tcPr>
          <w:p>
            <w:pPr>
              <w:jc w:val="center"/>
              <w:rPr>
                <w:rFonts w:ascii="宋体" w:hAnsi="宋体"/>
                <w:szCs w:val="21"/>
              </w:rPr>
            </w:pPr>
            <w:r>
              <w:rPr>
                <w:rFonts w:hint="eastAsia" w:ascii="宋体" w:hAnsi="宋体"/>
                <w:szCs w:val="21"/>
              </w:rPr>
              <w:t>项目业绩</w:t>
            </w:r>
          </w:p>
        </w:tc>
        <w:tc>
          <w:tcPr>
            <w:tcW w:w="4226" w:type="dxa"/>
            <w:vAlign w:val="center"/>
          </w:tcPr>
          <w:p>
            <w:pPr>
              <w:rPr>
                <w:rFonts w:ascii="宋体" w:hAnsi="宋体"/>
                <w:szCs w:val="21"/>
              </w:rPr>
            </w:pPr>
            <w:r>
              <w:rPr>
                <w:rFonts w:hint="eastAsia" w:ascii="宋体" w:hAnsi="宋体"/>
                <w:szCs w:val="21"/>
              </w:rPr>
              <w:t>投标人2014年至今（按合同签订日期为准）完成的</w:t>
            </w:r>
            <w:r>
              <w:rPr>
                <w:rFonts w:hint="eastAsia" w:ascii="宋体" w:hAnsi="宋体"/>
                <w:bCs/>
                <w:szCs w:val="21"/>
              </w:rPr>
              <w:t>同类设备（</w:t>
            </w:r>
            <w:r>
              <w:rPr>
                <w:rFonts w:hint="eastAsia" w:ascii="宋体" w:hAnsi="宋体"/>
                <w:szCs w:val="21"/>
              </w:rPr>
              <w:t>平面磨床或普通车床或万能回转头铣床或钻床）项目业绩（同一业绩须同时提供合同关键页和验收报告，只提供合同关键面或验收报告不得分。），每个项目得2分，满分10分。</w:t>
            </w:r>
          </w:p>
        </w:tc>
        <w:tc>
          <w:tcPr>
            <w:tcW w:w="814" w:type="dxa"/>
            <w:vAlign w:val="center"/>
          </w:tcPr>
          <w:p>
            <w:pPr>
              <w:jc w:val="center"/>
              <w:rPr>
                <w:rFonts w:ascii="宋体" w:hAnsi="宋体"/>
                <w:szCs w:val="21"/>
              </w:rPr>
            </w:pPr>
            <w:r>
              <w:rPr>
                <w:rFonts w:hint="eastAsia" w:ascii="宋体" w:hAnsi="宋体"/>
                <w:szCs w:val="21"/>
              </w:rPr>
              <w:t>10</w:t>
            </w:r>
          </w:p>
        </w:tc>
        <w:tc>
          <w:tcPr>
            <w:tcW w:w="1212" w:type="dxa"/>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9" w:type="dxa"/>
            <w:vAlign w:val="center"/>
          </w:tcPr>
          <w:p>
            <w:pPr>
              <w:numPr>
                <w:ilvl w:val="0"/>
                <w:numId w:val="16"/>
              </w:numPr>
              <w:snapToGrid w:val="0"/>
              <w:ind w:right="-27" w:rightChars="-13"/>
              <w:jc w:val="center"/>
              <w:rPr>
                <w:rFonts w:ascii="宋体" w:hAnsi="宋体"/>
                <w:szCs w:val="21"/>
              </w:rPr>
            </w:pPr>
          </w:p>
        </w:tc>
        <w:tc>
          <w:tcPr>
            <w:tcW w:w="1992" w:type="dxa"/>
            <w:vAlign w:val="center"/>
          </w:tcPr>
          <w:p>
            <w:pPr>
              <w:rPr>
                <w:rFonts w:ascii="宋体" w:hAnsi="宋体"/>
                <w:szCs w:val="21"/>
              </w:rPr>
            </w:pPr>
            <w:r>
              <w:rPr>
                <w:rFonts w:hint="eastAsia" w:ascii="宋体" w:hAnsi="宋体"/>
                <w:szCs w:val="21"/>
              </w:rPr>
              <w:t>投标人资质认证和信誉</w:t>
            </w:r>
          </w:p>
        </w:tc>
        <w:tc>
          <w:tcPr>
            <w:tcW w:w="4226" w:type="dxa"/>
            <w:vAlign w:val="center"/>
          </w:tcPr>
          <w:p>
            <w:pPr>
              <w:rPr>
                <w:rFonts w:ascii="宋体" w:hAnsi="宋体"/>
                <w:szCs w:val="21"/>
              </w:rPr>
            </w:pPr>
            <w:r>
              <w:rPr>
                <w:rFonts w:hint="eastAsia" w:ascii="宋体" w:hAnsi="宋体"/>
                <w:szCs w:val="21"/>
              </w:rPr>
              <w:t>1、具有ISO9001质量管理体系认证证书，得1分；</w:t>
            </w:r>
          </w:p>
          <w:p>
            <w:pPr>
              <w:rPr>
                <w:rFonts w:ascii="宋体" w:hAnsi="宋体"/>
                <w:szCs w:val="21"/>
              </w:rPr>
            </w:pPr>
            <w:r>
              <w:rPr>
                <w:rFonts w:hint="eastAsia" w:ascii="宋体" w:hAnsi="宋体"/>
                <w:szCs w:val="21"/>
              </w:rPr>
              <w:t>2、具有</w:t>
            </w:r>
            <w:r>
              <w:rPr>
                <w:rFonts w:ascii="宋体" w:hAnsi="宋体"/>
                <w:szCs w:val="21"/>
              </w:rPr>
              <w:t>ISO14001</w:t>
            </w:r>
            <w:r>
              <w:rPr>
                <w:rFonts w:hint="eastAsia" w:ascii="宋体" w:hAnsi="宋体"/>
                <w:szCs w:val="21"/>
              </w:rPr>
              <w:t>环境管理体系认证证书，得1分；</w:t>
            </w:r>
          </w:p>
          <w:p>
            <w:pPr>
              <w:rPr>
                <w:rFonts w:ascii="宋体" w:hAnsi="宋体"/>
                <w:szCs w:val="21"/>
              </w:rPr>
            </w:pPr>
            <w:r>
              <w:rPr>
                <w:rFonts w:hint="eastAsia" w:ascii="宋体" w:hAnsi="宋体"/>
                <w:szCs w:val="21"/>
              </w:rPr>
              <w:t>3、近2年获得过政府部分颁发的“重合同守信用企业” 证书，得1分；</w:t>
            </w:r>
          </w:p>
          <w:p>
            <w:pPr>
              <w:jc w:val="both"/>
              <w:rPr>
                <w:rFonts w:ascii="宋体" w:hAnsi="宋体"/>
                <w:szCs w:val="21"/>
              </w:rPr>
            </w:pPr>
            <w:r>
              <w:rPr>
                <w:rFonts w:hint="eastAsia" w:ascii="宋体" w:hAnsi="宋体"/>
                <w:szCs w:val="21"/>
              </w:rPr>
              <w:t>4、具有行业协会等第三方机构颁发的企业信用证明文件，得1分。</w:t>
            </w:r>
          </w:p>
        </w:tc>
        <w:tc>
          <w:tcPr>
            <w:tcW w:w="814" w:type="dxa"/>
            <w:vAlign w:val="center"/>
          </w:tcPr>
          <w:p>
            <w:pPr>
              <w:snapToGrid w:val="0"/>
              <w:jc w:val="center"/>
              <w:rPr>
                <w:rFonts w:ascii="宋体" w:hAnsi="宋体"/>
                <w:szCs w:val="21"/>
              </w:rPr>
            </w:pPr>
            <w:r>
              <w:rPr>
                <w:rFonts w:hint="eastAsia" w:ascii="宋体" w:hAnsi="宋体"/>
                <w:szCs w:val="21"/>
              </w:rPr>
              <w:t>4</w:t>
            </w:r>
          </w:p>
        </w:tc>
        <w:tc>
          <w:tcPr>
            <w:tcW w:w="1212" w:type="dxa"/>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9" w:type="dxa"/>
            <w:vAlign w:val="center"/>
          </w:tcPr>
          <w:p>
            <w:pPr>
              <w:snapToGrid w:val="0"/>
              <w:ind w:left="170" w:right="-27" w:rightChars="-13"/>
              <w:jc w:val="both"/>
              <w:rPr>
                <w:rFonts w:ascii="宋体" w:hAnsi="宋体"/>
                <w:szCs w:val="21"/>
              </w:rPr>
            </w:pPr>
          </w:p>
        </w:tc>
        <w:tc>
          <w:tcPr>
            <w:tcW w:w="6218" w:type="dxa"/>
            <w:gridSpan w:val="2"/>
            <w:vAlign w:val="center"/>
          </w:tcPr>
          <w:p>
            <w:pPr>
              <w:jc w:val="center"/>
              <w:rPr>
                <w:rFonts w:ascii="宋体" w:hAnsi="宋体"/>
                <w:szCs w:val="21"/>
              </w:rPr>
            </w:pPr>
            <w:r>
              <w:rPr>
                <w:rFonts w:hint="eastAsia" w:ascii="宋体" w:hAnsi="宋体"/>
                <w:szCs w:val="21"/>
              </w:rPr>
              <w:t>合计</w:t>
            </w:r>
          </w:p>
        </w:tc>
        <w:tc>
          <w:tcPr>
            <w:tcW w:w="814" w:type="dxa"/>
            <w:vAlign w:val="center"/>
          </w:tcPr>
          <w:p>
            <w:pPr>
              <w:snapToGrid w:val="0"/>
              <w:jc w:val="center"/>
              <w:rPr>
                <w:rFonts w:ascii="宋体" w:hAnsi="宋体"/>
                <w:szCs w:val="21"/>
              </w:rPr>
            </w:pPr>
            <w:r>
              <w:rPr>
                <w:rFonts w:hint="eastAsia" w:ascii="宋体" w:hAnsi="宋体"/>
                <w:szCs w:val="21"/>
              </w:rPr>
              <w:t>30分</w:t>
            </w:r>
          </w:p>
        </w:tc>
        <w:tc>
          <w:tcPr>
            <w:tcW w:w="1212" w:type="dxa"/>
            <w:vAlign w:val="center"/>
          </w:tcPr>
          <w:p>
            <w:pPr>
              <w:snapToGrid w:val="0"/>
              <w:jc w:val="center"/>
              <w:rPr>
                <w:rFonts w:ascii="宋体" w:hAnsi="宋体"/>
                <w:b/>
                <w:szCs w:val="21"/>
              </w:rPr>
            </w:pPr>
          </w:p>
        </w:tc>
      </w:tr>
    </w:tbl>
    <w:p>
      <w:pPr>
        <w:spacing w:line="360" w:lineRule="auto"/>
        <w:ind w:firstLine="105" w:firstLineChars="50"/>
        <w:rPr>
          <w:rFonts w:ascii="宋体" w:hAnsi="宋体"/>
          <w:b/>
          <w:color w:val="000000"/>
          <w:sz w:val="24"/>
          <w:u w:val="single"/>
        </w:rPr>
      </w:pPr>
      <w:r>
        <w:rPr>
          <w:rFonts w:hint="eastAsia" w:ascii="宋体" w:hAnsi="宋体"/>
          <w:color w:val="000000"/>
          <w:szCs w:val="21"/>
        </w:rPr>
        <w:t xml:space="preserve">注：1、评委按分项的规定分数范围内给各投标人进行打分，并统计总分。 </w:t>
      </w:r>
    </w:p>
    <w:p>
      <w:pPr>
        <w:spacing w:line="360" w:lineRule="auto"/>
        <w:rPr>
          <w:rFonts w:ascii="宋体" w:hAnsi="宋体"/>
          <w:b/>
          <w:color w:val="000000"/>
          <w:sz w:val="24"/>
          <w:u w:val="single"/>
        </w:rPr>
      </w:pPr>
    </w:p>
    <w:p>
      <w:pPr>
        <w:rPr>
          <w:rFonts w:ascii="华文新魏" w:eastAsia="华文新魏"/>
          <w:color w:val="000000"/>
        </w:rPr>
        <w:sectPr>
          <w:headerReference r:id="rId8" w:type="default"/>
          <w:footerReference r:id="rId9" w:type="default"/>
          <w:pgSz w:w="11906" w:h="16838"/>
          <w:pgMar w:top="1418" w:right="1418" w:bottom="1418" w:left="1418" w:header="851" w:footer="851" w:gutter="0"/>
          <w:cols w:space="720" w:num="1"/>
          <w:docGrid w:type="lines" w:linePitch="312" w:charSpace="0"/>
        </w:sectPr>
      </w:pPr>
    </w:p>
    <w:p>
      <w:pPr>
        <w:tabs>
          <w:tab w:val="left" w:pos="720"/>
        </w:tabs>
        <w:spacing w:line="360" w:lineRule="auto"/>
        <w:jc w:val="center"/>
        <w:rPr>
          <w:rFonts w:ascii="宋体" w:hAnsi="宋体"/>
          <w:b/>
          <w:color w:val="000000"/>
          <w:szCs w:val="21"/>
          <w:u w:val="single"/>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tabs>
          <w:tab w:val="left" w:pos="720"/>
          <w:tab w:val="left" w:pos="2850"/>
        </w:tabs>
        <w:spacing w:line="360" w:lineRule="auto"/>
        <w:jc w:val="center"/>
        <w:rPr>
          <w:rFonts w:ascii="宋体" w:hAnsi="宋体"/>
          <w:b/>
          <w:color w:val="000000"/>
          <w:sz w:val="48"/>
          <w:szCs w:val="48"/>
        </w:rPr>
      </w:pPr>
      <w:r>
        <w:rPr>
          <w:rFonts w:hint="eastAsia" w:ascii="宋体" w:hAnsi="宋体"/>
          <w:b/>
          <w:color w:val="000000"/>
          <w:sz w:val="48"/>
          <w:szCs w:val="48"/>
        </w:rPr>
        <w:t>第四部分</w:t>
      </w:r>
    </w:p>
    <w:p>
      <w:pPr>
        <w:tabs>
          <w:tab w:val="left" w:pos="720"/>
          <w:tab w:val="left" w:pos="2955"/>
        </w:tabs>
        <w:spacing w:line="360" w:lineRule="auto"/>
        <w:jc w:val="center"/>
        <w:rPr>
          <w:rFonts w:ascii="宋体" w:hAnsi="宋体"/>
          <w:b/>
          <w:color w:val="000000"/>
          <w:sz w:val="48"/>
          <w:szCs w:val="48"/>
        </w:rPr>
      </w:pPr>
    </w:p>
    <w:p>
      <w:pPr>
        <w:tabs>
          <w:tab w:val="left" w:pos="720"/>
          <w:tab w:val="left" w:pos="2955"/>
        </w:tabs>
        <w:spacing w:line="360" w:lineRule="auto"/>
        <w:jc w:val="center"/>
        <w:rPr>
          <w:rFonts w:ascii="宋体" w:hAnsi="宋体"/>
          <w:b/>
          <w:color w:val="000000"/>
          <w:sz w:val="48"/>
          <w:szCs w:val="48"/>
        </w:rPr>
      </w:pPr>
      <w:r>
        <w:rPr>
          <w:rFonts w:hint="eastAsia" w:ascii="宋体" w:hAnsi="宋体"/>
          <w:b/>
          <w:color w:val="000000"/>
          <w:sz w:val="48"/>
          <w:szCs w:val="48"/>
        </w:rPr>
        <w:t>合 同 书 格 式</w:t>
      </w:r>
    </w:p>
    <w:p>
      <w:pPr>
        <w:jc w:val="center"/>
        <w:rPr>
          <w:rFonts w:ascii="宋体" w:hAnsi="宋体"/>
          <w:color w:val="000000"/>
          <w:szCs w:val="21"/>
        </w:rPr>
      </w:pPr>
      <w:r>
        <w:rPr>
          <w:rFonts w:ascii="宋体" w:hAnsi="宋体"/>
          <w:color w:val="000000"/>
          <w:szCs w:val="21"/>
        </w:rPr>
        <w:br w:type="page"/>
      </w: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tabs>
          <w:tab w:val="left" w:pos="720"/>
        </w:tabs>
        <w:spacing w:line="360" w:lineRule="auto"/>
        <w:jc w:val="center"/>
        <w:rPr>
          <w:rFonts w:ascii="宋体"/>
          <w:b/>
          <w:bCs/>
          <w:sz w:val="52"/>
          <w:szCs w:val="52"/>
        </w:rPr>
      </w:pPr>
      <w:r>
        <w:rPr>
          <w:rFonts w:hint="eastAsia" w:ascii="宋体" w:hAnsi="宋体" w:cs="宋体"/>
          <w:b/>
          <w:bCs/>
          <w:sz w:val="52"/>
          <w:szCs w:val="52"/>
        </w:rPr>
        <w:t>广东轻工职业技术学院</w:t>
      </w:r>
    </w:p>
    <w:p>
      <w:pPr>
        <w:tabs>
          <w:tab w:val="left" w:pos="720"/>
        </w:tabs>
        <w:spacing w:line="360" w:lineRule="auto"/>
        <w:jc w:val="center"/>
        <w:rPr>
          <w:rFonts w:ascii="宋体"/>
          <w:b/>
          <w:bCs/>
          <w:sz w:val="48"/>
          <w:szCs w:val="48"/>
        </w:rPr>
      </w:pPr>
    </w:p>
    <w:p>
      <w:pPr>
        <w:tabs>
          <w:tab w:val="left" w:pos="720"/>
        </w:tabs>
        <w:spacing w:line="360" w:lineRule="auto"/>
        <w:jc w:val="center"/>
        <w:rPr>
          <w:rFonts w:ascii="宋体"/>
          <w:b/>
          <w:bCs/>
          <w:sz w:val="48"/>
          <w:szCs w:val="48"/>
        </w:rPr>
      </w:pPr>
    </w:p>
    <w:p>
      <w:pPr>
        <w:tabs>
          <w:tab w:val="left" w:pos="720"/>
        </w:tabs>
        <w:spacing w:line="360" w:lineRule="auto"/>
        <w:jc w:val="center"/>
        <w:rPr>
          <w:rFonts w:ascii="宋体"/>
          <w:b/>
          <w:bCs/>
          <w:sz w:val="48"/>
          <w:szCs w:val="48"/>
        </w:rPr>
      </w:pPr>
    </w:p>
    <w:p>
      <w:pPr>
        <w:tabs>
          <w:tab w:val="left" w:pos="720"/>
        </w:tabs>
        <w:spacing w:line="360" w:lineRule="auto"/>
        <w:jc w:val="center"/>
        <w:rPr>
          <w:rFonts w:ascii="宋体"/>
          <w:b/>
          <w:bCs/>
          <w:sz w:val="48"/>
          <w:szCs w:val="48"/>
        </w:rPr>
      </w:pPr>
    </w:p>
    <w:p>
      <w:pPr>
        <w:spacing w:line="360" w:lineRule="auto"/>
        <w:jc w:val="center"/>
        <w:rPr>
          <w:rFonts w:ascii="黑体" w:eastAsia="黑体" w:cs="仿宋_GB2312"/>
          <w:color w:val="000000"/>
          <w:sz w:val="72"/>
          <w:szCs w:val="72"/>
        </w:rPr>
      </w:pPr>
      <w:r>
        <w:rPr>
          <w:rFonts w:hint="eastAsia" w:ascii="黑体" w:eastAsia="黑体" w:cs="仿宋_GB2312"/>
          <w:color w:val="000000"/>
          <w:sz w:val="72"/>
          <w:szCs w:val="72"/>
        </w:rPr>
        <w:t>货物采购合同书</w:t>
      </w:r>
    </w:p>
    <w:p>
      <w:pPr>
        <w:jc w:val="center"/>
        <w:rPr>
          <w:rFonts w:ascii="宋体" w:hAnsi="宋体" w:cs="宋体"/>
          <w:b/>
          <w:bCs/>
          <w:sz w:val="24"/>
          <w:szCs w:val="24"/>
        </w:rPr>
      </w:pPr>
      <w:r>
        <w:rPr>
          <w:rFonts w:hint="eastAsia" w:ascii="宋体" w:hAnsi="宋体" w:cs="宋体"/>
          <w:b/>
          <w:bCs/>
          <w:sz w:val="24"/>
          <w:szCs w:val="24"/>
        </w:rPr>
        <w:t>（本合同仅为合同的参考文本，合同签订双方可根据项目的具体要求进行修订。）</w:t>
      </w:r>
    </w:p>
    <w:p>
      <w:pPr>
        <w:spacing w:line="360" w:lineRule="auto"/>
        <w:jc w:val="center"/>
        <w:rPr>
          <w:rFonts w:ascii="仿宋_GB2312" w:eastAsia="仿宋_GB2312"/>
          <w:color w:val="000000"/>
          <w:sz w:val="36"/>
          <w:szCs w:val="36"/>
        </w:rPr>
      </w:pPr>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47"/>
        <w:tblW w:w="7436" w:type="dxa"/>
        <w:jc w:val="center"/>
        <w:tblInd w:w="449" w:type="dxa"/>
        <w:tblLayout w:type="fixed"/>
        <w:tblCellMar>
          <w:top w:w="0" w:type="dxa"/>
          <w:left w:w="108" w:type="dxa"/>
          <w:bottom w:w="0" w:type="dxa"/>
          <w:right w:w="108" w:type="dxa"/>
        </w:tblCellMar>
      </w:tblPr>
      <w:tblGrid>
        <w:gridCol w:w="2209"/>
        <w:gridCol w:w="5227"/>
      </w:tblGrid>
      <w:tr>
        <w:tblPrEx>
          <w:tblLayout w:type="fixed"/>
          <w:tblCellMar>
            <w:top w:w="0" w:type="dxa"/>
            <w:left w:w="108" w:type="dxa"/>
            <w:bottom w:w="0" w:type="dxa"/>
            <w:right w:w="108" w:type="dxa"/>
          </w:tblCellMar>
        </w:tblPrEx>
        <w:trPr>
          <w:trHeight w:val="618" w:hRule="atLeast"/>
          <w:jc w:val="center"/>
        </w:trPr>
        <w:tc>
          <w:tcPr>
            <w:tcW w:w="2209" w:type="dxa"/>
          </w:tcPr>
          <w:p>
            <w:pPr>
              <w:autoSpaceDE w:val="0"/>
              <w:autoSpaceDN w:val="0"/>
              <w:adjustRightInd w:val="0"/>
              <w:spacing w:line="480" w:lineRule="auto"/>
              <w:rPr>
                <w:rFonts w:ascii="宋体"/>
                <w:color w:val="000000"/>
                <w:sz w:val="30"/>
                <w:szCs w:val="30"/>
                <w:u w:val="single"/>
              </w:rPr>
            </w:pPr>
            <w:r>
              <w:rPr>
                <w:rFonts w:hint="eastAsia" w:ascii="宋体" w:cs="宋体"/>
                <w:color w:val="000000"/>
                <w:sz w:val="30"/>
                <w:szCs w:val="30"/>
              </w:rPr>
              <w:t>项 目 名 称：</w:t>
            </w:r>
          </w:p>
        </w:tc>
        <w:tc>
          <w:tcPr>
            <w:tcW w:w="5227" w:type="dxa"/>
          </w:tcPr>
          <w:p>
            <w:pPr>
              <w:autoSpaceDE w:val="0"/>
              <w:autoSpaceDN w:val="0"/>
              <w:adjustRightInd w:val="0"/>
              <w:spacing w:line="480" w:lineRule="auto"/>
              <w:rPr>
                <w:rFonts w:ascii="宋体"/>
                <w:color w:val="000000"/>
                <w:sz w:val="32"/>
                <w:szCs w:val="32"/>
              </w:rPr>
            </w:pPr>
            <w:r>
              <w:rPr>
                <w:rFonts w:ascii="Arial" w:hAnsi="宋体" w:cs="Arial"/>
                <w:bCs/>
                <w:color w:val="000000"/>
                <w:sz w:val="32"/>
                <w:szCs w:val="32"/>
              </w:rPr>
              <w:t>************</w:t>
            </w:r>
            <w:r>
              <w:rPr>
                <w:rFonts w:hint="eastAsia" w:ascii="Arial" w:hAnsi="宋体" w:cs="Arial"/>
                <w:bCs/>
                <w:color w:val="000000"/>
                <w:sz w:val="32"/>
                <w:szCs w:val="32"/>
              </w:rPr>
              <w:t xml:space="preserve">  </w:t>
            </w:r>
            <w:r>
              <w:rPr>
                <w:rFonts w:hint="eastAsia" w:ascii="Arial" w:hAnsi="宋体" w:cs="宋体"/>
                <w:bCs/>
                <w:color w:val="000000"/>
                <w:sz w:val="32"/>
                <w:szCs w:val="32"/>
              </w:rPr>
              <w:t>项目</w:t>
            </w:r>
            <w:r>
              <w:rPr>
                <w:rFonts w:hint="eastAsia" w:ascii="Arial" w:hAnsi="宋体" w:cs="宋体"/>
                <w:bCs/>
                <w:color w:val="000000"/>
                <w:sz w:val="32"/>
                <w:szCs w:val="32"/>
                <w:lang w:val="en-US" w:eastAsia="zh-CN"/>
              </w:rPr>
              <w:t xml:space="preserve">  </w:t>
            </w:r>
            <w:r>
              <w:rPr>
                <w:rFonts w:hint="eastAsia" w:ascii="Arial" w:hAnsi="宋体" w:cs="宋体"/>
                <w:bCs/>
                <w:sz w:val="32"/>
                <w:szCs w:val="32"/>
              </w:rPr>
              <w:t>包组1，包组2，包组3</w:t>
            </w:r>
          </w:p>
        </w:tc>
      </w:tr>
      <w:tr>
        <w:tblPrEx>
          <w:tblLayout w:type="fixed"/>
          <w:tblCellMar>
            <w:top w:w="0" w:type="dxa"/>
            <w:left w:w="108" w:type="dxa"/>
            <w:bottom w:w="0" w:type="dxa"/>
            <w:right w:w="108" w:type="dxa"/>
          </w:tblCellMar>
        </w:tblPrEx>
        <w:trPr>
          <w:trHeight w:val="633" w:hRule="atLeast"/>
          <w:jc w:val="center"/>
        </w:trPr>
        <w:tc>
          <w:tcPr>
            <w:tcW w:w="2209" w:type="dxa"/>
          </w:tcPr>
          <w:p>
            <w:pPr>
              <w:autoSpaceDE w:val="0"/>
              <w:autoSpaceDN w:val="0"/>
              <w:adjustRightInd w:val="0"/>
              <w:spacing w:line="480" w:lineRule="auto"/>
              <w:rPr>
                <w:rFonts w:ascii="宋体"/>
                <w:color w:val="000000"/>
                <w:sz w:val="30"/>
                <w:szCs w:val="30"/>
              </w:rPr>
            </w:pPr>
            <w:r>
              <w:rPr>
                <w:rFonts w:hint="eastAsia" w:ascii="宋体" w:cs="宋体"/>
                <w:color w:val="000000"/>
                <w:sz w:val="30"/>
                <w:szCs w:val="30"/>
              </w:rPr>
              <w:t>合 同 编 号：</w:t>
            </w:r>
          </w:p>
        </w:tc>
        <w:tc>
          <w:tcPr>
            <w:tcW w:w="5227" w:type="dxa"/>
          </w:tcPr>
          <w:p>
            <w:pPr>
              <w:autoSpaceDE w:val="0"/>
              <w:autoSpaceDN w:val="0"/>
              <w:adjustRightInd w:val="0"/>
              <w:spacing w:line="480" w:lineRule="auto"/>
              <w:rPr>
                <w:rFonts w:ascii="宋体"/>
                <w:color w:val="000000"/>
                <w:sz w:val="32"/>
                <w:szCs w:val="32"/>
              </w:rPr>
            </w:pPr>
          </w:p>
        </w:tc>
      </w:tr>
      <w:tr>
        <w:tblPrEx>
          <w:tblLayout w:type="fixed"/>
          <w:tblCellMar>
            <w:top w:w="0" w:type="dxa"/>
            <w:left w:w="108" w:type="dxa"/>
            <w:bottom w:w="0" w:type="dxa"/>
            <w:right w:w="108" w:type="dxa"/>
          </w:tblCellMar>
        </w:tblPrEx>
        <w:trPr>
          <w:trHeight w:val="633" w:hRule="atLeast"/>
          <w:jc w:val="center"/>
        </w:trPr>
        <w:tc>
          <w:tcPr>
            <w:tcW w:w="2209" w:type="dxa"/>
          </w:tcPr>
          <w:p>
            <w:pPr>
              <w:autoSpaceDE w:val="0"/>
              <w:autoSpaceDN w:val="0"/>
              <w:adjustRightInd w:val="0"/>
              <w:spacing w:line="480" w:lineRule="auto"/>
              <w:rPr>
                <w:rFonts w:ascii="宋体" w:cs="宋体"/>
                <w:color w:val="000000"/>
                <w:sz w:val="30"/>
                <w:szCs w:val="30"/>
              </w:rPr>
            </w:pPr>
            <w:r>
              <w:rPr>
                <w:rFonts w:hint="eastAsia" w:ascii="宋体" w:hAnsi="宋体" w:cs="宋体"/>
                <w:bCs/>
                <w:sz w:val="30"/>
                <w:szCs w:val="30"/>
              </w:rPr>
              <w:t>供应或服务人：</w:t>
            </w:r>
          </w:p>
        </w:tc>
        <w:tc>
          <w:tcPr>
            <w:tcW w:w="5227" w:type="dxa"/>
          </w:tcPr>
          <w:p>
            <w:pPr>
              <w:autoSpaceDE w:val="0"/>
              <w:autoSpaceDN w:val="0"/>
              <w:adjustRightInd w:val="0"/>
              <w:spacing w:line="480" w:lineRule="auto"/>
              <w:rPr>
                <w:rFonts w:ascii="宋体" w:cs="宋体"/>
                <w:color w:val="000000"/>
                <w:sz w:val="32"/>
                <w:szCs w:val="32"/>
              </w:rPr>
            </w:pPr>
          </w:p>
        </w:tc>
      </w:tr>
      <w:tr>
        <w:tblPrEx>
          <w:tblLayout w:type="fixed"/>
          <w:tblCellMar>
            <w:top w:w="0" w:type="dxa"/>
            <w:left w:w="108" w:type="dxa"/>
            <w:bottom w:w="0" w:type="dxa"/>
            <w:right w:w="108" w:type="dxa"/>
          </w:tblCellMar>
        </w:tblPrEx>
        <w:trPr>
          <w:trHeight w:val="618" w:hRule="atLeast"/>
          <w:jc w:val="center"/>
        </w:trPr>
        <w:tc>
          <w:tcPr>
            <w:tcW w:w="2209" w:type="dxa"/>
          </w:tcPr>
          <w:p>
            <w:pPr>
              <w:autoSpaceDE w:val="0"/>
              <w:autoSpaceDN w:val="0"/>
              <w:adjustRightInd w:val="0"/>
              <w:spacing w:line="480" w:lineRule="auto"/>
              <w:rPr>
                <w:rFonts w:ascii="宋体"/>
                <w:color w:val="000000"/>
                <w:sz w:val="30"/>
                <w:szCs w:val="30"/>
              </w:rPr>
            </w:pPr>
            <w:r>
              <w:rPr>
                <w:rFonts w:hint="eastAsia" w:ascii="宋体" w:cs="宋体"/>
                <w:color w:val="000000"/>
                <w:sz w:val="30"/>
                <w:szCs w:val="30"/>
              </w:rPr>
              <w:t>签 约 地 点：</w:t>
            </w:r>
          </w:p>
        </w:tc>
        <w:tc>
          <w:tcPr>
            <w:tcW w:w="5227" w:type="dxa"/>
          </w:tcPr>
          <w:p>
            <w:pPr>
              <w:autoSpaceDE w:val="0"/>
              <w:autoSpaceDN w:val="0"/>
              <w:adjustRightInd w:val="0"/>
              <w:spacing w:line="480" w:lineRule="auto"/>
              <w:ind w:firstLine="630" w:firstLineChars="196"/>
              <w:rPr>
                <w:rFonts w:ascii="宋体"/>
                <w:color w:val="000000"/>
                <w:sz w:val="32"/>
                <w:szCs w:val="32"/>
              </w:rPr>
            </w:pPr>
            <w:r>
              <w:rPr>
                <w:rFonts w:hint="eastAsia" w:ascii="宋体" w:cs="宋体"/>
                <w:b/>
                <w:bCs/>
                <w:color w:val="000000"/>
                <w:sz w:val="32"/>
                <w:szCs w:val="32"/>
              </w:rPr>
              <w:t>广州</w:t>
            </w:r>
          </w:p>
        </w:tc>
      </w:tr>
      <w:tr>
        <w:tblPrEx>
          <w:tblLayout w:type="fixed"/>
          <w:tblCellMar>
            <w:top w:w="0" w:type="dxa"/>
            <w:left w:w="108" w:type="dxa"/>
            <w:bottom w:w="0" w:type="dxa"/>
            <w:right w:w="108" w:type="dxa"/>
          </w:tblCellMar>
        </w:tblPrEx>
        <w:trPr>
          <w:trHeight w:val="633" w:hRule="atLeast"/>
          <w:jc w:val="center"/>
        </w:trPr>
        <w:tc>
          <w:tcPr>
            <w:tcW w:w="2209" w:type="dxa"/>
          </w:tcPr>
          <w:p>
            <w:pPr>
              <w:autoSpaceDE w:val="0"/>
              <w:autoSpaceDN w:val="0"/>
              <w:adjustRightInd w:val="0"/>
              <w:spacing w:line="480" w:lineRule="auto"/>
              <w:rPr>
                <w:rFonts w:ascii="宋体"/>
                <w:color w:val="000000"/>
                <w:sz w:val="30"/>
                <w:szCs w:val="30"/>
              </w:rPr>
            </w:pPr>
            <w:r>
              <w:rPr>
                <w:rFonts w:hint="eastAsia" w:ascii="宋体" w:cs="宋体"/>
                <w:color w:val="000000"/>
                <w:sz w:val="30"/>
                <w:szCs w:val="30"/>
              </w:rPr>
              <w:t>签 订 日 期：</w:t>
            </w:r>
          </w:p>
        </w:tc>
        <w:tc>
          <w:tcPr>
            <w:tcW w:w="5227" w:type="dxa"/>
          </w:tcPr>
          <w:p>
            <w:pPr>
              <w:autoSpaceDE w:val="0"/>
              <w:autoSpaceDN w:val="0"/>
              <w:adjustRightInd w:val="0"/>
              <w:spacing w:line="480" w:lineRule="auto"/>
              <w:rPr>
                <w:rFonts w:ascii="宋体"/>
                <w:color w:val="000000"/>
                <w:sz w:val="32"/>
                <w:szCs w:val="32"/>
              </w:rPr>
            </w:pPr>
            <w:r>
              <w:rPr>
                <w:rFonts w:hint="eastAsia" w:ascii="宋体" w:cs="宋体"/>
                <w:color w:val="000000"/>
                <w:sz w:val="32"/>
                <w:szCs w:val="32"/>
              </w:rPr>
              <w:t xml:space="preserve">        年  </w:t>
            </w:r>
            <w:r>
              <w:rPr>
                <w:rFonts w:ascii="宋体" w:cs="宋体"/>
                <w:color w:val="000000"/>
                <w:sz w:val="32"/>
                <w:szCs w:val="32"/>
              </w:rPr>
              <w:t xml:space="preserve">  </w:t>
            </w:r>
            <w:r>
              <w:rPr>
                <w:rFonts w:hint="eastAsia" w:ascii="宋体" w:cs="宋体"/>
                <w:color w:val="000000"/>
                <w:sz w:val="32"/>
                <w:szCs w:val="32"/>
              </w:rPr>
              <w:t>月</w:t>
            </w:r>
            <w:r>
              <w:rPr>
                <w:rFonts w:ascii="宋体" w:cs="宋体"/>
                <w:color w:val="000000"/>
                <w:sz w:val="32"/>
                <w:szCs w:val="32"/>
              </w:rPr>
              <w:t xml:space="preserve">    </w:t>
            </w:r>
            <w:r>
              <w:rPr>
                <w:rFonts w:hint="eastAsia" w:ascii="宋体" w:cs="宋体"/>
                <w:color w:val="000000"/>
                <w:sz w:val="32"/>
                <w:szCs w:val="32"/>
              </w:rPr>
              <w:t>日</w:t>
            </w:r>
            <w:r>
              <w:rPr>
                <w:rFonts w:ascii="宋体" w:cs="宋体"/>
                <w:color w:val="000000"/>
                <w:sz w:val="32"/>
                <w:szCs w:val="32"/>
              </w:rPr>
              <w:t xml:space="preserve">   </w:t>
            </w:r>
          </w:p>
        </w:tc>
      </w:tr>
    </w:tbl>
    <w:p>
      <w:pPr>
        <w:tabs>
          <w:tab w:val="left" w:pos="720"/>
        </w:tabs>
        <w:spacing w:line="360" w:lineRule="auto"/>
        <w:rPr>
          <w:rFonts w:ascii="宋体"/>
          <w:b/>
          <w:bCs/>
        </w:rPr>
      </w:pPr>
    </w:p>
    <w:p>
      <w:pPr>
        <w:spacing w:line="360" w:lineRule="auto"/>
        <w:rPr>
          <w:rFonts w:ascii="宋体"/>
        </w:rPr>
      </w:pPr>
    </w:p>
    <w:p>
      <w:pPr>
        <w:spacing w:line="360" w:lineRule="auto"/>
        <w:outlineLvl w:val="0"/>
        <w:rPr>
          <w:rFonts w:ascii="宋体"/>
          <w:b/>
          <w:bCs/>
        </w:rPr>
        <w:sectPr>
          <w:footerReference r:id="rId10" w:type="default"/>
          <w:pgSz w:w="11906" w:h="16838"/>
          <w:pgMar w:top="1440" w:right="1418" w:bottom="1440" w:left="1418" w:header="851" w:footer="851" w:gutter="0"/>
          <w:pgNumType w:start="1"/>
          <w:cols w:space="425" w:num="1"/>
          <w:docGrid w:type="lines" w:linePitch="312" w:charSpace="0"/>
        </w:sectPr>
      </w:pPr>
    </w:p>
    <w:p>
      <w:pPr>
        <w:spacing w:line="360" w:lineRule="auto"/>
        <w:outlineLvl w:val="0"/>
        <w:rPr>
          <w:b/>
          <w:bCs/>
          <w:u w:val="single"/>
        </w:rPr>
      </w:pPr>
      <w:r>
        <w:rPr>
          <w:rFonts w:hint="eastAsia" w:ascii="宋体" w:hAnsi="宋体" w:cs="宋体"/>
          <w:b/>
          <w:bCs/>
        </w:rPr>
        <w:t>甲方（采购人）：</w:t>
      </w:r>
      <w:r>
        <w:rPr>
          <w:rFonts w:hint="eastAsia" w:cs="宋体"/>
          <w:b/>
          <w:bCs/>
          <w:u w:val="single"/>
        </w:rPr>
        <w:t>广东轻工职业技术学院</w:t>
      </w:r>
    </w:p>
    <w:p>
      <w:pPr>
        <w:spacing w:line="360" w:lineRule="auto"/>
        <w:rPr>
          <w:rFonts w:ascii="宋体"/>
        </w:rPr>
      </w:pPr>
      <w:r>
        <w:rPr>
          <w:rFonts w:hint="eastAsia" w:ascii="宋体" w:hAnsi="宋体" w:cs="宋体"/>
        </w:rPr>
        <w:t>联系人：               电</w:t>
      </w:r>
      <w:r>
        <w:rPr>
          <w:rFonts w:ascii="宋体" w:hAnsi="宋体" w:cs="宋体"/>
        </w:rPr>
        <w:t xml:space="preserve">   </w:t>
      </w:r>
      <w:r>
        <w:rPr>
          <w:rFonts w:hint="eastAsia" w:ascii="宋体" w:hAnsi="宋体" w:cs="宋体"/>
        </w:rPr>
        <w:t>话：</w:t>
      </w:r>
      <w:r>
        <w:rPr>
          <w:rFonts w:ascii="宋体" w:hAnsi="宋体" w:cs="宋体"/>
        </w:rPr>
        <w:t xml:space="preserve">                </w:t>
      </w:r>
      <w:r>
        <w:rPr>
          <w:rFonts w:hint="eastAsia" w:ascii="宋体" w:hAnsi="宋体" w:cs="宋体"/>
        </w:rPr>
        <w:t>传</w:t>
      </w:r>
      <w:r>
        <w:rPr>
          <w:rFonts w:ascii="宋体" w:hAnsi="宋体" w:cs="宋体"/>
        </w:rPr>
        <w:t xml:space="preserve">   </w:t>
      </w:r>
      <w:r>
        <w:rPr>
          <w:rFonts w:hint="eastAsia" w:ascii="宋体" w:hAnsi="宋体" w:cs="宋体"/>
        </w:rPr>
        <w:t>真：　</w:t>
      </w:r>
    </w:p>
    <w:p>
      <w:pPr>
        <w:spacing w:line="360" w:lineRule="auto"/>
        <w:rPr>
          <w:rFonts w:ascii="宋体"/>
        </w:rPr>
      </w:pPr>
      <w:r>
        <w:rPr>
          <w:rFonts w:hint="eastAsia" w:ascii="宋体" w:hAnsi="宋体" w:cs="宋体"/>
        </w:rPr>
        <w:t>地　址：</w:t>
      </w:r>
    </w:p>
    <w:p>
      <w:pPr>
        <w:spacing w:line="360" w:lineRule="auto"/>
        <w:outlineLvl w:val="0"/>
        <w:rPr>
          <w:color w:val="000000"/>
        </w:rPr>
      </w:pPr>
      <w:r>
        <w:rPr>
          <w:rFonts w:hint="eastAsia" w:ascii="宋体" w:hAnsi="宋体" w:cs="宋体"/>
          <w:b/>
          <w:bCs/>
        </w:rPr>
        <w:t>乙方（供应或服务人）</w:t>
      </w:r>
      <w:r>
        <w:rPr>
          <w:rFonts w:hint="eastAsia" w:cs="宋体"/>
          <w:color w:val="000000"/>
        </w:rPr>
        <w:t>：</w:t>
      </w:r>
      <w:r>
        <w:rPr>
          <w:color w:val="000000"/>
        </w:rPr>
        <w:t xml:space="preserve"> </w:t>
      </w:r>
    </w:p>
    <w:p>
      <w:pPr>
        <w:spacing w:line="360" w:lineRule="auto"/>
        <w:rPr>
          <w:rFonts w:ascii="宋体"/>
        </w:rPr>
      </w:pPr>
      <w:r>
        <w:rPr>
          <w:rFonts w:hint="eastAsia" w:ascii="宋体" w:hAnsi="宋体" w:cs="宋体"/>
        </w:rPr>
        <w:t>联系人：               电　话：</w:t>
      </w:r>
      <w:r>
        <w:rPr>
          <w:rFonts w:ascii="宋体" w:hAnsi="宋体" w:cs="宋体"/>
        </w:rPr>
        <w:t xml:space="preserve">          </w:t>
      </w:r>
      <w:r>
        <w:rPr>
          <w:rFonts w:hint="eastAsia" w:ascii="宋体" w:hAnsi="宋体" w:cs="宋体"/>
        </w:rPr>
        <w:t>　　</w:t>
      </w:r>
      <w:r>
        <w:rPr>
          <w:rFonts w:ascii="宋体" w:hAnsi="宋体" w:cs="宋体"/>
        </w:rPr>
        <w:t xml:space="preserve">   </w:t>
      </w:r>
      <w:r>
        <w:rPr>
          <w:rFonts w:hint="eastAsia" w:ascii="宋体" w:hAnsi="宋体" w:cs="宋体"/>
        </w:rPr>
        <w:t>传　真：　</w:t>
      </w:r>
    </w:p>
    <w:p>
      <w:pPr>
        <w:spacing w:line="360" w:lineRule="auto"/>
        <w:rPr>
          <w:rFonts w:ascii="宋体"/>
        </w:rPr>
      </w:pPr>
      <w:r>
        <w:rPr>
          <w:rFonts w:hint="eastAsia" w:ascii="宋体" w:hAnsi="宋体" w:cs="宋体"/>
        </w:rPr>
        <w:t>地　址：</w:t>
      </w:r>
      <w:r>
        <w:rPr>
          <w:rFonts w:ascii="宋体" w:hAnsi="宋体" w:cs="宋体"/>
        </w:rPr>
        <w:t xml:space="preserve"> </w:t>
      </w:r>
    </w:p>
    <w:p>
      <w:pPr>
        <w:spacing w:line="360" w:lineRule="auto"/>
        <w:rPr>
          <w:rFonts w:ascii="宋体"/>
        </w:rPr>
      </w:pPr>
      <w:r>
        <w:rPr>
          <w:rFonts w:hint="eastAsia" w:ascii="宋体"/>
        </w:rPr>
        <w:t>采购编号：</w:t>
      </w:r>
    </w:p>
    <w:p>
      <w:pPr>
        <w:spacing w:line="360" w:lineRule="auto"/>
        <w:rPr>
          <w:rFonts w:ascii="宋体"/>
        </w:rPr>
      </w:pPr>
    </w:p>
    <w:p>
      <w:pPr>
        <w:spacing w:line="360" w:lineRule="auto"/>
        <w:ind w:firstLine="420"/>
        <w:rPr>
          <w:rFonts w:ascii="宋体" w:hAnsi="宋体" w:cs="宋体"/>
          <w:kern w:val="28"/>
        </w:rPr>
      </w:pPr>
      <w:r>
        <w:rPr>
          <w:rFonts w:hint="eastAsia" w:ascii="宋体" w:hAnsi="宋体" w:cs="宋体"/>
        </w:rPr>
        <w:t>根据</w:t>
      </w:r>
      <w:r>
        <w:rPr>
          <w:rFonts w:hint="eastAsia" w:ascii="宋体" w:hAnsi="宋体" w:cs="宋体"/>
          <w:u w:val="single"/>
        </w:rPr>
        <w:t xml:space="preserve"> </w:t>
      </w:r>
      <w:r>
        <w:rPr>
          <w:rFonts w:hint="eastAsia" w:ascii="宋体" w:hAnsi="宋体" w:cs="宋体"/>
          <w:u w:val="single"/>
          <w:lang w:val="zh-CN"/>
        </w:rPr>
        <w:t xml:space="preserve">广东轻工职业技术学院机电系购置AHK机电一体化训练与考试中心项目包组1，包组2 ，包组3 </w:t>
      </w:r>
      <w:r>
        <w:rPr>
          <w:rFonts w:hint="eastAsia" w:ascii="宋体" w:hAnsi="宋体" w:cs="宋体"/>
        </w:rPr>
        <w:t>的采购结果，按照《中华人民共和国政府采购法》、《合同法》的规定，</w:t>
      </w:r>
      <w:r>
        <w:rPr>
          <w:rFonts w:hint="eastAsia" w:ascii="宋体" w:hAnsi="宋体" w:cs="宋体"/>
          <w:kern w:val="28"/>
        </w:rPr>
        <w:t>经双方协商，</w:t>
      </w:r>
      <w:r>
        <w:rPr>
          <w:rFonts w:hint="eastAsia" w:ascii="宋体" w:hAnsi="宋体" w:cs="宋体"/>
        </w:rPr>
        <w:t>本着平等互利和诚实信用的原则，</w:t>
      </w:r>
      <w:r>
        <w:rPr>
          <w:rFonts w:hint="eastAsia" w:ascii="宋体" w:hAnsi="宋体" w:cs="宋体"/>
          <w:kern w:val="28"/>
        </w:rPr>
        <w:t>一致同意签订本合同如下。</w:t>
      </w:r>
    </w:p>
    <w:p>
      <w:pPr>
        <w:widowControl w:val="0"/>
        <w:numPr>
          <w:ilvl w:val="0"/>
          <w:numId w:val="17"/>
        </w:numPr>
        <w:tabs>
          <w:tab w:val="left" w:pos="851"/>
          <w:tab w:val="clear" w:pos="960"/>
        </w:tabs>
        <w:spacing w:line="360" w:lineRule="auto"/>
        <w:ind w:left="850" w:hanging="850" w:hangingChars="403"/>
        <w:jc w:val="both"/>
        <w:rPr>
          <w:rFonts w:ascii="宋体"/>
        </w:rPr>
      </w:pPr>
      <w:r>
        <w:rPr>
          <w:rFonts w:hint="eastAsia" w:ascii="宋体" w:hAnsi="宋体"/>
          <w:b/>
        </w:rPr>
        <w:t>货物内容</w:t>
      </w:r>
    </w:p>
    <w:tbl>
      <w:tblPr>
        <w:tblStyle w:val="47"/>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52"/>
        <w:gridCol w:w="731"/>
        <w:gridCol w:w="3700"/>
        <w:gridCol w:w="704"/>
        <w:gridCol w:w="704"/>
        <w:gridCol w:w="63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6" w:type="dxa"/>
            <w:vAlign w:val="center"/>
          </w:tcPr>
          <w:p>
            <w:pPr>
              <w:jc w:val="center"/>
              <w:rPr>
                <w:rFonts w:ascii="宋体"/>
                <w:b/>
                <w:bCs/>
              </w:rPr>
            </w:pPr>
            <w:r>
              <w:rPr>
                <w:rFonts w:hint="eastAsia" w:ascii="宋体" w:hAnsi="宋体" w:cs="宋体"/>
                <w:b/>
                <w:bCs/>
              </w:rPr>
              <w:t>序号</w:t>
            </w:r>
          </w:p>
        </w:tc>
        <w:tc>
          <w:tcPr>
            <w:tcW w:w="952" w:type="dxa"/>
            <w:vAlign w:val="center"/>
          </w:tcPr>
          <w:p>
            <w:pPr>
              <w:jc w:val="center"/>
              <w:rPr>
                <w:rFonts w:ascii="宋体"/>
                <w:b/>
                <w:bCs/>
              </w:rPr>
            </w:pPr>
            <w:r>
              <w:rPr>
                <w:rFonts w:hint="eastAsia" w:ascii="宋体" w:hAnsi="宋体" w:cs="宋体"/>
                <w:b/>
                <w:bCs/>
              </w:rPr>
              <w:t>分项名称</w:t>
            </w:r>
          </w:p>
        </w:tc>
        <w:tc>
          <w:tcPr>
            <w:tcW w:w="4431" w:type="dxa"/>
            <w:gridSpan w:val="2"/>
            <w:vAlign w:val="center"/>
          </w:tcPr>
          <w:p>
            <w:pPr>
              <w:jc w:val="center"/>
              <w:rPr>
                <w:rFonts w:ascii="宋体"/>
                <w:b/>
                <w:bCs/>
              </w:rPr>
            </w:pPr>
            <w:r>
              <w:rPr>
                <w:rFonts w:hint="eastAsia" w:ascii="宋体" w:hAnsi="宋体" w:cs="宋体"/>
                <w:b/>
                <w:bCs/>
              </w:rPr>
              <w:t>品牌、规格型号、主要技术参数</w:t>
            </w:r>
          </w:p>
        </w:tc>
        <w:tc>
          <w:tcPr>
            <w:tcW w:w="704" w:type="dxa"/>
            <w:vAlign w:val="center"/>
          </w:tcPr>
          <w:p>
            <w:pPr>
              <w:jc w:val="center"/>
              <w:rPr>
                <w:rFonts w:ascii="宋体"/>
                <w:b/>
                <w:bCs/>
              </w:rPr>
            </w:pPr>
            <w:r>
              <w:rPr>
                <w:rFonts w:hint="eastAsia" w:ascii="宋体" w:hAnsi="宋体" w:cs="宋体"/>
                <w:b/>
                <w:bCs/>
              </w:rPr>
              <w:t>制造商</w:t>
            </w:r>
          </w:p>
        </w:tc>
        <w:tc>
          <w:tcPr>
            <w:tcW w:w="704" w:type="dxa"/>
            <w:vAlign w:val="center"/>
          </w:tcPr>
          <w:p>
            <w:pPr>
              <w:jc w:val="center"/>
              <w:rPr>
                <w:rFonts w:ascii="宋体" w:hAnsi="宋体" w:cs="宋体"/>
                <w:b/>
                <w:bCs/>
              </w:rPr>
            </w:pPr>
            <w:r>
              <w:rPr>
                <w:rFonts w:hint="eastAsia" w:ascii="宋体" w:hAnsi="宋体" w:cs="宋体"/>
                <w:b/>
                <w:bCs/>
              </w:rPr>
              <w:t>数量</w:t>
            </w:r>
            <w:r>
              <w:rPr>
                <w:rFonts w:ascii="宋体" w:hAnsi="宋体" w:cs="宋体"/>
                <w:b/>
                <w:bCs/>
              </w:rPr>
              <w:t>&amp;</w:t>
            </w:r>
          </w:p>
          <w:p>
            <w:pPr>
              <w:jc w:val="center"/>
              <w:rPr>
                <w:rFonts w:ascii="宋体"/>
                <w:b/>
                <w:bCs/>
              </w:rPr>
            </w:pPr>
            <w:r>
              <w:rPr>
                <w:rFonts w:hint="eastAsia" w:ascii="宋体" w:hAnsi="宋体" w:cs="宋体"/>
                <w:b/>
                <w:bCs/>
              </w:rPr>
              <w:t>单位</w:t>
            </w:r>
          </w:p>
        </w:tc>
        <w:tc>
          <w:tcPr>
            <w:tcW w:w="634" w:type="dxa"/>
            <w:vAlign w:val="center"/>
          </w:tcPr>
          <w:p>
            <w:pPr>
              <w:jc w:val="center"/>
              <w:rPr>
                <w:rFonts w:ascii="宋体"/>
                <w:b/>
                <w:bCs/>
              </w:rPr>
            </w:pPr>
            <w:r>
              <w:rPr>
                <w:rFonts w:hint="eastAsia" w:ascii="宋体" w:hAnsi="宋体" w:cs="宋体"/>
                <w:b/>
                <w:bCs/>
              </w:rPr>
              <w:t>单价</w:t>
            </w:r>
          </w:p>
        </w:tc>
        <w:tc>
          <w:tcPr>
            <w:tcW w:w="1015" w:type="dxa"/>
            <w:vAlign w:val="center"/>
          </w:tcPr>
          <w:p>
            <w:pPr>
              <w:jc w:val="center"/>
              <w:rPr>
                <w:rFonts w:ascii="宋体"/>
                <w:b/>
                <w:bCs/>
              </w:rPr>
            </w:pPr>
            <w:r>
              <w:rPr>
                <w:rFonts w:hint="eastAsia" w:ascii="宋体" w:hAnsi="宋体" w:cs="宋体"/>
                <w:b/>
                <w:bCs/>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6" w:type="dxa"/>
            <w:vAlign w:val="center"/>
          </w:tcPr>
          <w:p>
            <w:pPr>
              <w:jc w:val="center"/>
              <w:rPr>
                <w:rFonts w:ascii="宋体" w:hAnsi="宋体" w:cs="宋体"/>
              </w:rPr>
            </w:pPr>
            <w:r>
              <w:rPr>
                <w:rFonts w:ascii="宋体" w:hAnsi="宋体" w:cs="宋体"/>
              </w:rPr>
              <w:t>1</w:t>
            </w:r>
          </w:p>
        </w:tc>
        <w:tc>
          <w:tcPr>
            <w:tcW w:w="952" w:type="dxa"/>
            <w:vAlign w:val="center"/>
          </w:tcPr>
          <w:p>
            <w:pPr>
              <w:jc w:val="center"/>
              <w:rPr>
                <w:rFonts w:ascii="宋体"/>
                <w:color w:val="000000"/>
              </w:rPr>
            </w:pPr>
          </w:p>
        </w:tc>
        <w:tc>
          <w:tcPr>
            <w:tcW w:w="731" w:type="dxa"/>
            <w:vAlign w:val="center"/>
          </w:tcPr>
          <w:p>
            <w:pPr>
              <w:jc w:val="center"/>
              <w:rPr>
                <w:rFonts w:ascii="宋体"/>
                <w:color w:val="000000"/>
              </w:rPr>
            </w:pPr>
          </w:p>
        </w:tc>
        <w:tc>
          <w:tcPr>
            <w:tcW w:w="3700" w:type="dxa"/>
          </w:tcPr>
          <w:p>
            <w:pPr>
              <w:rPr>
                <w:rFonts w:ascii="宋体"/>
              </w:rPr>
            </w:pPr>
          </w:p>
        </w:tc>
        <w:tc>
          <w:tcPr>
            <w:tcW w:w="704" w:type="dxa"/>
            <w:vAlign w:val="center"/>
          </w:tcPr>
          <w:p>
            <w:pPr>
              <w:jc w:val="center"/>
              <w:rPr>
                <w:rFonts w:ascii="宋体"/>
                <w:color w:val="000000"/>
              </w:rPr>
            </w:pPr>
          </w:p>
        </w:tc>
        <w:tc>
          <w:tcPr>
            <w:tcW w:w="704" w:type="dxa"/>
            <w:vAlign w:val="center"/>
          </w:tcPr>
          <w:p>
            <w:pPr>
              <w:jc w:val="center"/>
              <w:rPr>
                <w:rFonts w:ascii="宋体"/>
                <w:color w:val="000000"/>
              </w:rPr>
            </w:pPr>
          </w:p>
        </w:tc>
        <w:tc>
          <w:tcPr>
            <w:tcW w:w="634" w:type="dxa"/>
            <w:vAlign w:val="center"/>
          </w:tcPr>
          <w:p>
            <w:pPr>
              <w:jc w:val="center"/>
              <w:rPr>
                <w:rFonts w:ascii="宋体"/>
              </w:rPr>
            </w:pPr>
          </w:p>
        </w:tc>
        <w:tc>
          <w:tcPr>
            <w:tcW w:w="1015"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6" w:type="dxa"/>
            <w:vAlign w:val="center"/>
          </w:tcPr>
          <w:p>
            <w:pPr>
              <w:jc w:val="center"/>
              <w:rPr>
                <w:rFonts w:ascii="宋体" w:hAnsi="宋体" w:cs="宋体"/>
              </w:rPr>
            </w:pPr>
            <w:r>
              <w:rPr>
                <w:rFonts w:ascii="宋体" w:hAnsi="宋体" w:cs="宋体"/>
              </w:rPr>
              <w:t>2</w:t>
            </w:r>
          </w:p>
        </w:tc>
        <w:tc>
          <w:tcPr>
            <w:tcW w:w="952" w:type="dxa"/>
            <w:vAlign w:val="center"/>
          </w:tcPr>
          <w:p>
            <w:pPr>
              <w:jc w:val="center"/>
              <w:rPr>
                <w:rFonts w:ascii="宋体"/>
                <w:color w:val="000000"/>
              </w:rPr>
            </w:pPr>
          </w:p>
        </w:tc>
        <w:tc>
          <w:tcPr>
            <w:tcW w:w="731" w:type="dxa"/>
            <w:vAlign w:val="center"/>
          </w:tcPr>
          <w:p>
            <w:pPr>
              <w:jc w:val="center"/>
              <w:rPr>
                <w:rFonts w:ascii="宋体"/>
                <w:color w:val="000000"/>
              </w:rPr>
            </w:pPr>
          </w:p>
        </w:tc>
        <w:tc>
          <w:tcPr>
            <w:tcW w:w="3700" w:type="dxa"/>
            <w:vAlign w:val="center"/>
          </w:tcPr>
          <w:p>
            <w:pPr>
              <w:rPr>
                <w:rFonts w:ascii="宋体"/>
              </w:rPr>
            </w:pPr>
          </w:p>
        </w:tc>
        <w:tc>
          <w:tcPr>
            <w:tcW w:w="704" w:type="dxa"/>
            <w:vAlign w:val="center"/>
          </w:tcPr>
          <w:p>
            <w:pPr>
              <w:jc w:val="center"/>
              <w:rPr>
                <w:rFonts w:ascii="宋体"/>
                <w:color w:val="000000"/>
              </w:rPr>
            </w:pPr>
          </w:p>
        </w:tc>
        <w:tc>
          <w:tcPr>
            <w:tcW w:w="704" w:type="dxa"/>
            <w:vAlign w:val="center"/>
          </w:tcPr>
          <w:p>
            <w:pPr>
              <w:jc w:val="center"/>
              <w:rPr>
                <w:rFonts w:ascii="宋体"/>
                <w:color w:val="000000"/>
              </w:rPr>
            </w:pPr>
          </w:p>
        </w:tc>
        <w:tc>
          <w:tcPr>
            <w:tcW w:w="634" w:type="dxa"/>
            <w:vAlign w:val="center"/>
          </w:tcPr>
          <w:p>
            <w:pPr>
              <w:jc w:val="center"/>
              <w:rPr>
                <w:rFonts w:ascii="宋体"/>
              </w:rPr>
            </w:pPr>
          </w:p>
        </w:tc>
        <w:tc>
          <w:tcPr>
            <w:tcW w:w="1015"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6" w:type="dxa"/>
            <w:vAlign w:val="center"/>
          </w:tcPr>
          <w:p>
            <w:pPr>
              <w:jc w:val="center"/>
              <w:rPr>
                <w:rFonts w:ascii="宋体" w:hAnsi="宋体" w:cs="宋体"/>
              </w:rPr>
            </w:pPr>
            <w:r>
              <w:rPr>
                <w:rFonts w:ascii="宋体" w:hAnsi="宋体" w:cs="宋体"/>
              </w:rPr>
              <w:t>3</w:t>
            </w:r>
          </w:p>
        </w:tc>
        <w:tc>
          <w:tcPr>
            <w:tcW w:w="952" w:type="dxa"/>
            <w:vAlign w:val="center"/>
          </w:tcPr>
          <w:p>
            <w:pPr>
              <w:jc w:val="center"/>
              <w:rPr>
                <w:rFonts w:ascii="宋体"/>
                <w:color w:val="000000"/>
              </w:rPr>
            </w:pPr>
          </w:p>
        </w:tc>
        <w:tc>
          <w:tcPr>
            <w:tcW w:w="731" w:type="dxa"/>
            <w:vAlign w:val="center"/>
          </w:tcPr>
          <w:p>
            <w:pPr>
              <w:jc w:val="center"/>
              <w:rPr>
                <w:rFonts w:ascii="宋体"/>
                <w:color w:val="000000"/>
              </w:rPr>
            </w:pPr>
          </w:p>
        </w:tc>
        <w:tc>
          <w:tcPr>
            <w:tcW w:w="3700" w:type="dxa"/>
            <w:vAlign w:val="center"/>
          </w:tcPr>
          <w:p>
            <w:pPr>
              <w:rPr>
                <w:rFonts w:ascii="宋体"/>
              </w:rPr>
            </w:pPr>
          </w:p>
        </w:tc>
        <w:tc>
          <w:tcPr>
            <w:tcW w:w="704" w:type="dxa"/>
            <w:vAlign w:val="center"/>
          </w:tcPr>
          <w:p>
            <w:pPr>
              <w:jc w:val="center"/>
              <w:rPr>
                <w:rFonts w:ascii="宋体"/>
                <w:color w:val="000000"/>
              </w:rPr>
            </w:pPr>
          </w:p>
        </w:tc>
        <w:tc>
          <w:tcPr>
            <w:tcW w:w="704" w:type="dxa"/>
            <w:vAlign w:val="center"/>
          </w:tcPr>
          <w:p>
            <w:pPr>
              <w:jc w:val="center"/>
              <w:rPr>
                <w:rFonts w:ascii="宋体"/>
                <w:color w:val="000000"/>
              </w:rPr>
            </w:pPr>
          </w:p>
        </w:tc>
        <w:tc>
          <w:tcPr>
            <w:tcW w:w="634" w:type="dxa"/>
            <w:vAlign w:val="center"/>
          </w:tcPr>
          <w:p>
            <w:pPr>
              <w:jc w:val="center"/>
              <w:rPr>
                <w:rFonts w:ascii="宋体"/>
              </w:rPr>
            </w:pPr>
          </w:p>
        </w:tc>
        <w:tc>
          <w:tcPr>
            <w:tcW w:w="1015"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6" w:type="dxa"/>
            <w:vAlign w:val="center"/>
          </w:tcPr>
          <w:p>
            <w:pPr>
              <w:jc w:val="center"/>
              <w:rPr>
                <w:rFonts w:ascii="宋体"/>
              </w:rPr>
            </w:pPr>
            <w:r>
              <w:rPr>
                <w:rFonts w:hint="eastAsia" w:ascii="宋体" w:hAnsi="宋体" w:cs="宋体"/>
              </w:rPr>
              <w:t>···</w:t>
            </w:r>
          </w:p>
        </w:tc>
        <w:tc>
          <w:tcPr>
            <w:tcW w:w="952" w:type="dxa"/>
            <w:vAlign w:val="center"/>
          </w:tcPr>
          <w:p>
            <w:pPr>
              <w:jc w:val="center"/>
              <w:rPr>
                <w:rFonts w:ascii="宋体"/>
                <w:color w:val="000000"/>
              </w:rPr>
            </w:pPr>
          </w:p>
        </w:tc>
        <w:tc>
          <w:tcPr>
            <w:tcW w:w="731" w:type="dxa"/>
            <w:vAlign w:val="center"/>
          </w:tcPr>
          <w:p>
            <w:pPr>
              <w:jc w:val="center"/>
              <w:rPr>
                <w:rFonts w:ascii="宋体"/>
                <w:color w:val="000000"/>
              </w:rPr>
            </w:pPr>
          </w:p>
        </w:tc>
        <w:tc>
          <w:tcPr>
            <w:tcW w:w="3700" w:type="dxa"/>
            <w:vAlign w:val="center"/>
          </w:tcPr>
          <w:p>
            <w:pPr>
              <w:rPr>
                <w:rFonts w:ascii="宋体"/>
              </w:rPr>
            </w:pPr>
          </w:p>
        </w:tc>
        <w:tc>
          <w:tcPr>
            <w:tcW w:w="704" w:type="dxa"/>
            <w:vAlign w:val="center"/>
          </w:tcPr>
          <w:p>
            <w:pPr>
              <w:jc w:val="center"/>
              <w:rPr>
                <w:rFonts w:ascii="宋体"/>
                <w:color w:val="000000"/>
              </w:rPr>
            </w:pPr>
          </w:p>
        </w:tc>
        <w:tc>
          <w:tcPr>
            <w:tcW w:w="704" w:type="dxa"/>
            <w:vAlign w:val="center"/>
          </w:tcPr>
          <w:p>
            <w:pPr>
              <w:jc w:val="center"/>
              <w:rPr>
                <w:rFonts w:ascii="宋体"/>
                <w:color w:val="000000"/>
              </w:rPr>
            </w:pPr>
          </w:p>
        </w:tc>
        <w:tc>
          <w:tcPr>
            <w:tcW w:w="634" w:type="dxa"/>
            <w:vAlign w:val="center"/>
          </w:tcPr>
          <w:p>
            <w:pPr>
              <w:jc w:val="center"/>
              <w:rPr>
                <w:rFonts w:ascii="宋体"/>
              </w:rPr>
            </w:pPr>
          </w:p>
        </w:tc>
        <w:tc>
          <w:tcPr>
            <w:tcW w:w="1015"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86" w:type="dxa"/>
            <w:gridSpan w:val="8"/>
            <w:vAlign w:val="center"/>
          </w:tcPr>
          <w:p>
            <w:pPr>
              <w:pStyle w:val="32"/>
              <w:jc w:val="center"/>
              <w:rPr>
                <w:rFonts w:ascii="宋体"/>
                <w:b/>
                <w:bCs/>
              </w:rPr>
            </w:pPr>
            <w:r>
              <w:rPr>
                <w:rFonts w:hint="eastAsia" w:ascii="宋体" w:hAnsi="宋体" w:cs="宋体"/>
                <w:b/>
                <w:bCs/>
                <w:color w:val="000000"/>
              </w:rPr>
              <w:t>合计总额</w:t>
            </w:r>
            <w:r>
              <w:rPr>
                <w:rFonts w:ascii="宋体" w:hAnsi="宋体" w:cs="宋体"/>
                <w:b/>
                <w:bCs/>
                <w:color w:val="000000"/>
              </w:rPr>
              <w:t>:</w:t>
            </w:r>
            <w:r>
              <w:rPr>
                <w:rFonts w:hint="eastAsia" w:ascii="宋体" w:hAnsi="宋体" w:cs="宋体"/>
                <w:b/>
                <w:bCs/>
                <w:color w:val="000000"/>
                <w:u w:val="single"/>
              </w:rPr>
              <w:t>￥</w:t>
            </w:r>
            <w:r>
              <w:rPr>
                <w:rFonts w:ascii="宋体" w:hAnsi="宋体" w:cs="宋体"/>
                <w:b/>
                <w:bCs/>
                <w:color w:val="000000"/>
                <w:u w:val="single"/>
              </w:rPr>
              <w:t xml:space="preserve">      </w:t>
            </w:r>
            <w:r>
              <w:rPr>
                <w:rFonts w:hint="eastAsia" w:ascii="宋体" w:hAnsi="宋体" w:cs="宋体"/>
                <w:b/>
                <w:bCs/>
                <w:color w:val="000000"/>
                <w:u w:val="single"/>
              </w:rPr>
              <w:t>元</w:t>
            </w:r>
            <w:r>
              <w:rPr>
                <w:rFonts w:ascii="宋体" w:hAnsi="宋体" w:cs="宋体"/>
                <w:b/>
                <w:bCs/>
                <w:color w:val="000000"/>
              </w:rPr>
              <w:t xml:space="preserve">           </w:t>
            </w:r>
            <w:r>
              <w:rPr>
                <w:rFonts w:hint="eastAsia" w:ascii="宋体" w:hAnsi="宋体" w:cs="宋体"/>
                <w:b/>
                <w:bCs/>
                <w:color w:val="000000"/>
              </w:rPr>
              <w:t>大写</w:t>
            </w:r>
            <w:r>
              <w:rPr>
                <w:rFonts w:ascii="宋体" w:hAnsi="宋体" w:cs="宋体"/>
                <w:b/>
                <w:bCs/>
                <w:color w:val="000000"/>
              </w:rPr>
              <w:t>:</w:t>
            </w:r>
            <w:r>
              <w:rPr>
                <w:rFonts w:hint="eastAsia" w:ascii="宋体" w:hAnsi="宋体" w:cs="宋体"/>
                <w:b/>
                <w:bCs/>
                <w:color w:val="000000"/>
              </w:rPr>
              <w:t>人民币</w:t>
            </w:r>
          </w:p>
        </w:tc>
      </w:tr>
    </w:tbl>
    <w:p>
      <w:pPr>
        <w:spacing w:line="360" w:lineRule="auto"/>
        <w:ind w:firstLine="420" w:firstLineChars="200"/>
        <w:rPr>
          <w:rFonts w:ascii="宋体"/>
        </w:rPr>
      </w:pPr>
      <w:r>
        <w:rPr>
          <w:rFonts w:hint="eastAsia" w:ascii="宋体" w:hAnsi="宋体" w:cs="宋体"/>
        </w:rPr>
        <w:t>合同总额包括乙方设计、安装、随机零配件、标配工具、运输、保险、调试、培训、质保期服务、各项税费及合同实施过程中不可预见费用等。</w:t>
      </w:r>
    </w:p>
    <w:p>
      <w:pPr>
        <w:widowControl w:val="0"/>
        <w:numPr>
          <w:ilvl w:val="0"/>
          <w:numId w:val="17"/>
        </w:numPr>
        <w:tabs>
          <w:tab w:val="left" w:pos="851"/>
          <w:tab w:val="clear" w:pos="960"/>
        </w:tabs>
        <w:spacing w:line="360" w:lineRule="auto"/>
        <w:ind w:left="850" w:hanging="850" w:hangingChars="403"/>
        <w:jc w:val="both"/>
        <w:rPr>
          <w:rFonts w:ascii="宋体"/>
          <w:b/>
          <w:bCs/>
        </w:rPr>
      </w:pPr>
      <w:r>
        <w:rPr>
          <w:rFonts w:hint="eastAsia" w:ascii="宋体" w:hAnsi="宋体" w:cs="宋体"/>
          <w:b/>
          <w:bCs/>
        </w:rPr>
        <w:t>合同金额</w:t>
      </w:r>
    </w:p>
    <w:p>
      <w:pPr>
        <w:tabs>
          <w:tab w:val="left" w:pos="851"/>
        </w:tabs>
        <w:spacing w:line="360" w:lineRule="auto"/>
        <w:ind w:left="851" w:hanging="851"/>
        <w:rPr>
          <w:rFonts w:hAnsi="宋体"/>
        </w:rPr>
      </w:pPr>
      <w:r>
        <w:rPr>
          <w:rFonts w:hAnsi="宋体"/>
        </w:rPr>
        <w:tab/>
      </w:r>
      <w:r>
        <w:rPr>
          <w:rFonts w:hint="eastAsia" w:hAnsi="宋体" w:cs="宋体"/>
        </w:rPr>
        <w:t>合同金额为（大写）：</w:t>
      </w:r>
      <w:r>
        <w:rPr>
          <w:rFonts w:hAnsi="宋体"/>
          <w:u w:val="single"/>
        </w:rPr>
        <w:t xml:space="preserve">              </w:t>
      </w:r>
      <w:r>
        <w:rPr>
          <w:rFonts w:hint="eastAsia" w:hAnsi="宋体" w:cs="宋体"/>
        </w:rPr>
        <w:t>元（</w:t>
      </w:r>
      <w:r>
        <w:rPr>
          <w:rFonts w:hint="eastAsia" w:hAnsi="宋体" w:cs="宋体"/>
          <w:b/>
          <w:bCs/>
        </w:rPr>
        <w:t>￥</w:t>
      </w:r>
      <w:r>
        <w:rPr>
          <w:rFonts w:hAnsi="宋体"/>
          <w:u w:val="single"/>
        </w:rPr>
        <w:t xml:space="preserve">              </w:t>
      </w:r>
      <w:r>
        <w:rPr>
          <w:rFonts w:hint="eastAsia" w:hAnsi="宋体" w:cs="宋体"/>
        </w:rPr>
        <w:t>元）人民币。</w:t>
      </w:r>
    </w:p>
    <w:p>
      <w:pPr>
        <w:widowControl w:val="0"/>
        <w:numPr>
          <w:ilvl w:val="0"/>
          <w:numId w:val="17"/>
        </w:numPr>
        <w:tabs>
          <w:tab w:val="left" w:pos="851"/>
          <w:tab w:val="clear" w:pos="960"/>
        </w:tabs>
        <w:spacing w:line="360" w:lineRule="auto"/>
        <w:ind w:left="850" w:hanging="850" w:hangingChars="403"/>
        <w:jc w:val="both"/>
        <w:rPr>
          <w:rFonts w:ascii="宋体"/>
          <w:b/>
          <w:bCs/>
        </w:rPr>
      </w:pPr>
      <w:r>
        <w:rPr>
          <w:rFonts w:hint="eastAsia" w:ascii="宋体" w:hAnsi="宋体" w:cs="宋体"/>
          <w:b/>
          <w:bCs/>
        </w:rPr>
        <w:t>设备要求</w:t>
      </w:r>
    </w:p>
    <w:p>
      <w:pPr>
        <w:tabs>
          <w:tab w:val="left" w:pos="851"/>
        </w:tabs>
        <w:spacing w:line="360" w:lineRule="auto"/>
        <w:ind w:left="851" w:hanging="851"/>
        <w:rPr>
          <w:rFonts w:ascii="宋体" w:hAnsi="宋体" w:cs="宋体"/>
        </w:rPr>
      </w:pPr>
      <w:r>
        <w:rPr>
          <w:rFonts w:ascii="宋体"/>
        </w:rPr>
        <w:tab/>
      </w:r>
      <w:r>
        <w:rPr>
          <w:rFonts w:hint="eastAsia" w:ascii="宋体" w:hAnsi="宋体" w:cs="宋体"/>
        </w:rPr>
        <w:t>货物为原制造商制造的全新产品，整机无污染，无侵权行为、表面无划损、无任何缺陷隐患，在中国境内可依常规安全合法使用。</w:t>
      </w:r>
    </w:p>
    <w:p>
      <w:pPr>
        <w:tabs>
          <w:tab w:val="left" w:pos="851"/>
        </w:tabs>
        <w:spacing w:line="360" w:lineRule="auto"/>
        <w:ind w:left="851" w:hanging="851"/>
        <w:rPr>
          <w:rFonts w:ascii="宋体"/>
        </w:rPr>
      </w:pPr>
      <w:r>
        <w:rPr>
          <w:rFonts w:hint="eastAsia" w:ascii="宋体" w:hAnsi="宋体" w:cs="宋体"/>
        </w:rPr>
        <w:t xml:space="preserve">        （根据项目具体要求补充</w:t>
      </w:r>
      <w:r>
        <w:rPr>
          <w:rFonts w:ascii="宋体" w:hAnsi="宋体" w:cs="宋体"/>
        </w:rPr>
        <w:t>……</w:t>
      </w:r>
      <w:r>
        <w:rPr>
          <w:rFonts w:hint="eastAsia" w:ascii="宋体" w:hAnsi="宋体" w:cs="宋体"/>
        </w:rPr>
        <w:t>）</w:t>
      </w:r>
    </w:p>
    <w:p>
      <w:pPr>
        <w:widowControl w:val="0"/>
        <w:numPr>
          <w:ilvl w:val="0"/>
          <w:numId w:val="17"/>
        </w:numPr>
        <w:tabs>
          <w:tab w:val="left" w:pos="851"/>
          <w:tab w:val="clear" w:pos="960"/>
        </w:tabs>
        <w:spacing w:line="360" w:lineRule="auto"/>
        <w:ind w:left="850" w:hanging="850" w:hangingChars="403"/>
        <w:jc w:val="both"/>
        <w:rPr>
          <w:rFonts w:ascii="宋体"/>
          <w:b/>
          <w:bCs/>
        </w:rPr>
      </w:pPr>
      <w:r>
        <w:rPr>
          <w:rFonts w:hint="eastAsia" w:ascii="宋体" w:hAnsi="宋体" w:cs="宋体"/>
          <w:b/>
          <w:bCs/>
        </w:rPr>
        <w:t>交货期、交货方式及交货地点</w:t>
      </w:r>
    </w:p>
    <w:p>
      <w:pPr>
        <w:tabs>
          <w:tab w:val="left" w:pos="851"/>
        </w:tabs>
        <w:spacing w:line="360" w:lineRule="auto"/>
        <w:ind w:left="851" w:hanging="851"/>
      </w:pPr>
      <w:r>
        <w:rPr>
          <w:rFonts w:ascii="宋体" w:hAnsi="宋体" w:cs="宋体"/>
        </w:rPr>
        <w:t>1.</w:t>
      </w:r>
      <w:r>
        <w:rPr>
          <w:rFonts w:ascii="宋体" w:hAnsi="宋体" w:cs="宋体"/>
        </w:rPr>
        <w:tab/>
      </w:r>
      <w:r>
        <w:rPr>
          <w:rFonts w:hint="eastAsia" w:ascii="宋体" w:hAnsi="宋体" w:cs="宋体"/>
        </w:rPr>
        <w:t>交货期：</w:t>
      </w:r>
      <w:r>
        <w:rPr>
          <w:rFonts w:hint="eastAsia" w:cs="宋体"/>
        </w:rPr>
        <w:t>自合同签订后</w:t>
      </w:r>
      <w:r>
        <w:rPr>
          <w:rFonts w:hint="eastAsia"/>
          <w:u w:val="single"/>
        </w:rPr>
        <w:t xml:space="preserve">    </w:t>
      </w:r>
      <w:r>
        <w:rPr>
          <w:rFonts w:hint="eastAsia" w:cs="宋体"/>
        </w:rPr>
        <w:t>天内完成所有设备的供货、安装调试、检验验收并交付正常使用。</w:t>
      </w:r>
    </w:p>
    <w:p>
      <w:pPr>
        <w:tabs>
          <w:tab w:val="left" w:pos="851"/>
        </w:tabs>
        <w:spacing w:line="360" w:lineRule="auto"/>
        <w:ind w:left="851" w:hanging="851"/>
        <w:rPr>
          <w:rFonts w:ascii="宋体"/>
        </w:rPr>
      </w:pPr>
      <w:r>
        <w:rPr>
          <w:rFonts w:ascii="宋体" w:hAnsi="宋体" w:cs="宋体"/>
        </w:rPr>
        <w:t>2.</w:t>
      </w:r>
      <w:r>
        <w:rPr>
          <w:rFonts w:ascii="宋体" w:hAnsi="宋体" w:cs="宋体"/>
        </w:rPr>
        <w:tab/>
      </w:r>
      <w:r>
        <w:rPr>
          <w:rFonts w:hint="eastAsia" w:ascii="宋体" w:hAnsi="宋体" w:cs="宋体"/>
        </w:rPr>
        <w:t>交货方式：</w:t>
      </w:r>
      <w:r>
        <w:rPr>
          <w:rFonts w:hint="eastAsia" w:cs="宋体"/>
        </w:rPr>
        <w:t>按用户单位要求的方式交货。</w:t>
      </w:r>
    </w:p>
    <w:p>
      <w:pPr>
        <w:tabs>
          <w:tab w:val="left" w:pos="851"/>
        </w:tabs>
        <w:spacing w:line="360" w:lineRule="auto"/>
        <w:ind w:left="851" w:hanging="851"/>
        <w:rPr>
          <w:rFonts w:ascii="宋体"/>
        </w:rPr>
      </w:pPr>
      <w:r>
        <w:rPr>
          <w:rFonts w:ascii="宋体" w:hAnsi="宋体" w:cs="宋体"/>
        </w:rPr>
        <w:t>3.</w:t>
      </w:r>
      <w:r>
        <w:rPr>
          <w:rFonts w:ascii="宋体" w:hAnsi="宋体" w:cs="宋体"/>
        </w:rPr>
        <w:tab/>
      </w:r>
      <w:r>
        <w:rPr>
          <w:rFonts w:hint="eastAsia" w:ascii="宋体" w:hAnsi="宋体" w:cs="宋体"/>
        </w:rPr>
        <w:t>交货地点：</w:t>
      </w:r>
      <w:r>
        <w:rPr>
          <w:rFonts w:hint="eastAsia" w:cs="宋体"/>
        </w:rPr>
        <w:t>用户单位内指定位置。</w:t>
      </w:r>
    </w:p>
    <w:p>
      <w:pPr>
        <w:widowControl w:val="0"/>
        <w:numPr>
          <w:ilvl w:val="0"/>
          <w:numId w:val="17"/>
        </w:numPr>
        <w:tabs>
          <w:tab w:val="left" w:pos="851"/>
          <w:tab w:val="clear" w:pos="960"/>
        </w:tabs>
        <w:spacing w:line="360" w:lineRule="auto"/>
        <w:ind w:left="850" w:hanging="850" w:hangingChars="403"/>
        <w:jc w:val="both"/>
        <w:rPr>
          <w:rFonts w:ascii="宋体"/>
        </w:rPr>
      </w:pPr>
      <w:r>
        <w:rPr>
          <w:rFonts w:hint="eastAsia" w:ascii="宋体" w:hAnsi="宋体" w:cs="宋体"/>
          <w:b/>
          <w:bCs/>
        </w:rPr>
        <w:t>付款方式</w:t>
      </w:r>
    </w:p>
    <w:p>
      <w:pPr>
        <w:tabs>
          <w:tab w:val="left" w:pos="851"/>
        </w:tabs>
        <w:spacing w:line="360" w:lineRule="auto"/>
        <w:ind w:left="851" w:hanging="851"/>
        <w:rPr>
          <w:rFonts w:ascii="宋体"/>
        </w:rPr>
      </w:pPr>
      <w:r>
        <w:rPr>
          <w:rFonts w:ascii="宋体" w:hAnsi="宋体" w:cs="宋体"/>
        </w:rPr>
        <w:t xml:space="preserve">1.      </w:t>
      </w:r>
      <w:r>
        <w:rPr>
          <w:rFonts w:hint="eastAsia" w:ascii="宋体" w:hAnsi="宋体" w:cs="宋体"/>
        </w:rPr>
        <w:t>乙方在签署合同前向甲方交纳合同价的</w:t>
      </w:r>
      <w:r>
        <w:rPr>
          <w:rFonts w:ascii="宋体" w:hAnsi="宋体" w:cs="宋体"/>
        </w:rPr>
        <w:t>5%</w:t>
      </w:r>
      <w:r>
        <w:rPr>
          <w:rFonts w:hint="eastAsia" w:ascii="宋体" w:hAnsi="宋体" w:cs="宋体"/>
        </w:rPr>
        <w:t>即人民币￥</w:t>
      </w:r>
      <w:r>
        <w:rPr>
          <w:rFonts w:hint="eastAsia" w:ascii="宋体" w:hAnsi="宋体" w:cs="宋体"/>
          <w:u w:val="single"/>
        </w:rPr>
        <w:t xml:space="preserve">      </w:t>
      </w:r>
      <w:r>
        <w:rPr>
          <w:rFonts w:hint="eastAsia" w:ascii="宋体" w:hAnsi="宋体" w:cs="宋体"/>
        </w:rPr>
        <w:t xml:space="preserve"> 元作为履约保证金。履约保证金在产品验收合格后转为质量保证金；质量保证金（人民币￥</w:t>
      </w:r>
      <w:r>
        <w:rPr>
          <w:rFonts w:hint="eastAsia" w:ascii="宋体" w:hAnsi="宋体" w:cs="宋体"/>
          <w:u w:val="single"/>
        </w:rPr>
        <w:t xml:space="preserve">      </w:t>
      </w:r>
      <w:r>
        <w:rPr>
          <w:rFonts w:hint="eastAsia" w:ascii="宋体" w:hAnsi="宋体" w:cs="宋体"/>
        </w:rPr>
        <w:t xml:space="preserve"> 元）在验收合格</w:t>
      </w:r>
      <w:r>
        <w:rPr>
          <w:rFonts w:ascii="宋体" w:hAnsi="宋体" w:cs="宋体"/>
        </w:rPr>
        <w:t>12</w:t>
      </w:r>
      <w:r>
        <w:rPr>
          <w:rFonts w:hint="eastAsia" w:ascii="宋体" w:hAnsi="宋体" w:cs="宋体"/>
        </w:rPr>
        <w:t>个月后且产品没有重大质量问题，</w:t>
      </w:r>
      <w:r>
        <w:rPr>
          <w:rFonts w:ascii="宋体" w:hAnsi="宋体" w:cs="宋体"/>
        </w:rPr>
        <w:t>10</w:t>
      </w:r>
      <w:r>
        <w:rPr>
          <w:rFonts w:hint="eastAsia" w:ascii="宋体" w:hAnsi="宋体" w:cs="宋体"/>
        </w:rPr>
        <w:t>天内无息返还。</w:t>
      </w:r>
    </w:p>
    <w:p>
      <w:pPr>
        <w:tabs>
          <w:tab w:val="left" w:pos="851"/>
        </w:tabs>
        <w:spacing w:line="360" w:lineRule="auto"/>
        <w:ind w:left="851" w:hanging="851"/>
        <w:rPr>
          <w:rFonts w:ascii="宋体"/>
        </w:rPr>
      </w:pPr>
      <w:r>
        <w:rPr>
          <w:rFonts w:ascii="宋体" w:hAnsi="宋体" w:cs="宋体"/>
        </w:rPr>
        <w:t xml:space="preserve">2.      </w:t>
      </w:r>
      <w:r>
        <w:rPr>
          <w:rFonts w:hint="eastAsia" w:ascii="宋体" w:hAnsi="宋体" w:cs="宋体"/>
          <w:szCs w:val="21"/>
        </w:rPr>
        <w:t>合同签订后</w:t>
      </w:r>
      <w:r>
        <w:rPr>
          <w:rFonts w:ascii="宋体" w:hAnsi="宋体" w:cs="宋体"/>
        </w:rPr>
        <w:t>10</w:t>
      </w:r>
      <w:r>
        <w:rPr>
          <w:rFonts w:hint="eastAsia" w:ascii="宋体" w:hAnsi="宋体" w:cs="宋体"/>
        </w:rPr>
        <w:t>个工作日内</w:t>
      </w:r>
      <w:r>
        <w:rPr>
          <w:rFonts w:hint="eastAsia" w:ascii="宋体" w:hAnsi="宋体" w:cs="宋体"/>
          <w:szCs w:val="21"/>
        </w:rPr>
        <w:t>支付合同总价的30%</w:t>
      </w:r>
      <w:r>
        <w:rPr>
          <w:rFonts w:ascii="宋体" w:hAnsi="宋体" w:cs="宋体"/>
        </w:rPr>
        <w:t>(</w:t>
      </w:r>
      <w:r>
        <w:rPr>
          <w:rFonts w:hint="eastAsia" w:ascii="宋体" w:hAnsi="宋体" w:cs="宋体"/>
        </w:rPr>
        <w:t>￥</w:t>
      </w:r>
      <w:r>
        <w:rPr>
          <w:rFonts w:hint="eastAsia" w:ascii="宋体" w:hAnsi="宋体" w:cs="宋体"/>
          <w:u w:val="single"/>
        </w:rPr>
        <w:t xml:space="preserve">     </w:t>
      </w:r>
      <w:r>
        <w:rPr>
          <w:rFonts w:hint="eastAsia" w:ascii="宋体" w:hAnsi="宋体" w:cs="宋体"/>
        </w:rPr>
        <w:t>元</w:t>
      </w:r>
      <w:r>
        <w:rPr>
          <w:rFonts w:ascii="宋体" w:hAnsi="宋体" w:cs="宋体"/>
        </w:rPr>
        <w:t>)</w:t>
      </w:r>
      <w:r>
        <w:rPr>
          <w:rFonts w:hint="eastAsia" w:ascii="宋体" w:hAnsi="宋体" w:cs="宋体"/>
          <w:szCs w:val="21"/>
        </w:rPr>
        <w:t>作为预付款</w:t>
      </w:r>
      <w:r>
        <w:rPr>
          <w:rFonts w:hint="eastAsia" w:ascii="宋体" w:hAnsi="宋体" w:cs="宋体"/>
        </w:rPr>
        <w:t>，全部货物现场安装完毕并通过工程验收合格后，甲方在</w:t>
      </w:r>
      <w:r>
        <w:rPr>
          <w:rFonts w:ascii="宋体" w:hAnsi="宋体" w:cs="宋体"/>
        </w:rPr>
        <w:t>10</w:t>
      </w:r>
      <w:r>
        <w:rPr>
          <w:rFonts w:hint="eastAsia" w:ascii="宋体" w:hAnsi="宋体" w:cs="宋体"/>
        </w:rPr>
        <w:t>个工作日内支付合同总价的70</w:t>
      </w:r>
      <w:r>
        <w:rPr>
          <w:rFonts w:hint="eastAsia" w:ascii="宋体" w:hAnsi="宋体" w:cs="宋体"/>
          <w:szCs w:val="21"/>
        </w:rPr>
        <w:t>%</w:t>
      </w:r>
      <w:r>
        <w:rPr>
          <w:rFonts w:ascii="宋体" w:hAnsi="宋体" w:cs="宋体"/>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元</w:t>
      </w:r>
      <w:r>
        <w:rPr>
          <w:rFonts w:ascii="宋体" w:hAnsi="宋体" w:cs="宋体"/>
        </w:rPr>
        <w:t>)</w:t>
      </w:r>
      <w:r>
        <w:rPr>
          <w:rFonts w:hint="eastAsia" w:ascii="宋体" w:hAnsi="宋体" w:cs="宋体"/>
        </w:rPr>
        <w:t>。</w:t>
      </w:r>
    </w:p>
    <w:p>
      <w:pPr>
        <w:tabs>
          <w:tab w:val="left" w:pos="851"/>
        </w:tabs>
        <w:spacing w:line="360" w:lineRule="auto"/>
        <w:ind w:left="851" w:hanging="851"/>
        <w:rPr>
          <w:rFonts w:ascii="宋体"/>
        </w:rPr>
      </w:pPr>
      <w:r>
        <w:rPr>
          <w:rFonts w:ascii="宋体" w:hAnsi="宋体" w:cs="宋体"/>
        </w:rPr>
        <w:t xml:space="preserve">3.      </w:t>
      </w:r>
      <w:r>
        <w:rPr>
          <w:rFonts w:hint="eastAsia" w:ascii="宋体" w:hAnsi="宋体" w:cs="宋体"/>
        </w:rPr>
        <w:t>每笔款项支付时，乙方同时向甲方提供相应金额的正式完税发票。</w:t>
      </w:r>
    </w:p>
    <w:p>
      <w:pPr>
        <w:tabs>
          <w:tab w:val="left" w:pos="851"/>
        </w:tabs>
        <w:spacing w:line="360" w:lineRule="auto"/>
        <w:ind w:left="851" w:hanging="851"/>
        <w:rPr>
          <w:rFonts w:ascii="宋体"/>
        </w:rPr>
      </w:pPr>
      <w:r>
        <w:rPr>
          <w:rFonts w:ascii="宋体" w:hAnsi="宋体" w:cs="宋体"/>
        </w:rPr>
        <w:t xml:space="preserve">4.      </w:t>
      </w:r>
      <w:r>
        <w:rPr>
          <w:rFonts w:hint="eastAsia" w:ascii="宋体" w:hAnsi="宋体" w:cs="宋体"/>
        </w:rPr>
        <w:t>本合同的付款时间为甲方向政府采购支付部门提出支付申请的时间（不含政府财政支付部门审查的时间）。</w:t>
      </w:r>
    </w:p>
    <w:p>
      <w:pPr>
        <w:widowControl w:val="0"/>
        <w:numPr>
          <w:ilvl w:val="0"/>
          <w:numId w:val="17"/>
        </w:numPr>
        <w:tabs>
          <w:tab w:val="left" w:pos="851"/>
          <w:tab w:val="clear" w:pos="960"/>
        </w:tabs>
        <w:spacing w:line="360" w:lineRule="auto"/>
        <w:ind w:left="850" w:hanging="850" w:hangingChars="403"/>
        <w:jc w:val="both"/>
        <w:rPr>
          <w:rFonts w:ascii="宋体"/>
          <w:b/>
          <w:bCs/>
        </w:rPr>
      </w:pPr>
      <w:r>
        <w:rPr>
          <w:rFonts w:hint="eastAsia" w:ascii="宋体" w:hAnsi="宋体" w:cs="宋体"/>
          <w:b/>
          <w:bCs/>
        </w:rPr>
        <w:t>质保期及售后服务要求</w:t>
      </w:r>
    </w:p>
    <w:p>
      <w:pPr>
        <w:pStyle w:val="103"/>
        <w:widowControl w:val="0"/>
        <w:numPr>
          <w:ilvl w:val="0"/>
          <w:numId w:val="18"/>
        </w:numPr>
        <w:tabs>
          <w:tab w:val="left" w:pos="851"/>
        </w:tabs>
        <w:spacing w:line="360" w:lineRule="auto"/>
        <w:ind w:firstLineChars="0"/>
        <w:jc w:val="both"/>
        <w:rPr>
          <w:rFonts w:ascii="宋体"/>
          <w:b/>
          <w:bCs/>
        </w:rPr>
      </w:pPr>
      <w:r>
        <w:rPr>
          <w:rFonts w:hint="eastAsia" w:ascii="宋体" w:hAnsi="宋体" w:cs="宋体"/>
        </w:rPr>
        <w:t>本合同的质量保证期（简称“质保期”）为</w:t>
      </w:r>
      <w:r>
        <w:rPr>
          <w:rFonts w:hint="eastAsia" w:ascii="宋体" w:hAnsi="宋体" w:cs="宋体"/>
          <w:b/>
          <w:bCs/>
        </w:rPr>
        <w:t>：</w:t>
      </w:r>
      <w:r>
        <w:rPr>
          <w:rFonts w:hint="eastAsia" w:ascii="宋体" w:hAnsi="宋体" w:cs="宋体"/>
          <w:u w:val="single"/>
        </w:rPr>
        <w:t xml:space="preserve">     </w:t>
      </w:r>
      <w:r>
        <w:rPr>
          <w:rFonts w:hint="eastAsia" w:ascii="宋体" w:hAnsi="宋体" w:cs="宋体"/>
          <w:b/>
          <w:bCs/>
        </w:rPr>
        <w:t>年</w:t>
      </w:r>
      <w:r>
        <w:rPr>
          <w:rFonts w:hint="eastAsia" w:ascii="宋体" w:hAnsi="宋体" w:cs="宋体"/>
          <w:b/>
          <w:bCs/>
          <w:color w:val="000000"/>
        </w:rPr>
        <w:t>，</w:t>
      </w:r>
      <w:r>
        <w:rPr>
          <w:rFonts w:hint="eastAsia" w:ascii="宋体" w:hAnsi="宋体" w:cs="宋体"/>
          <w:color w:val="000000"/>
        </w:rPr>
        <w:t>质保期内乙方对所供货物实行包修、包换、包退及合同约</w:t>
      </w:r>
      <w:r>
        <w:rPr>
          <w:rFonts w:hint="eastAsia" w:ascii="宋体" w:hAnsi="宋体" w:cs="宋体"/>
        </w:rPr>
        <w:t>定的其它事项，期满后可同时提供终身</w:t>
      </w:r>
      <w:r>
        <w:rPr>
          <w:rFonts w:hint="eastAsia" w:ascii="宋体" w:hAnsi="宋体" w:cs="宋体"/>
          <w:u w:val="single"/>
        </w:rPr>
        <w:t>有偿</w:t>
      </w:r>
      <w:r>
        <w:rPr>
          <w:rFonts w:ascii="宋体"/>
          <w:u w:val="single"/>
        </w:rPr>
        <w:t>\</w:t>
      </w:r>
      <w:r>
        <w:rPr>
          <w:rFonts w:hint="eastAsia" w:ascii="宋体" w:hAnsi="宋体" w:cs="宋体"/>
          <w:u w:val="single"/>
        </w:rPr>
        <w:t>无偿保</w:t>
      </w:r>
      <w:r>
        <w:rPr>
          <w:rFonts w:hint="eastAsia" w:ascii="宋体" w:hAnsi="宋体" w:cs="宋体"/>
        </w:rPr>
        <w:t>修保养服务。</w:t>
      </w:r>
    </w:p>
    <w:p>
      <w:pPr>
        <w:tabs>
          <w:tab w:val="left" w:pos="851"/>
        </w:tabs>
        <w:spacing w:line="360" w:lineRule="auto"/>
        <w:ind w:left="851" w:hanging="851"/>
        <w:rPr>
          <w:rFonts w:ascii="宋体"/>
        </w:rPr>
      </w:pPr>
      <w:r>
        <w:rPr>
          <w:rFonts w:ascii="宋体" w:hAnsi="宋体" w:cs="宋体"/>
        </w:rPr>
        <w:t>2.</w:t>
      </w:r>
      <w:r>
        <w:rPr>
          <w:rFonts w:ascii="宋体" w:hAnsi="宋体" w:cs="宋体"/>
        </w:rPr>
        <w:tab/>
      </w:r>
      <w:r>
        <w:rPr>
          <w:rFonts w:hint="eastAsia" w:ascii="宋体" w:hAnsi="宋体" w:cs="宋体"/>
        </w:rPr>
        <w:t>质保期内，如设备或零部件因质量原因出现故障而造成短期停用时，则质保期和免费维修期相应顺延。如停用时间累计超过</w:t>
      </w:r>
      <w:r>
        <w:rPr>
          <w:rFonts w:ascii="宋体" w:hAnsi="宋体" w:cs="宋体"/>
        </w:rPr>
        <w:t>60</w:t>
      </w:r>
      <w:r>
        <w:rPr>
          <w:rFonts w:hint="eastAsia" w:ascii="宋体" w:hAnsi="宋体" w:cs="宋体"/>
        </w:rPr>
        <w:t>天则质保期重新计算。</w:t>
      </w:r>
    </w:p>
    <w:p>
      <w:pPr>
        <w:tabs>
          <w:tab w:val="left" w:pos="851"/>
        </w:tabs>
        <w:spacing w:line="360" w:lineRule="auto"/>
        <w:ind w:left="851" w:hanging="851"/>
        <w:rPr>
          <w:rFonts w:ascii="宋体" w:cs="宋体"/>
          <w:color w:val="000000"/>
        </w:rPr>
      </w:pPr>
      <w:r>
        <w:rPr>
          <w:rFonts w:ascii="宋体" w:hAnsi="宋体" w:cs="宋体"/>
          <w:color w:val="000000"/>
        </w:rPr>
        <w:t>3.</w:t>
      </w:r>
      <w:r>
        <w:rPr>
          <w:rFonts w:ascii="宋体" w:hAnsi="宋体" w:cs="宋体"/>
          <w:color w:val="000000"/>
        </w:rPr>
        <w:tab/>
      </w:r>
      <w:r>
        <w:rPr>
          <w:rFonts w:hint="eastAsia" w:ascii="宋体" w:cs="宋体"/>
          <w:color w:val="000000"/>
        </w:rPr>
        <w:t>对甲方的服务通知，乙方在接报后</w:t>
      </w:r>
      <w:r>
        <w:rPr>
          <w:rFonts w:hint="eastAsia" w:ascii="宋体" w:hAnsi="宋体" w:cs="宋体"/>
          <w:u w:val="single"/>
        </w:rPr>
        <w:t xml:space="preserve">   </w:t>
      </w:r>
      <w:r>
        <w:rPr>
          <w:rFonts w:hint="eastAsia" w:ascii="宋体" w:cs="宋体"/>
          <w:color w:val="000000"/>
        </w:rPr>
        <w:t>分钟内响应，</w:t>
      </w:r>
      <w:r>
        <w:rPr>
          <w:rFonts w:hint="eastAsia" w:ascii="宋体" w:hAnsi="宋体" w:cs="宋体"/>
        </w:rPr>
        <w:t>若电话中无法解决，接到报障电话</w:t>
      </w:r>
      <w:r>
        <w:rPr>
          <w:rFonts w:hint="eastAsia" w:ascii="宋体" w:hAnsi="宋体" w:cs="宋体"/>
          <w:u w:val="single"/>
        </w:rPr>
        <w:t xml:space="preserve">      </w:t>
      </w:r>
      <w:r>
        <w:rPr>
          <w:rFonts w:hint="eastAsia" w:ascii="宋体" w:hAnsi="宋体" w:cs="宋体"/>
        </w:rPr>
        <w:t xml:space="preserve"> 小时内派工程技术人员</w:t>
      </w:r>
      <w:r>
        <w:rPr>
          <w:rFonts w:hint="eastAsia" w:ascii="宋体" w:cs="宋体"/>
          <w:color w:val="000000"/>
        </w:rPr>
        <w:t>到达现场处理，</w:t>
      </w:r>
      <w:r>
        <w:rPr>
          <w:rFonts w:hint="eastAsia" w:ascii="宋体" w:hAnsi="宋体" w:cs="宋体"/>
        </w:rPr>
        <w:t>在检修</w:t>
      </w:r>
      <w:r>
        <w:rPr>
          <w:rFonts w:hint="eastAsia" w:ascii="宋体" w:hAnsi="宋体" w:cs="宋体"/>
          <w:u w:val="single"/>
        </w:rPr>
        <w:t xml:space="preserve">   </w:t>
      </w:r>
      <w:r>
        <w:rPr>
          <w:rFonts w:hint="eastAsia" w:ascii="宋体" w:hAnsi="宋体" w:cs="宋体"/>
        </w:rPr>
        <w:t>小时后仍无法排除，将在</w:t>
      </w:r>
      <w:r>
        <w:rPr>
          <w:rFonts w:hint="eastAsia" w:ascii="宋体" w:hAnsi="宋体" w:cs="宋体"/>
          <w:u w:val="single"/>
        </w:rPr>
        <w:t xml:space="preserve">    </w:t>
      </w:r>
      <w:r>
        <w:rPr>
          <w:rFonts w:hint="eastAsia" w:ascii="宋体" w:hAnsi="宋体" w:cs="宋体"/>
        </w:rPr>
        <w:t>小时内提供不低于故障设备规格型号档次的备用设备供甲方临时使用，直至故障设备修复</w:t>
      </w:r>
      <w:r>
        <w:rPr>
          <w:rFonts w:hint="eastAsia" w:ascii="宋体" w:cs="宋体"/>
          <w:color w:val="000000"/>
        </w:rPr>
        <w:t>。</w:t>
      </w:r>
    </w:p>
    <w:p>
      <w:pPr>
        <w:tabs>
          <w:tab w:val="left" w:pos="851"/>
        </w:tabs>
        <w:spacing w:line="360" w:lineRule="auto"/>
        <w:ind w:left="851" w:hanging="851"/>
        <w:rPr>
          <w:rFonts w:ascii="宋体"/>
        </w:rPr>
      </w:pPr>
      <w:r>
        <w:rPr>
          <w:rFonts w:hint="eastAsia" w:ascii="宋体" w:cs="宋体"/>
          <w:color w:val="000000"/>
        </w:rPr>
        <w:t xml:space="preserve">  </w:t>
      </w:r>
      <w:r>
        <w:rPr>
          <w:rFonts w:hint="eastAsia" w:ascii="宋体" w:cs="宋体"/>
        </w:rPr>
        <w:t xml:space="preserve">    </w:t>
      </w:r>
      <w:r>
        <w:rPr>
          <w:rFonts w:hint="eastAsia" w:ascii="宋体" w:hAnsi="宋体" w:cs="宋体"/>
        </w:rPr>
        <w:t>（根据项目具体要求补充</w:t>
      </w:r>
      <w:r>
        <w:rPr>
          <w:rFonts w:ascii="宋体" w:hAnsi="宋体" w:cs="宋体"/>
        </w:rPr>
        <w:t>……</w:t>
      </w:r>
      <w:r>
        <w:rPr>
          <w:rFonts w:hint="eastAsia" w:ascii="宋体" w:hAnsi="宋体" w:cs="宋体"/>
        </w:rPr>
        <w:t>）</w:t>
      </w:r>
    </w:p>
    <w:p>
      <w:pPr>
        <w:widowControl w:val="0"/>
        <w:numPr>
          <w:ilvl w:val="0"/>
          <w:numId w:val="17"/>
        </w:numPr>
        <w:tabs>
          <w:tab w:val="left" w:pos="851"/>
          <w:tab w:val="clear" w:pos="960"/>
        </w:tabs>
        <w:spacing w:line="360" w:lineRule="auto"/>
        <w:ind w:left="850" w:hanging="850" w:hangingChars="403"/>
        <w:jc w:val="both"/>
        <w:rPr>
          <w:rFonts w:ascii="宋体"/>
          <w:b/>
          <w:bCs/>
        </w:rPr>
      </w:pPr>
      <w:r>
        <w:rPr>
          <w:rFonts w:hint="eastAsia" w:ascii="宋体" w:hAnsi="宋体" w:cs="宋体"/>
          <w:b/>
          <w:bCs/>
        </w:rPr>
        <w:t>安装与调试</w:t>
      </w:r>
    </w:p>
    <w:p>
      <w:pPr>
        <w:tabs>
          <w:tab w:val="left" w:pos="851"/>
        </w:tabs>
        <w:spacing w:line="360" w:lineRule="auto"/>
        <w:ind w:left="851" w:hanging="851"/>
        <w:rPr>
          <w:rFonts w:ascii="宋体"/>
        </w:rPr>
      </w:pPr>
      <w:r>
        <w:rPr>
          <w:rFonts w:ascii="宋体" w:hAnsi="宋体" w:cs="宋体"/>
        </w:rPr>
        <w:t>1.</w:t>
      </w:r>
      <w:r>
        <w:rPr>
          <w:rFonts w:ascii="宋体" w:hAnsi="宋体" w:cs="宋体"/>
        </w:rPr>
        <w:tab/>
      </w:r>
      <w:r>
        <w:rPr>
          <w:rFonts w:hint="eastAsia" w:ascii="宋体" w:hAnsi="宋体" w:cs="宋体"/>
        </w:rPr>
        <w:t>乙方必须依照甲方要求和报价文件的承诺，将设备、系统安装并调试至正常运行的最佳状态。</w:t>
      </w:r>
    </w:p>
    <w:p>
      <w:pPr>
        <w:tabs>
          <w:tab w:val="left" w:pos="851"/>
        </w:tabs>
        <w:spacing w:line="360" w:lineRule="auto"/>
        <w:ind w:left="851" w:hanging="851"/>
        <w:rPr>
          <w:rFonts w:ascii="宋体" w:hAnsi="宋体" w:cs="宋体"/>
        </w:rPr>
      </w:pPr>
      <w:r>
        <w:rPr>
          <w:rFonts w:ascii="宋体" w:hAnsi="宋体" w:cs="宋体"/>
        </w:rPr>
        <w:t xml:space="preserve">2.      </w:t>
      </w:r>
      <w:r>
        <w:rPr>
          <w:rFonts w:hint="eastAsia" w:ascii="宋体" w:hAnsi="宋体" w:cs="宋体"/>
        </w:rPr>
        <w:t>设备安装调试期间因为乙方的设备原因不能够兼容和整合，造成的设备更换、添加以及安装调试的费用，由乙方解决。</w:t>
      </w:r>
    </w:p>
    <w:p>
      <w:pPr>
        <w:tabs>
          <w:tab w:val="left" w:pos="851"/>
        </w:tabs>
        <w:spacing w:line="360" w:lineRule="auto"/>
        <w:ind w:left="851" w:hanging="851"/>
        <w:rPr>
          <w:rFonts w:ascii="宋体" w:hAnsi="宋体" w:cs="宋体"/>
        </w:rPr>
      </w:pPr>
      <w:r>
        <w:rPr>
          <w:rFonts w:hint="eastAsia" w:ascii="宋体" w:hAnsi="宋体" w:cs="宋体"/>
        </w:rPr>
        <w:t>3、     设备安装调试期间，乙方应保障甲方安装场地和其他附属设备设施完好无损，若因乙方原因导致甲方安装场地和其他附属设备设施损坏的，乙方应承担赔偿责任。</w:t>
      </w:r>
    </w:p>
    <w:p>
      <w:pPr>
        <w:tabs>
          <w:tab w:val="left" w:pos="851"/>
        </w:tabs>
        <w:spacing w:line="360" w:lineRule="auto"/>
        <w:ind w:left="851" w:hanging="851"/>
        <w:rPr>
          <w:rFonts w:ascii="宋体"/>
        </w:rPr>
      </w:pPr>
      <w:r>
        <w:rPr>
          <w:rFonts w:hint="eastAsia" w:ascii="宋体" w:hAnsi="宋体" w:cs="宋体"/>
        </w:rPr>
        <w:t xml:space="preserve">      （根据项目具体要求补充</w:t>
      </w:r>
      <w:r>
        <w:rPr>
          <w:rFonts w:ascii="宋体" w:hAnsi="宋体" w:cs="宋体"/>
        </w:rPr>
        <w:t>……</w:t>
      </w:r>
      <w:r>
        <w:rPr>
          <w:rFonts w:hint="eastAsia" w:ascii="宋体" w:hAnsi="宋体" w:cs="宋体"/>
        </w:rPr>
        <w:t>）</w:t>
      </w:r>
    </w:p>
    <w:p>
      <w:pPr>
        <w:widowControl w:val="0"/>
        <w:numPr>
          <w:ilvl w:val="0"/>
          <w:numId w:val="17"/>
        </w:numPr>
        <w:tabs>
          <w:tab w:val="left" w:pos="851"/>
          <w:tab w:val="clear" w:pos="960"/>
        </w:tabs>
        <w:spacing w:line="360" w:lineRule="auto"/>
        <w:ind w:left="850" w:hanging="850" w:hangingChars="403"/>
        <w:jc w:val="both"/>
        <w:rPr>
          <w:rFonts w:ascii="宋体"/>
          <w:b/>
          <w:bCs/>
        </w:rPr>
      </w:pPr>
      <w:r>
        <w:rPr>
          <w:rFonts w:hint="eastAsia" w:ascii="宋体" w:hAnsi="宋体" w:cs="宋体"/>
          <w:b/>
          <w:bCs/>
        </w:rPr>
        <w:t>验收</w:t>
      </w:r>
    </w:p>
    <w:p>
      <w:pPr>
        <w:tabs>
          <w:tab w:val="left" w:pos="851"/>
        </w:tabs>
        <w:spacing w:line="360" w:lineRule="auto"/>
        <w:ind w:left="851" w:hanging="851"/>
        <w:rPr>
          <w:rFonts w:ascii="宋体"/>
        </w:rPr>
      </w:pPr>
      <w:r>
        <w:rPr>
          <w:rFonts w:ascii="宋体" w:hAnsi="宋体" w:cs="宋体"/>
        </w:rPr>
        <w:t>1.</w:t>
      </w:r>
      <w:r>
        <w:rPr>
          <w:rFonts w:ascii="宋体" w:hAnsi="宋体" w:cs="宋体"/>
        </w:rPr>
        <w:tab/>
      </w:r>
      <w:r>
        <w:rPr>
          <w:rFonts w:hint="eastAsia" w:ascii="宋体" w:hAnsi="宋体" w:cs="宋体"/>
        </w:rPr>
        <w:t>交付验收标准</w:t>
      </w:r>
      <w:r>
        <w:rPr>
          <w:rFonts w:hint="eastAsia" w:ascii="宋体" w:hAnsi="宋体" w:cs="宋体"/>
          <w:lang w:val="en-GB"/>
        </w:rPr>
        <w:t>依次序对照适用</w:t>
      </w:r>
      <w:r>
        <w:rPr>
          <w:rFonts w:hint="eastAsia" w:ascii="宋体" w:hAnsi="宋体" w:cs="宋体"/>
        </w:rPr>
        <w:t>标准</w:t>
      </w:r>
      <w:r>
        <w:rPr>
          <w:rFonts w:hint="eastAsia" w:ascii="宋体" w:hAnsi="宋体" w:cs="宋体"/>
          <w:lang w:val="en-GB"/>
        </w:rPr>
        <w:t>为：</w:t>
      </w:r>
      <w:r>
        <w:rPr>
          <w:rFonts w:hint="eastAsia" w:ascii="宋体" w:hAnsi="宋体" w:cs="宋体"/>
        </w:rPr>
        <w:t>①符合中华人民共和国国家安全质量标准、环保标准或行业标准；②符合招标文件和响应承诺中甲方认可的合理最佳配置、参数及各项要求；③货物来源国官方标准。</w:t>
      </w:r>
    </w:p>
    <w:p>
      <w:pPr>
        <w:tabs>
          <w:tab w:val="left" w:pos="851"/>
        </w:tabs>
        <w:spacing w:line="360" w:lineRule="auto"/>
        <w:ind w:left="851" w:hanging="851"/>
        <w:rPr>
          <w:rFonts w:ascii="宋体"/>
        </w:rPr>
      </w:pPr>
      <w:r>
        <w:rPr>
          <w:rFonts w:ascii="宋体" w:hAnsi="宋体" w:cs="宋体"/>
        </w:rPr>
        <w:t>2.</w:t>
      </w:r>
      <w:r>
        <w:rPr>
          <w:rFonts w:ascii="宋体" w:hAnsi="宋体" w:cs="宋体"/>
        </w:rPr>
        <w:tab/>
      </w:r>
      <w:r>
        <w:rPr>
          <w:rFonts w:hint="eastAsia" w:ascii="宋体" w:hAnsi="宋体" w:cs="宋体"/>
        </w:rPr>
        <w:t>进口产品必须具备原产地证明和商检局的检验证明及合法进货渠道证明。</w:t>
      </w:r>
    </w:p>
    <w:p>
      <w:pPr>
        <w:tabs>
          <w:tab w:val="left" w:pos="851"/>
        </w:tabs>
        <w:spacing w:line="360" w:lineRule="auto"/>
        <w:ind w:left="851" w:hanging="851"/>
        <w:rPr>
          <w:rFonts w:ascii="宋体"/>
        </w:rPr>
      </w:pPr>
      <w:r>
        <w:rPr>
          <w:rFonts w:ascii="宋体" w:hAnsi="宋体" w:cs="宋体"/>
        </w:rPr>
        <w:t>3.</w:t>
      </w:r>
      <w:r>
        <w:rPr>
          <w:rFonts w:ascii="宋体" w:hAnsi="宋体" w:cs="宋体"/>
        </w:rPr>
        <w:tab/>
      </w:r>
      <w:r>
        <w:rPr>
          <w:rFonts w:hint="eastAsia" w:ascii="宋体" w:hAnsi="宋体" w:cs="宋体"/>
        </w:rPr>
        <w:t>货物为原厂商未启封全新包装，具出厂合格证，序列号、包装箱号与出厂批号一致，并可追索查阅。所有随设备的附件必须齐全。</w:t>
      </w:r>
    </w:p>
    <w:p>
      <w:pPr>
        <w:tabs>
          <w:tab w:val="left" w:pos="851"/>
        </w:tabs>
        <w:spacing w:line="360" w:lineRule="auto"/>
        <w:ind w:left="851" w:hanging="851"/>
        <w:rPr>
          <w:rFonts w:ascii="宋体"/>
        </w:rPr>
      </w:pPr>
      <w:r>
        <w:rPr>
          <w:rFonts w:ascii="宋体" w:hAnsi="宋体" w:cs="宋体"/>
        </w:rPr>
        <w:t>4.</w:t>
      </w:r>
      <w:r>
        <w:rPr>
          <w:rFonts w:ascii="宋体" w:hAnsi="宋体" w:cs="宋体"/>
        </w:rPr>
        <w:tab/>
      </w:r>
      <w:r>
        <w:rPr>
          <w:rFonts w:hint="eastAsia" w:ascii="宋体" w:hAnsi="宋体" w:cs="宋体"/>
        </w:rPr>
        <w:t>乙方应将关键主机设备的用户手册、保修手册、有关单证资料及配备件、随机工具等交付给甲方，使用操作及安全须知等重要资料应附有中文说明。</w:t>
      </w:r>
    </w:p>
    <w:p>
      <w:pPr>
        <w:tabs>
          <w:tab w:val="left" w:pos="851"/>
        </w:tabs>
        <w:spacing w:line="360" w:lineRule="auto"/>
        <w:ind w:left="851" w:hanging="851"/>
        <w:rPr>
          <w:rFonts w:ascii="宋体" w:hAnsi="宋体" w:cs="宋体"/>
        </w:rPr>
      </w:pPr>
      <w:r>
        <w:rPr>
          <w:rFonts w:ascii="宋体" w:hAnsi="宋体" w:cs="宋体"/>
        </w:rPr>
        <w:t>5.</w:t>
      </w:r>
      <w:r>
        <w:rPr>
          <w:rFonts w:ascii="宋体" w:hAnsi="宋体" w:cs="宋体"/>
        </w:rPr>
        <w:tab/>
      </w:r>
      <w:r>
        <w:rPr>
          <w:rFonts w:hint="eastAsia" w:ascii="宋体" w:hAnsi="宋体" w:cs="宋体"/>
        </w:rPr>
        <w:t>甲方组成验收小组按国家有关规定、规范进行验收，必要时邀请相关的专业人员或机构参与验收。因货物质量问题发生争议时，双方均有权提交甲方所在地质量技术监督部门鉴定。货物符合质量技术标准的，鉴定费由甲方承担；否则鉴定费由乙方承担。</w:t>
      </w:r>
    </w:p>
    <w:p>
      <w:pPr>
        <w:tabs>
          <w:tab w:val="left" w:pos="851"/>
        </w:tabs>
        <w:spacing w:line="360" w:lineRule="auto"/>
        <w:ind w:left="851" w:hanging="851"/>
        <w:rPr>
          <w:rFonts w:ascii="宋体"/>
        </w:rPr>
      </w:pPr>
      <w:r>
        <w:rPr>
          <w:rFonts w:hint="eastAsia" w:ascii="宋体" w:hAnsi="宋体" w:cs="宋体"/>
        </w:rPr>
        <w:t xml:space="preserve">      （根据项目具体要求补充</w:t>
      </w:r>
      <w:r>
        <w:rPr>
          <w:rFonts w:ascii="宋体" w:hAnsi="宋体" w:cs="宋体"/>
        </w:rPr>
        <w:t>……</w:t>
      </w:r>
      <w:r>
        <w:rPr>
          <w:rFonts w:hint="eastAsia" w:ascii="宋体" w:hAnsi="宋体" w:cs="宋体"/>
        </w:rPr>
        <w:t>）</w:t>
      </w:r>
    </w:p>
    <w:p>
      <w:pPr>
        <w:widowControl w:val="0"/>
        <w:numPr>
          <w:ilvl w:val="0"/>
          <w:numId w:val="17"/>
        </w:numPr>
        <w:tabs>
          <w:tab w:val="left" w:pos="851"/>
          <w:tab w:val="clear" w:pos="960"/>
        </w:tabs>
        <w:spacing w:line="360" w:lineRule="auto"/>
        <w:ind w:left="850" w:hanging="850" w:hangingChars="403"/>
        <w:jc w:val="both"/>
        <w:rPr>
          <w:rFonts w:ascii="宋体"/>
          <w:b/>
          <w:bCs/>
        </w:rPr>
      </w:pPr>
      <w:r>
        <w:rPr>
          <w:rFonts w:hint="eastAsia" w:ascii="宋体" w:hAnsi="宋体" w:cs="宋体"/>
          <w:b/>
          <w:bCs/>
        </w:rPr>
        <w:t>违约责任与赔偿损失</w:t>
      </w:r>
    </w:p>
    <w:p>
      <w:pPr>
        <w:tabs>
          <w:tab w:val="left" w:pos="851"/>
        </w:tabs>
        <w:spacing w:line="360" w:lineRule="auto"/>
        <w:ind w:left="851" w:hanging="851"/>
        <w:rPr>
          <w:rFonts w:ascii="宋体"/>
        </w:rPr>
      </w:pPr>
      <w:r>
        <w:rPr>
          <w:rFonts w:ascii="宋体" w:hAnsi="宋体" w:cs="宋体"/>
        </w:rPr>
        <w:t>1.</w:t>
      </w:r>
      <w:r>
        <w:rPr>
          <w:rFonts w:ascii="宋体" w:hAnsi="宋体" w:cs="宋体"/>
        </w:rPr>
        <w:tab/>
      </w:r>
      <w:r>
        <w:rPr>
          <w:rFonts w:hint="eastAsia" w:ascii="宋体" w:hAnsi="宋体" w:cs="宋体"/>
        </w:rPr>
        <w:t>乙方交付的货物、工程、提供的服务不符合本合同规定的，甲方有权拒收，并且乙方须向甲方支付本合同总价</w:t>
      </w:r>
      <w:r>
        <w:rPr>
          <w:rFonts w:ascii="宋体" w:hAnsi="宋体" w:cs="宋体"/>
        </w:rPr>
        <w:t>5%</w:t>
      </w:r>
      <w:r>
        <w:rPr>
          <w:rFonts w:hint="eastAsia" w:ascii="宋体" w:hAnsi="宋体" w:cs="宋体"/>
        </w:rPr>
        <w:t>的违约金。</w:t>
      </w:r>
    </w:p>
    <w:p>
      <w:pPr>
        <w:tabs>
          <w:tab w:val="left" w:pos="851"/>
        </w:tabs>
        <w:spacing w:line="360" w:lineRule="auto"/>
        <w:ind w:left="851" w:hanging="851"/>
        <w:rPr>
          <w:rFonts w:ascii="宋体"/>
        </w:rPr>
      </w:pPr>
      <w:r>
        <w:rPr>
          <w:rFonts w:ascii="宋体" w:hAnsi="宋体" w:cs="宋体"/>
        </w:rPr>
        <w:t>2.</w:t>
      </w:r>
      <w:r>
        <w:rPr>
          <w:rFonts w:ascii="宋体" w:hAnsi="宋体" w:cs="宋体"/>
        </w:rPr>
        <w:tab/>
      </w:r>
      <w:r>
        <w:rPr>
          <w:rFonts w:hint="eastAsia" w:ascii="宋体" w:hAnsi="宋体" w:cs="宋体"/>
        </w:rPr>
        <w:t>乙方未能按本合同规定的交货时间交付货物和提供服务，从逾期之日起每日按本合同总价</w:t>
      </w:r>
      <w:r>
        <w:rPr>
          <w:rFonts w:ascii="宋体" w:hAnsi="宋体" w:cs="宋体"/>
        </w:rPr>
        <w:t>3</w:t>
      </w:r>
      <w:r>
        <w:rPr>
          <w:rFonts w:hint="eastAsia" w:ascii="宋体" w:hAnsi="宋体" w:cs="宋体"/>
        </w:rPr>
        <w:t>‰的数额向甲方支付违约金；逾期半个月以上的，甲方有权终止合同，由此造成的甲方经济损失由乙方承担。</w:t>
      </w:r>
    </w:p>
    <w:p>
      <w:pPr>
        <w:tabs>
          <w:tab w:val="left" w:pos="851"/>
        </w:tabs>
        <w:spacing w:line="360" w:lineRule="auto"/>
        <w:ind w:left="851" w:hanging="851"/>
        <w:rPr>
          <w:rFonts w:ascii="宋体"/>
        </w:rPr>
      </w:pPr>
      <w:r>
        <w:rPr>
          <w:rFonts w:ascii="宋体" w:hAnsi="宋体" w:cs="宋体"/>
        </w:rPr>
        <w:t>3.</w:t>
      </w:r>
      <w:r>
        <w:rPr>
          <w:rFonts w:ascii="宋体" w:hAnsi="宋体" w:cs="宋体"/>
        </w:rPr>
        <w:tab/>
      </w:r>
      <w:r>
        <w:rPr>
          <w:rFonts w:hint="eastAsia" w:ascii="宋体" w:hAnsi="宋体" w:cs="宋体"/>
        </w:rPr>
        <w:t>甲方无正当理由拒收货物和服务，到期拒付货物和服务款项的，甲方向乙方偿付本合同总的</w:t>
      </w:r>
      <w:r>
        <w:rPr>
          <w:rFonts w:ascii="宋体" w:hAnsi="宋体" w:cs="宋体"/>
        </w:rPr>
        <w:t>5%</w:t>
      </w:r>
      <w:r>
        <w:rPr>
          <w:rFonts w:hint="eastAsia" w:ascii="宋体" w:hAnsi="宋体" w:cs="宋体"/>
        </w:rPr>
        <w:t>的违约金。甲方若逾期付款，则每日按本合同总价的</w:t>
      </w:r>
      <w:r>
        <w:rPr>
          <w:rFonts w:ascii="宋体" w:hAnsi="宋体" w:cs="宋体"/>
        </w:rPr>
        <w:t>3</w:t>
      </w:r>
      <w:r>
        <w:rPr>
          <w:rFonts w:hint="eastAsia" w:ascii="宋体" w:hAnsi="宋体" w:cs="宋体"/>
        </w:rPr>
        <w:t>‰向乙方偿付违约金。</w:t>
      </w:r>
    </w:p>
    <w:p>
      <w:pPr>
        <w:tabs>
          <w:tab w:val="left" w:pos="851"/>
        </w:tabs>
        <w:spacing w:line="360" w:lineRule="auto"/>
        <w:ind w:left="851" w:hanging="851"/>
        <w:rPr>
          <w:rFonts w:ascii="宋体"/>
        </w:rPr>
      </w:pPr>
      <w:r>
        <w:rPr>
          <w:rFonts w:ascii="宋体" w:hAnsi="宋体" w:cs="宋体"/>
        </w:rPr>
        <w:t>4.</w:t>
      </w:r>
      <w:r>
        <w:rPr>
          <w:rFonts w:ascii="宋体" w:hAnsi="宋体" w:cs="宋体"/>
        </w:rPr>
        <w:tab/>
      </w:r>
      <w:r>
        <w:rPr>
          <w:rFonts w:hint="eastAsia" w:ascii="宋体" w:hAnsi="宋体" w:cs="宋体"/>
        </w:rPr>
        <w:t>其它违约责任按《中华人民共和国合同法》处理。</w:t>
      </w:r>
    </w:p>
    <w:p>
      <w:pPr>
        <w:widowControl w:val="0"/>
        <w:numPr>
          <w:ilvl w:val="0"/>
          <w:numId w:val="17"/>
        </w:numPr>
        <w:tabs>
          <w:tab w:val="left" w:pos="851"/>
          <w:tab w:val="clear" w:pos="960"/>
        </w:tabs>
        <w:spacing w:line="360" w:lineRule="auto"/>
        <w:ind w:left="850" w:hanging="850" w:hangingChars="403"/>
        <w:jc w:val="both"/>
        <w:rPr>
          <w:rFonts w:ascii="宋体"/>
          <w:b/>
          <w:bCs/>
        </w:rPr>
      </w:pPr>
      <w:r>
        <w:rPr>
          <w:rFonts w:hint="eastAsia" w:ascii="宋体" w:hAnsi="宋体" w:cs="宋体"/>
          <w:b/>
          <w:bCs/>
        </w:rPr>
        <w:t>争议的解决</w:t>
      </w:r>
    </w:p>
    <w:p>
      <w:pPr>
        <w:tabs>
          <w:tab w:val="left" w:pos="851"/>
        </w:tabs>
        <w:spacing w:line="360" w:lineRule="auto"/>
        <w:ind w:left="840" w:leftChars="200" w:hanging="420" w:hangingChars="200"/>
        <w:rPr>
          <w:rFonts w:ascii="宋体"/>
        </w:rPr>
      </w:pPr>
      <w:r>
        <w:rPr>
          <w:rFonts w:ascii="宋体" w:hAnsi="宋体" w:cs="宋体"/>
        </w:rPr>
        <w:t xml:space="preserve">    </w:t>
      </w:r>
      <w:r>
        <w:rPr>
          <w:rFonts w:hint="eastAsia" w:ascii="宋体" w:hAnsi="宋体" w:cs="宋体"/>
        </w:rPr>
        <w:t>本合同发生争议，由双方协商或调解解决，协商或调解不成时向甲方所在地人民法</w:t>
      </w:r>
      <w:r>
        <w:rPr>
          <w:rFonts w:ascii="宋体" w:hAnsi="宋体" w:cs="宋体"/>
        </w:rPr>
        <w:t xml:space="preserve">   </w:t>
      </w:r>
      <w:r>
        <w:rPr>
          <w:rFonts w:hint="eastAsia" w:ascii="宋体" w:hAnsi="宋体" w:cs="宋体"/>
        </w:rPr>
        <w:t>院起诉。</w:t>
      </w:r>
    </w:p>
    <w:p>
      <w:pPr>
        <w:widowControl w:val="0"/>
        <w:numPr>
          <w:ilvl w:val="0"/>
          <w:numId w:val="17"/>
        </w:numPr>
        <w:tabs>
          <w:tab w:val="left" w:pos="851"/>
          <w:tab w:val="clear" w:pos="960"/>
        </w:tabs>
        <w:spacing w:line="360" w:lineRule="auto"/>
        <w:ind w:left="850" w:hanging="850" w:hangingChars="403"/>
        <w:jc w:val="both"/>
        <w:rPr>
          <w:rFonts w:ascii="宋体"/>
          <w:b/>
          <w:bCs/>
        </w:rPr>
      </w:pPr>
      <w:r>
        <w:rPr>
          <w:rFonts w:hint="eastAsia" w:ascii="宋体" w:hAnsi="宋体" w:cs="宋体"/>
          <w:b/>
          <w:bCs/>
        </w:rPr>
        <w:t>不可抗力</w:t>
      </w:r>
    </w:p>
    <w:p>
      <w:pPr>
        <w:tabs>
          <w:tab w:val="left" w:pos="851"/>
        </w:tabs>
        <w:spacing w:line="360" w:lineRule="auto"/>
        <w:ind w:left="851" w:hanging="851"/>
        <w:rPr>
          <w:rFonts w:ascii="宋体"/>
        </w:rPr>
      </w:pPr>
      <w:r>
        <w:rPr>
          <w:rFonts w:ascii="宋体" w:hAnsi="宋体" w:cs="宋体"/>
        </w:rPr>
        <w:t>1.</w:t>
      </w:r>
      <w:r>
        <w:rPr>
          <w:rFonts w:ascii="宋体" w:hAnsi="宋体" w:cs="宋体"/>
        </w:rPr>
        <w:tab/>
      </w:r>
      <w:r>
        <w:rPr>
          <w:rFonts w:hint="eastAsia" w:ascii="宋体" w:hAnsi="宋体" w:cs="宋体"/>
        </w:rPr>
        <w:t>任何一方由于不可抗力原因不能履行合同时，应在不可抗力事件结束后</w:t>
      </w:r>
      <w:r>
        <w:rPr>
          <w:rFonts w:ascii="宋体" w:hAnsi="宋体" w:cs="宋体"/>
        </w:rPr>
        <w:t>1</w:t>
      </w:r>
      <w:r>
        <w:rPr>
          <w:rFonts w:hint="eastAsia" w:ascii="宋体" w:hAnsi="宋体" w:cs="宋体"/>
        </w:rPr>
        <w:t>日内向对方通报，以减轻可能给对方造成的损失，在取得有关机构的不可抗力证明或双方谅解确认后，允许延期履行或修订合同，并根据情况可部分或全部免于承担违约责任。</w:t>
      </w:r>
    </w:p>
    <w:p>
      <w:pPr>
        <w:widowControl w:val="0"/>
        <w:numPr>
          <w:ilvl w:val="0"/>
          <w:numId w:val="17"/>
        </w:numPr>
        <w:tabs>
          <w:tab w:val="left" w:pos="851"/>
          <w:tab w:val="clear" w:pos="960"/>
        </w:tabs>
        <w:spacing w:line="360" w:lineRule="auto"/>
        <w:ind w:left="850" w:hanging="850" w:hangingChars="403"/>
        <w:jc w:val="both"/>
        <w:rPr>
          <w:rFonts w:ascii="宋体"/>
          <w:b/>
          <w:bCs/>
        </w:rPr>
      </w:pPr>
      <w:r>
        <w:rPr>
          <w:rFonts w:hint="eastAsia" w:ascii="宋体" w:hAnsi="宋体" w:cs="宋体"/>
          <w:b/>
          <w:bCs/>
        </w:rPr>
        <w:t>税费</w:t>
      </w:r>
    </w:p>
    <w:p>
      <w:pPr>
        <w:tabs>
          <w:tab w:val="left" w:pos="851"/>
        </w:tabs>
        <w:spacing w:line="360" w:lineRule="auto"/>
        <w:ind w:left="851" w:hanging="851"/>
        <w:rPr>
          <w:rFonts w:ascii="宋体"/>
        </w:rPr>
      </w:pPr>
      <w:r>
        <w:rPr>
          <w:rFonts w:ascii="宋体" w:hAnsi="宋体" w:cs="宋体"/>
        </w:rPr>
        <w:t>1.</w:t>
      </w:r>
      <w:r>
        <w:rPr>
          <w:rFonts w:ascii="宋体" w:hAnsi="宋体" w:cs="宋体"/>
        </w:rPr>
        <w:tab/>
      </w:r>
      <w:r>
        <w:rPr>
          <w:rFonts w:hint="eastAsia" w:ascii="宋体" w:hAnsi="宋体" w:cs="宋体"/>
        </w:rPr>
        <w:t>在中国境内、外发生的与本合同有关的一切税费均由乙方负担。</w:t>
      </w:r>
    </w:p>
    <w:p>
      <w:pPr>
        <w:widowControl w:val="0"/>
        <w:numPr>
          <w:ilvl w:val="0"/>
          <w:numId w:val="17"/>
        </w:numPr>
        <w:tabs>
          <w:tab w:val="left" w:pos="851"/>
          <w:tab w:val="clear" w:pos="960"/>
        </w:tabs>
        <w:spacing w:line="360" w:lineRule="auto"/>
        <w:ind w:left="850" w:hanging="850" w:hangingChars="403"/>
        <w:jc w:val="both"/>
        <w:rPr>
          <w:rFonts w:ascii="宋体"/>
          <w:b/>
          <w:bCs/>
        </w:rPr>
      </w:pPr>
      <w:r>
        <w:rPr>
          <w:rFonts w:hint="eastAsia" w:ascii="宋体" w:hAnsi="宋体" w:cs="宋体"/>
          <w:b/>
          <w:bCs/>
        </w:rPr>
        <w:t>其它</w:t>
      </w:r>
    </w:p>
    <w:p>
      <w:pPr>
        <w:tabs>
          <w:tab w:val="left" w:pos="851"/>
        </w:tabs>
        <w:spacing w:line="360" w:lineRule="auto"/>
        <w:ind w:left="851" w:hanging="851"/>
        <w:rPr>
          <w:rFonts w:ascii="宋体"/>
        </w:rPr>
      </w:pPr>
      <w:r>
        <w:rPr>
          <w:rFonts w:ascii="宋体" w:hAnsi="宋体" w:cs="宋体"/>
        </w:rPr>
        <w:t>1.</w:t>
      </w:r>
      <w:r>
        <w:rPr>
          <w:rFonts w:ascii="宋体" w:hAnsi="宋体" w:cs="宋体"/>
        </w:rPr>
        <w:tab/>
      </w:r>
      <w:r>
        <w:rPr>
          <w:rFonts w:hint="eastAsia" w:ascii="宋体" w:hAnsi="宋体" w:cs="宋体"/>
        </w:rPr>
        <w:t>本合同所有附件、招标文件、投标文件、中标通知书均为合同的有效组成部分，与本合同具有同等法律效力。</w:t>
      </w:r>
    </w:p>
    <w:p>
      <w:pPr>
        <w:tabs>
          <w:tab w:val="left" w:pos="851"/>
        </w:tabs>
        <w:spacing w:line="360" w:lineRule="auto"/>
        <w:ind w:left="851" w:hanging="851"/>
        <w:rPr>
          <w:rFonts w:ascii="宋体"/>
        </w:rPr>
      </w:pPr>
      <w:r>
        <w:rPr>
          <w:rFonts w:ascii="宋体" w:hAnsi="宋体" w:cs="宋体"/>
        </w:rPr>
        <w:t>2.</w:t>
      </w:r>
      <w:r>
        <w:rPr>
          <w:rFonts w:ascii="宋体" w:hAnsi="宋体" w:cs="宋体"/>
        </w:rPr>
        <w:tab/>
      </w:r>
      <w:r>
        <w:rPr>
          <w:rFonts w:hint="eastAsia" w:ascii="宋体" w:hAnsi="宋体" w:cs="宋体"/>
        </w:rPr>
        <w:t>在执行本合同的过程中，所有经双方签署确认的文件（包括会议纪要、补充协议、往来信函）即成为本合同的有效组成部分。</w:t>
      </w:r>
    </w:p>
    <w:p>
      <w:pPr>
        <w:tabs>
          <w:tab w:val="left" w:pos="851"/>
        </w:tabs>
        <w:spacing w:line="360" w:lineRule="auto"/>
        <w:ind w:left="851" w:hanging="851"/>
        <w:rPr>
          <w:rFonts w:ascii="宋体"/>
        </w:rPr>
      </w:pPr>
      <w:r>
        <w:rPr>
          <w:rFonts w:ascii="宋体" w:hAnsi="宋体" w:cs="宋体"/>
        </w:rPr>
        <w:t>3.</w:t>
      </w:r>
      <w:r>
        <w:rPr>
          <w:rFonts w:ascii="宋体" w:hAnsi="宋体" w:cs="宋体"/>
        </w:rPr>
        <w:tab/>
      </w:r>
      <w:r>
        <w:rPr>
          <w:rFonts w:hint="eastAsia" w:ascii="宋体" w:hAnsi="宋体" w:cs="宋体"/>
        </w:rPr>
        <w:t>如一方地址、电话、传真号码有变更，应在变更当日内书面通知对方，否则，应承担相应责任。</w:t>
      </w:r>
    </w:p>
    <w:p>
      <w:pPr>
        <w:tabs>
          <w:tab w:val="left" w:pos="851"/>
        </w:tabs>
        <w:spacing w:line="360" w:lineRule="auto"/>
        <w:ind w:left="851" w:hanging="851"/>
        <w:rPr>
          <w:rFonts w:ascii="宋体"/>
        </w:rPr>
      </w:pPr>
      <w:r>
        <w:rPr>
          <w:rFonts w:ascii="宋体" w:hAnsi="宋体" w:cs="宋体"/>
        </w:rPr>
        <w:t>4.</w:t>
      </w:r>
      <w:r>
        <w:rPr>
          <w:rFonts w:ascii="宋体" w:hAnsi="宋体" w:cs="宋体"/>
        </w:rPr>
        <w:tab/>
      </w:r>
      <w:r>
        <w:rPr>
          <w:rFonts w:hint="eastAsia" w:ascii="宋体" w:hAnsi="宋体" w:cs="宋体"/>
        </w:rPr>
        <w:t>除甲方事先书面同意外，乙方不得部分或全部转让其应履行的合同项下的义务。</w:t>
      </w:r>
    </w:p>
    <w:p>
      <w:pPr>
        <w:widowControl w:val="0"/>
        <w:numPr>
          <w:ilvl w:val="0"/>
          <w:numId w:val="17"/>
        </w:numPr>
        <w:tabs>
          <w:tab w:val="left" w:pos="851"/>
          <w:tab w:val="clear" w:pos="960"/>
        </w:tabs>
        <w:spacing w:line="360" w:lineRule="auto"/>
        <w:ind w:left="850" w:hanging="850" w:hangingChars="403"/>
        <w:jc w:val="both"/>
        <w:rPr>
          <w:rFonts w:ascii="宋体"/>
          <w:b/>
          <w:bCs/>
        </w:rPr>
      </w:pPr>
      <w:r>
        <w:rPr>
          <w:rFonts w:hint="eastAsia" w:ascii="宋体" w:hAnsi="宋体" w:cs="宋体"/>
          <w:b/>
          <w:bCs/>
        </w:rPr>
        <w:t>合同生效</w:t>
      </w:r>
    </w:p>
    <w:p>
      <w:pPr>
        <w:tabs>
          <w:tab w:val="left" w:pos="851"/>
        </w:tabs>
        <w:spacing w:line="360" w:lineRule="auto"/>
        <w:ind w:left="851" w:hanging="851"/>
        <w:rPr>
          <w:rFonts w:ascii="宋体"/>
        </w:rPr>
      </w:pPr>
      <w:r>
        <w:rPr>
          <w:rFonts w:ascii="宋体" w:hAnsi="宋体" w:cs="宋体"/>
        </w:rPr>
        <w:t>1.</w:t>
      </w:r>
      <w:r>
        <w:rPr>
          <w:rFonts w:ascii="宋体" w:hAnsi="宋体" w:cs="宋体"/>
        </w:rPr>
        <w:tab/>
      </w:r>
      <w:r>
        <w:rPr>
          <w:rFonts w:hint="eastAsia" w:ascii="宋体" w:hAnsi="宋体" w:cs="宋体"/>
        </w:rPr>
        <w:t>本合同在甲乙双方法人代表或其授权代表签字盖章后生效。</w:t>
      </w:r>
    </w:p>
    <w:p>
      <w:pPr>
        <w:tabs>
          <w:tab w:val="left" w:pos="851"/>
        </w:tabs>
        <w:spacing w:line="360" w:lineRule="auto"/>
        <w:ind w:left="851" w:hanging="851"/>
        <w:rPr>
          <w:rFonts w:ascii="宋体"/>
          <w:color w:val="000000"/>
        </w:rPr>
      </w:pPr>
      <w:r>
        <w:rPr>
          <w:rFonts w:ascii="宋体" w:hAnsi="宋体" w:cs="宋体"/>
        </w:rPr>
        <w:t>2.</w:t>
      </w:r>
      <w:r>
        <w:rPr>
          <w:rFonts w:ascii="宋体" w:hAnsi="宋体" w:cs="宋体"/>
        </w:rPr>
        <w:tab/>
      </w:r>
      <w:r>
        <w:rPr>
          <w:rFonts w:hint="eastAsia" w:ascii="Tahoma" w:hAnsi="Tahoma" w:cs="宋体"/>
          <w:color w:val="000000"/>
        </w:rPr>
        <w:t>本合同一式</w:t>
      </w:r>
      <w:r>
        <w:rPr>
          <w:rFonts w:hint="eastAsia" w:ascii="Tahoma" w:hAnsi="Tahoma" w:cs="宋体"/>
          <w:color w:val="000000"/>
          <w:u w:val="single"/>
        </w:rPr>
        <w:t>六</w:t>
      </w:r>
      <w:r>
        <w:rPr>
          <w:rFonts w:hint="eastAsia" w:ascii="Tahoma" w:hAnsi="Tahoma" w:cs="宋体"/>
          <w:color w:val="000000"/>
        </w:rPr>
        <w:t>份，其中甲方执肆份，乙方执贰份</w:t>
      </w:r>
      <w:r>
        <w:rPr>
          <w:rFonts w:hint="eastAsia" w:ascii="Arial" w:hAnsi="Arial" w:cs="宋体"/>
          <w:color w:val="000000"/>
        </w:rPr>
        <w:t>。</w:t>
      </w:r>
    </w:p>
    <w:p>
      <w:pPr>
        <w:rPr>
          <w:rFonts w:ascii="宋体"/>
          <w:color w:val="000000"/>
        </w:rPr>
      </w:pPr>
    </w:p>
    <w:p>
      <w:pPr>
        <w:rPr>
          <w:rFonts w:ascii="宋体"/>
          <w:color w:val="000000"/>
        </w:rPr>
      </w:pPr>
    </w:p>
    <w:p>
      <w:pPr>
        <w:rPr>
          <w:rFonts w:ascii="宋体"/>
          <w:color w:val="000000"/>
        </w:rPr>
      </w:pPr>
    </w:p>
    <w:p>
      <w:pPr>
        <w:tabs>
          <w:tab w:val="left" w:pos="4290"/>
        </w:tabs>
        <w:rPr>
          <w:rFonts w:ascii="仿宋" w:hAnsi="仿宋" w:eastAsia="仿宋" w:cs="仿宋"/>
          <w:b/>
          <w:bCs/>
          <w:color w:val="000000"/>
          <w:sz w:val="24"/>
          <w:szCs w:val="24"/>
        </w:rPr>
      </w:pPr>
      <w:r>
        <w:rPr>
          <w:rFonts w:hint="eastAsia" w:ascii="宋体" w:hAnsi="宋体" w:cs="宋体"/>
          <w:b/>
          <w:bCs/>
          <w:color w:val="000000"/>
        </w:rPr>
        <w:t>甲方（盖章）：广东轻工职业技术学院</w:t>
      </w:r>
      <w:r>
        <w:rPr>
          <w:rFonts w:ascii="宋体"/>
          <w:b/>
          <w:bCs/>
          <w:color w:val="000000"/>
        </w:rPr>
        <w:tab/>
      </w:r>
      <w:r>
        <w:rPr>
          <w:rFonts w:hint="eastAsia" w:ascii="宋体" w:hAnsi="宋体" w:cs="宋体"/>
          <w:b/>
          <w:bCs/>
          <w:color w:val="000000"/>
        </w:rPr>
        <w:t>乙方（盖章）：</w:t>
      </w:r>
      <w:r>
        <w:rPr>
          <w:rFonts w:ascii="仿宋" w:hAnsi="仿宋" w:eastAsia="仿宋" w:cs="仿宋"/>
          <w:b/>
          <w:bCs/>
          <w:color w:val="000000"/>
          <w:sz w:val="24"/>
          <w:szCs w:val="24"/>
        </w:rPr>
        <w:t xml:space="preserve"> </w:t>
      </w:r>
    </w:p>
    <w:p>
      <w:pPr>
        <w:tabs>
          <w:tab w:val="left" w:pos="4080"/>
        </w:tabs>
        <w:rPr>
          <w:rFonts w:ascii="宋体"/>
          <w:b/>
          <w:bCs/>
          <w:color w:val="000000"/>
        </w:rPr>
      </w:pPr>
      <w:r>
        <w:rPr>
          <w:rFonts w:ascii="仿宋" w:hAnsi="仿宋" w:eastAsia="仿宋" w:cs="仿宋"/>
          <w:b/>
          <w:bCs/>
          <w:color w:val="000000"/>
          <w:sz w:val="24"/>
          <w:szCs w:val="24"/>
        </w:rPr>
        <w:t xml:space="preserve">                                              </w:t>
      </w:r>
    </w:p>
    <w:p>
      <w:pPr>
        <w:tabs>
          <w:tab w:val="left" w:pos="4290"/>
        </w:tabs>
        <w:rPr>
          <w:rFonts w:ascii="宋体"/>
          <w:b/>
          <w:bCs/>
          <w:color w:val="000000"/>
        </w:rPr>
      </w:pPr>
      <w:r>
        <w:rPr>
          <w:rFonts w:hint="eastAsia" w:ascii="宋体" w:hAnsi="宋体" w:cs="宋体"/>
          <w:color w:val="000000"/>
        </w:rPr>
        <w:t>法定（委托）代表人</w:t>
      </w:r>
      <w:r>
        <w:rPr>
          <w:rFonts w:hint="eastAsia" w:ascii="宋体" w:hAnsi="宋体" w:cs="宋体"/>
          <w:b/>
          <w:bCs/>
          <w:color w:val="000000"/>
        </w:rPr>
        <w:t>：</w:t>
      </w:r>
      <w:r>
        <w:rPr>
          <w:rFonts w:ascii="宋体"/>
          <w:b/>
          <w:bCs/>
          <w:color w:val="000000"/>
        </w:rPr>
        <w:tab/>
      </w:r>
      <w:r>
        <w:rPr>
          <w:rFonts w:hint="eastAsia" w:ascii="宋体" w:hAnsi="宋体" w:cs="宋体"/>
          <w:color w:val="000000"/>
        </w:rPr>
        <w:t>法定（委托）代表人</w:t>
      </w:r>
      <w:r>
        <w:rPr>
          <w:rFonts w:hint="eastAsia" w:ascii="宋体" w:hAnsi="宋体" w:cs="宋体"/>
          <w:b/>
          <w:bCs/>
          <w:color w:val="000000"/>
        </w:rPr>
        <w:t>：</w:t>
      </w:r>
      <w:r>
        <w:rPr>
          <w:rFonts w:ascii="宋体" w:hAnsi="宋体" w:cs="宋体"/>
          <w:b/>
          <w:bCs/>
          <w:color w:val="000000"/>
        </w:rPr>
        <w:t xml:space="preserve"> </w:t>
      </w:r>
    </w:p>
    <w:p>
      <w:pPr>
        <w:tabs>
          <w:tab w:val="left" w:pos="4080"/>
        </w:tabs>
        <w:rPr>
          <w:rFonts w:ascii="宋体"/>
          <w:b/>
          <w:bCs/>
          <w:color w:val="000000"/>
        </w:rPr>
      </w:pPr>
    </w:p>
    <w:p>
      <w:pPr>
        <w:tabs>
          <w:tab w:val="left" w:pos="4080"/>
        </w:tabs>
        <w:rPr>
          <w:rFonts w:ascii="宋体"/>
          <w:color w:val="000000"/>
        </w:rPr>
      </w:pPr>
      <w:r>
        <w:rPr>
          <w:rFonts w:hint="eastAsia" w:ascii="宋体" w:hAnsi="宋体" w:cs="宋体"/>
          <w:color w:val="000000"/>
        </w:rPr>
        <w:t>经办人</w:t>
      </w:r>
      <w:r>
        <w:rPr>
          <w:rFonts w:ascii="宋体" w:hAnsi="宋体" w:cs="宋体"/>
          <w:color w:val="000000"/>
        </w:rPr>
        <w:t>:</w:t>
      </w:r>
    </w:p>
    <w:p>
      <w:pPr>
        <w:tabs>
          <w:tab w:val="left" w:pos="4080"/>
        </w:tabs>
        <w:rPr>
          <w:rFonts w:ascii="宋体"/>
          <w:color w:val="000000"/>
        </w:rPr>
      </w:pPr>
    </w:p>
    <w:p>
      <w:pPr>
        <w:tabs>
          <w:tab w:val="left" w:pos="4395"/>
        </w:tabs>
        <w:rPr>
          <w:rFonts w:ascii="宋体"/>
        </w:rPr>
      </w:pPr>
      <w:r>
        <w:rPr>
          <w:rFonts w:hint="eastAsia" w:ascii="宋体" w:hAnsi="宋体" w:cs="宋体"/>
        </w:rPr>
        <w:t>签定日期：　　　年　　月　　日</w:t>
      </w:r>
      <w:r>
        <w:rPr>
          <w:rFonts w:ascii="宋体"/>
        </w:rPr>
        <w:tab/>
      </w:r>
      <w:r>
        <w:rPr>
          <w:rFonts w:hint="eastAsia" w:ascii="宋体" w:hAnsi="宋体" w:cs="宋体"/>
        </w:rPr>
        <w:t>签定日期：　　　年　　月　　日</w:t>
      </w:r>
    </w:p>
    <w:p>
      <w:pPr>
        <w:spacing w:line="360" w:lineRule="auto"/>
        <w:ind w:firstLine="4935" w:firstLineChars="2350"/>
        <w:rPr>
          <w:rFonts w:ascii="宋体" w:hAnsi="宋体"/>
          <w:color w:val="000000"/>
          <w:szCs w:val="21"/>
        </w:rPr>
      </w:pPr>
    </w:p>
    <w:p>
      <w:pPr>
        <w:spacing w:line="340" w:lineRule="exact"/>
        <w:rPr>
          <w:rFonts w:ascii="宋体" w:hAnsi="宋体"/>
          <w:color w:val="000000"/>
          <w:szCs w:val="21"/>
        </w:rPr>
        <w:sectPr>
          <w:headerReference r:id="rId11" w:type="default"/>
          <w:footerReference r:id="rId12" w:type="default"/>
          <w:pgSz w:w="11906" w:h="16838"/>
          <w:pgMar w:top="1440" w:right="1418" w:bottom="1440" w:left="1418" w:header="851" w:footer="851" w:gutter="0"/>
          <w:cols w:space="720" w:num="1"/>
          <w:docGrid w:type="lines" w:linePitch="312" w:charSpace="0"/>
        </w:sectPr>
      </w:pPr>
    </w:p>
    <w:p>
      <w:pPr>
        <w:spacing w:line="360" w:lineRule="auto"/>
        <w:jc w:val="center"/>
        <w:rPr>
          <w:rFonts w:ascii="宋体" w:hAnsi="宋体"/>
          <w:b/>
          <w:color w:val="000000"/>
          <w:szCs w:val="21"/>
        </w:rPr>
      </w:pPr>
    </w:p>
    <w:p>
      <w:pPr>
        <w:spacing w:line="360" w:lineRule="auto"/>
        <w:jc w:val="center"/>
        <w:rPr>
          <w:rFonts w:ascii="宋体" w:hAnsi="宋体"/>
          <w:b/>
          <w:color w:val="000000"/>
          <w:szCs w:val="21"/>
        </w:rPr>
      </w:pPr>
    </w:p>
    <w:p>
      <w:pPr>
        <w:spacing w:line="360" w:lineRule="auto"/>
        <w:jc w:val="center"/>
        <w:rPr>
          <w:rFonts w:ascii="宋体" w:hAnsi="宋体"/>
          <w:b/>
          <w:color w:val="000000"/>
          <w:szCs w:val="21"/>
        </w:rPr>
      </w:pPr>
    </w:p>
    <w:p>
      <w:pPr>
        <w:spacing w:line="360" w:lineRule="auto"/>
        <w:jc w:val="center"/>
        <w:rPr>
          <w:rFonts w:ascii="宋体" w:hAnsi="宋体"/>
          <w:b/>
          <w:color w:val="000000"/>
          <w:szCs w:val="21"/>
        </w:rPr>
      </w:pPr>
    </w:p>
    <w:p>
      <w:pPr>
        <w:spacing w:line="360" w:lineRule="auto"/>
        <w:jc w:val="center"/>
        <w:rPr>
          <w:rFonts w:ascii="宋体" w:hAnsi="宋体"/>
          <w:b/>
          <w:color w:val="000000"/>
          <w:szCs w:val="21"/>
        </w:rPr>
      </w:pPr>
    </w:p>
    <w:p>
      <w:pPr>
        <w:spacing w:line="360" w:lineRule="auto"/>
        <w:jc w:val="center"/>
        <w:rPr>
          <w:rFonts w:ascii="宋体" w:hAnsi="宋体"/>
          <w:b/>
          <w:color w:val="000000"/>
          <w:szCs w:val="21"/>
        </w:rPr>
      </w:pPr>
    </w:p>
    <w:p>
      <w:pPr>
        <w:spacing w:line="360" w:lineRule="auto"/>
        <w:rPr>
          <w:rFonts w:ascii="宋体" w:hAnsi="宋体"/>
          <w:b/>
          <w:color w:val="000000"/>
          <w:szCs w:val="21"/>
        </w:rPr>
      </w:pPr>
    </w:p>
    <w:p>
      <w:pPr>
        <w:spacing w:line="360" w:lineRule="auto"/>
        <w:jc w:val="center"/>
        <w:rPr>
          <w:rFonts w:ascii="宋体" w:hAnsi="宋体"/>
          <w:b/>
          <w:color w:val="000000"/>
          <w:szCs w:val="21"/>
        </w:rPr>
      </w:pPr>
    </w:p>
    <w:p>
      <w:pPr>
        <w:spacing w:line="360" w:lineRule="auto"/>
        <w:jc w:val="center"/>
        <w:rPr>
          <w:rFonts w:ascii="宋体" w:hAnsi="宋体"/>
          <w:b/>
          <w:color w:val="000000"/>
          <w:szCs w:val="21"/>
        </w:rPr>
      </w:pPr>
    </w:p>
    <w:p>
      <w:pPr>
        <w:spacing w:line="360" w:lineRule="auto"/>
        <w:jc w:val="center"/>
        <w:rPr>
          <w:rFonts w:ascii="宋体" w:hAnsi="宋体"/>
          <w:b/>
          <w:color w:val="000000"/>
          <w:szCs w:val="21"/>
        </w:rPr>
      </w:pPr>
    </w:p>
    <w:p>
      <w:pPr>
        <w:spacing w:line="360" w:lineRule="auto"/>
        <w:jc w:val="center"/>
        <w:rPr>
          <w:rFonts w:ascii="宋体" w:hAnsi="宋体"/>
          <w:b/>
          <w:color w:val="000000"/>
          <w:szCs w:val="21"/>
        </w:rPr>
      </w:pPr>
    </w:p>
    <w:p>
      <w:pPr>
        <w:spacing w:line="360" w:lineRule="auto"/>
        <w:jc w:val="center"/>
        <w:rPr>
          <w:rFonts w:ascii="宋体" w:hAnsi="宋体"/>
          <w:b/>
          <w:color w:val="000000"/>
          <w:szCs w:val="21"/>
        </w:rPr>
      </w:pPr>
    </w:p>
    <w:p>
      <w:pPr>
        <w:spacing w:line="360" w:lineRule="auto"/>
        <w:jc w:val="center"/>
        <w:rPr>
          <w:rFonts w:ascii="宋体" w:hAnsi="宋体"/>
          <w:b/>
          <w:color w:val="000000"/>
          <w:sz w:val="48"/>
          <w:szCs w:val="48"/>
        </w:rPr>
      </w:pPr>
    </w:p>
    <w:p>
      <w:pPr>
        <w:spacing w:line="360" w:lineRule="auto"/>
        <w:jc w:val="center"/>
        <w:rPr>
          <w:rFonts w:ascii="宋体" w:hAnsi="宋体"/>
          <w:b/>
          <w:color w:val="000000"/>
          <w:sz w:val="48"/>
          <w:szCs w:val="48"/>
        </w:rPr>
      </w:pPr>
      <w:r>
        <w:rPr>
          <w:rFonts w:hint="eastAsia" w:ascii="宋体" w:hAnsi="宋体"/>
          <w:b/>
          <w:color w:val="000000"/>
          <w:sz w:val="48"/>
          <w:szCs w:val="48"/>
        </w:rPr>
        <w:t>第五部分</w:t>
      </w:r>
    </w:p>
    <w:p>
      <w:pPr>
        <w:spacing w:line="360" w:lineRule="auto"/>
        <w:jc w:val="center"/>
        <w:rPr>
          <w:rFonts w:ascii="宋体" w:hAnsi="宋体"/>
          <w:b/>
          <w:color w:val="000000"/>
          <w:sz w:val="48"/>
          <w:szCs w:val="48"/>
        </w:rPr>
      </w:pPr>
    </w:p>
    <w:p>
      <w:pPr>
        <w:spacing w:line="360" w:lineRule="auto"/>
        <w:jc w:val="center"/>
        <w:rPr>
          <w:rFonts w:ascii="宋体" w:hAnsi="宋体"/>
          <w:color w:val="000000"/>
          <w:szCs w:val="21"/>
        </w:rPr>
      </w:pPr>
      <w:r>
        <w:rPr>
          <w:rFonts w:hint="eastAsia" w:ascii="宋体" w:hAnsi="宋体"/>
          <w:b/>
          <w:color w:val="000000"/>
          <w:sz w:val="48"/>
          <w:szCs w:val="48"/>
        </w:rPr>
        <w:t>投 标 文 件 格 式</w:t>
      </w:r>
      <w:r>
        <w:rPr>
          <w:rFonts w:ascii="宋体" w:hAnsi="宋体"/>
          <w:color w:val="000000"/>
          <w:szCs w:val="21"/>
        </w:rPr>
        <w:br w:type="page"/>
      </w:r>
    </w:p>
    <w:p>
      <w:pPr>
        <w:spacing w:line="360" w:lineRule="auto"/>
        <w:jc w:val="center"/>
        <w:rPr>
          <w:rFonts w:ascii="宋体" w:hAnsi="宋体"/>
          <w:b/>
          <w:color w:val="000000"/>
          <w:szCs w:val="21"/>
        </w:rPr>
      </w:pPr>
    </w:p>
    <w:p>
      <w:pPr>
        <w:pStyle w:val="23"/>
        <w:tabs>
          <w:tab w:val="left" w:pos="1260"/>
        </w:tabs>
        <w:spacing w:line="360" w:lineRule="auto"/>
        <w:jc w:val="center"/>
        <w:rPr>
          <w:rFonts w:hAnsi="宋体"/>
          <w:b/>
          <w:color w:val="000000"/>
          <w:spacing w:val="100"/>
          <w:w w:val="110"/>
          <w:kern w:val="0"/>
          <w:sz w:val="84"/>
          <w:szCs w:val="84"/>
        </w:rPr>
      </w:pPr>
      <w:r>
        <w:rPr>
          <w:rFonts w:hint="eastAsia" w:hAnsi="宋体"/>
          <w:b/>
          <w:color w:val="000000"/>
          <w:spacing w:val="100"/>
          <w:w w:val="110"/>
          <w:kern w:val="0"/>
          <w:sz w:val="84"/>
          <w:szCs w:val="84"/>
        </w:rPr>
        <w:t>政府采购项目</w:t>
      </w:r>
    </w:p>
    <w:p>
      <w:pPr>
        <w:pStyle w:val="23"/>
        <w:tabs>
          <w:tab w:val="left" w:pos="1260"/>
        </w:tabs>
        <w:spacing w:line="360" w:lineRule="auto"/>
        <w:jc w:val="center"/>
        <w:rPr>
          <w:rFonts w:hAnsi="宋体"/>
          <w:b/>
          <w:color w:val="000000"/>
          <w:spacing w:val="100"/>
          <w:w w:val="110"/>
          <w:kern w:val="0"/>
          <w:sz w:val="52"/>
          <w:szCs w:val="52"/>
        </w:rPr>
      </w:pPr>
    </w:p>
    <w:p>
      <w:pPr>
        <w:pStyle w:val="23"/>
        <w:tabs>
          <w:tab w:val="left" w:pos="1260"/>
        </w:tabs>
        <w:spacing w:line="360" w:lineRule="auto"/>
        <w:jc w:val="center"/>
        <w:rPr>
          <w:rFonts w:hAnsi="宋体"/>
          <w:b/>
          <w:color w:val="000000"/>
          <w:spacing w:val="100"/>
          <w:w w:val="110"/>
          <w:kern w:val="0"/>
          <w:sz w:val="52"/>
          <w:szCs w:val="52"/>
        </w:rPr>
      </w:pPr>
      <w:r>
        <w:rPr>
          <w:rFonts w:hint="eastAsia" w:hAnsi="宋体"/>
          <w:b/>
          <w:color w:val="000000"/>
          <w:spacing w:val="100"/>
          <w:w w:val="110"/>
          <w:kern w:val="0"/>
          <w:sz w:val="52"/>
          <w:szCs w:val="52"/>
        </w:rPr>
        <w:t>投</w:t>
      </w:r>
    </w:p>
    <w:p>
      <w:pPr>
        <w:pStyle w:val="23"/>
        <w:tabs>
          <w:tab w:val="left" w:pos="1260"/>
        </w:tabs>
        <w:spacing w:line="360" w:lineRule="auto"/>
        <w:jc w:val="center"/>
        <w:rPr>
          <w:rFonts w:hAnsi="宋体"/>
          <w:b/>
          <w:color w:val="000000"/>
          <w:spacing w:val="100"/>
          <w:w w:val="110"/>
          <w:kern w:val="0"/>
          <w:sz w:val="52"/>
          <w:szCs w:val="52"/>
        </w:rPr>
      </w:pPr>
      <w:r>
        <w:rPr>
          <w:rFonts w:hint="eastAsia" w:hAnsi="宋体"/>
          <w:b/>
          <w:color w:val="000000"/>
          <w:spacing w:val="100"/>
          <w:w w:val="110"/>
          <w:kern w:val="0"/>
          <w:sz w:val="52"/>
          <w:szCs w:val="52"/>
        </w:rPr>
        <w:t>标</w:t>
      </w:r>
    </w:p>
    <w:p>
      <w:pPr>
        <w:pStyle w:val="23"/>
        <w:tabs>
          <w:tab w:val="left" w:pos="1260"/>
        </w:tabs>
        <w:spacing w:line="360" w:lineRule="auto"/>
        <w:jc w:val="center"/>
        <w:rPr>
          <w:rFonts w:hAnsi="宋体"/>
          <w:b/>
          <w:color w:val="000000"/>
          <w:spacing w:val="100"/>
          <w:w w:val="110"/>
          <w:kern w:val="0"/>
          <w:sz w:val="52"/>
          <w:szCs w:val="52"/>
        </w:rPr>
      </w:pPr>
      <w:r>
        <w:rPr>
          <w:rFonts w:hint="eastAsia" w:hAnsi="宋体"/>
          <w:b/>
          <w:color w:val="000000"/>
          <w:spacing w:val="100"/>
          <w:w w:val="110"/>
          <w:kern w:val="0"/>
          <w:sz w:val="52"/>
          <w:szCs w:val="52"/>
        </w:rPr>
        <w:t>文</w:t>
      </w:r>
    </w:p>
    <w:p>
      <w:pPr>
        <w:pStyle w:val="23"/>
        <w:tabs>
          <w:tab w:val="left" w:pos="1260"/>
        </w:tabs>
        <w:spacing w:line="360" w:lineRule="auto"/>
        <w:jc w:val="center"/>
        <w:rPr>
          <w:rFonts w:hAnsi="宋体"/>
          <w:b/>
          <w:color w:val="000000"/>
          <w:spacing w:val="100"/>
          <w:w w:val="110"/>
          <w:kern w:val="0"/>
          <w:sz w:val="52"/>
          <w:szCs w:val="52"/>
        </w:rPr>
      </w:pPr>
      <w:r>
        <w:rPr>
          <w:rFonts w:hint="eastAsia" w:hAnsi="宋体"/>
          <w:b/>
          <w:color w:val="000000"/>
          <w:spacing w:val="100"/>
          <w:w w:val="110"/>
          <w:kern w:val="0"/>
          <w:sz w:val="52"/>
          <w:szCs w:val="52"/>
        </w:rPr>
        <w:t>件</w:t>
      </w:r>
    </w:p>
    <w:p>
      <w:pPr>
        <w:pStyle w:val="23"/>
        <w:spacing w:line="360" w:lineRule="auto"/>
        <w:jc w:val="center"/>
        <w:rPr>
          <w:rFonts w:hAnsi="宋体"/>
          <w:b/>
          <w:color w:val="000000"/>
          <w:sz w:val="52"/>
          <w:szCs w:val="52"/>
        </w:rPr>
      </w:pPr>
    </w:p>
    <w:p>
      <w:pPr>
        <w:pStyle w:val="23"/>
        <w:spacing w:line="360" w:lineRule="auto"/>
        <w:jc w:val="center"/>
        <w:rPr>
          <w:rFonts w:hAnsi="宋体"/>
          <w:b/>
          <w:color w:val="000000"/>
          <w:sz w:val="52"/>
          <w:szCs w:val="52"/>
        </w:rPr>
      </w:pPr>
      <w:r>
        <w:rPr>
          <w:rFonts w:hint="eastAsia" w:hAnsi="宋体"/>
          <w:b/>
          <w:color w:val="000000"/>
          <w:sz w:val="52"/>
          <w:szCs w:val="52"/>
        </w:rPr>
        <w:t>（正本/副本）</w:t>
      </w:r>
    </w:p>
    <w:p>
      <w:pPr>
        <w:pStyle w:val="23"/>
        <w:spacing w:line="360" w:lineRule="auto"/>
        <w:jc w:val="center"/>
        <w:rPr>
          <w:rFonts w:hAnsi="宋体"/>
          <w:b/>
          <w:color w:val="000000"/>
          <w:sz w:val="52"/>
          <w:szCs w:val="52"/>
        </w:rPr>
      </w:pPr>
    </w:p>
    <w:p>
      <w:pPr>
        <w:pStyle w:val="23"/>
        <w:spacing w:line="360" w:lineRule="auto"/>
        <w:ind w:firstLine="1105" w:firstLineChars="344"/>
        <w:rPr>
          <w:rFonts w:hAnsi="宋体"/>
          <w:b/>
          <w:color w:val="000000"/>
          <w:sz w:val="32"/>
          <w:szCs w:val="32"/>
          <w:u w:val="single"/>
        </w:rPr>
      </w:pPr>
      <w:r>
        <w:rPr>
          <w:rFonts w:hint="eastAsia" w:hAnsi="宋体"/>
          <w:b/>
          <w:color w:val="000000"/>
          <w:sz w:val="32"/>
          <w:szCs w:val="32"/>
        </w:rPr>
        <w:t>项目编号：</w:t>
      </w:r>
      <w:r>
        <w:rPr>
          <w:rFonts w:hint="eastAsia" w:hAnsi="宋体"/>
          <w:b/>
          <w:color w:val="000000"/>
          <w:sz w:val="32"/>
          <w:szCs w:val="32"/>
          <w:u w:val="single"/>
        </w:rPr>
        <w:t xml:space="preserve">                      </w:t>
      </w:r>
    </w:p>
    <w:p>
      <w:pPr>
        <w:pStyle w:val="20"/>
        <w:spacing w:line="360" w:lineRule="auto"/>
        <w:ind w:firstLine="1105" w:firstLineChars="344"/>
        <w:rPr>
          <w:rFonts w:ascii="宋体" w:hAnsi="宋体" w:eastAsia="宋体"/>
          <w:b/>
          <w:color w:val="000000"/>
          <w:szCs w:val="32"/>
          <w:u w:val="single"/>
        </w:rPr>
      </w:pPr>
      <w:r>
        <w:rPr>
          <w:rFonts w:hint="eastAsia" w:ascii="宋体" w:hAnsi="宋体" w:eastAsia="宋体"/>
          <w:b/>
          <w:color w:val="000000"/>
          <w:szCs w:val="32"/>
        </w:rPr>
        <w:t>项目名称：</w:t>
      </w:r>
      <w:r>
        <w:rPr>
          <w:rFonts w:hint="eastAsia" w:ascii="宋体" w:hAnsi="宋体" w:eastAsia="宋体"/>
          <w:b/>
          <w:color w:val="000000"/>
          <w:szCs w:val="32"/>
          <w:u w:val="single"/>
        </w:rPr>
        <w:t xml:space="preserve">                       </w:t>
      </w:r>
    </w:p>
    <w:p>
      <w:pPr>
        <w:pStyle w:val="23"/>
        <w:spacing w:line="360" w:lineRule="auto"/>
        <w:ind w:firstLine="1105" w:firstLineChars="344"/>
        <w:rPr>
          <w:rFonts w:hAnsi="宋体"/>
          <w:b/>
          <w:color w:val="000000"/>
          <w:sz w:val="32"/>
          <w:szCs w:val="32"/>
        </w:rPr>
      </w:pPr>
      <w:r>
        <w:rPr>
          <w:rFonts w:hint="eastAsia" w:hAnsi="宋体"/>
          <w:b/>
          <w:color w:val="000000"/>
          <w:sz w:val="32"/>
          <w:szCs w:val="32"/>
        </w:rPr>
        <w:t>投标人名称：</w:t>
      </w:r>
      <w:r>
        <w:rPr>
          <w:rFonts w:hint="eastAsia" w:hAnsi="宋体"/>
          <w:b/>
          <w:color w:val="000000"/>
          <w:sz w:val="32"/>
          <w:szCs w:val="32"/>
          <w:u w:val="single"/>
        </w:rPr>
        <w:t xml:space="preserve">                      </w:t>
      </w:r>
      <w:r>
        <w:rPr>
          <w:rFonts w:hint="eastAsia" w:hAnsi="宋体"/>
          <w:b/>
          <w:color w:val="000000"/>
          <w:sz w:val="32"/>
          <w:szCs w:val="32"/>
        </w:rPr>
        <w:t xml:space="preserve">                   </w:t>
      </w:r>
    </w:p>
    <w:p>
      <w:pPr>
        <w:autoSpaceDE w:val="0"/>
        <w:autoSpaceDN w:val="0"/>
        <w:spacing w:line="360" w:lineRule="auto"/>
        <w:ind w:firstLine="1108" w:firstLineChars="345"/>
        <w:rPr>
          <w:rFonts w:ascii="宋体" w:hAnsi="宋体"/>
          <w:b/>
          <w:color w:val="000000"/>
          <w:sz w:val="32"/>
          <w:szCs w:val="32"/>
          <w:u w:val="single"/>
        </w:rPr>
      </w:pPr>
      <w:r>
        <w:rPr>
          <w:rFonts w:hint="eastAsia" w:ascii="宋体" w:hAnsi="宋体"/>
          <w:b/>
          <w:color w:val="000000"/>
          <w:sz w:val="32"/>
          <w:szCs w:val="32"/>
        </w:rPr>
        <w:t>日期：</w:t>
      </w:r>
      <w:r>
        <w:rPr>
          <w:rFonts w:hint="eastAsia" w:ascii="宋体" w:hAnsi="宋体"/>
          <w:b/>
          <w:color w:val="000000"/>
          <w:sz w:val="32"/>
          <w:szCs w:val="32"/>
          <w:u w:val="single"/>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pPr>
        <w:spacing w:line="360" w:lineRule="auto"/>
        <w:jc w:val="center"/>
        <w:rPr>
          <w:rFonts w:ascii="宋体" w:hAnsi="宋体"/>
          <w:b/>
          <w:color w:val="000000"/>
          <w:sz w:val="32"/>
          <w:szCs w:val="32"/>
        </w:rPr>
      </w:pPr>
      <w:r>
        <w:rPr>
          <w:rFonts w:ascii="宋体" w:hAnsi="宋体"/>
          <w:color w:val="000000"/>
          <w:sz w:val="32"/>
          <w:szCs w:val="32"/>
        </w:rPr>
        <w:br w:type="page"/>
      </w:r>
      <w:r>
        <w:rPr>
          <w:rFonts w:hint="eastAsia" w:ascii="宋体" w:hAnsi="宋体"/>
          <w:b/>
          <w:color w:val="000000"/>
          <w:sz w:val="32"/>
          <w:szCs w:val="32"/>
        </w:rPr>
        <w:t>投标文件目录</w:t>
      </w:r>
    </w:p>
    <w:p>
      <w:pPr>
        <w:spacing w:line="360" w:lineRule="auto"/>
        <w:rPr>
          <w:rFonts w:ascii="宋体" w:hAnsi="宋体"/>
          <w:color w:val="000000"/>
          <w:sz w:val="32"/>
          <w:szCs w:val="32"/>
        </w:rPr>
      </w:pPr>
    </w:p>
    <w:p>
      <w:pPr>
        <w:spacing w:line="360" w:lineRule="auto"/>
        <w:rPr>
          <w:rFonts w:ascii="宋体" w:hAnsi="宋体"/>
          <w:color w:val="000000"/>
          <w:szCs w:val="21"/>
        </w:rPr>
      </w:pPr>
      <w:r>
        <w:rPr>
          <w:rFonts w:hint="eastAsia" w:ascii="宋体" w:hAnsi="宋体"/>
          <w:color w:val="000000"/>
          <w:szCs w:val="21"/>
        </w:rPr>
        <w:t>一、  自查表</w:t>
      </w:r>
    </w:p>
    <w:p>
      <w:pPr>
        <w:spacing w:line="360" w:lineRule="auto"/>
        <w:rPr>
          <w:rFonts w:ascii="宋体" w:hAnsi="宋体"/>
          <w:color w:val="000000"/>
          <w:szCs w:val="21"/>
        </w:rPr>
      </w:pPr>
      <w:r>
        <w:fldChar w:fldCharType="begin"/>
      </w:r>
      <w:r>
        <w:instrText xml:space="preserve"> HYPERLINK \l "_Toc175110017" </w:instrText>
      </w:r>
      <w:r>
        <w:fldChar w:fldCharType="separate"/>
      </w:r>
      <w:r>
        <w:rPr>
          <w:rFonts w:hint="eastAsia" w:ascii="宋体" w:hAnsi="宋体"/>
          <w:color w:val="000000"/>
          <w:szCs w:val="21"/>
        </w:rPr>
        <w:t>二、</w:t>
      </w:r>
      <w:r>
        <w:rPr>
          <w:rFonts w:ascii="宋体" w:hAnsi="宋体"/>
          <w:color w:val="000000"/>
          <w:szCs w:val="21"/>
        </w:rPr>
        <w:t xml:space="preserve">  </w:t>
      </w:r>
      <w:r>
        <w:rPr>
          <w:rFonts w:ascii="宋体" w:hAnsi="宋体"/>
          <w:color w:val="000000"/>
          <w:szCs w:val="21"/>
        </w:rPr>
        <w:fldChar w:fldCharType="end"/>
      </w:r>
      <w:r>
        <w:rPr>
          <w:rFonts w:hint="eastAsia" w:ascii="宋体" w:hAnsi="宋体"/>
          <w:color w:val="000000"/>
          <w:szCs w:val="21"/>
        </w:rPr>
        <w:t>资格性文件</w:t>
      </w:r>
    </w:p>
    <w:p>
      <w:pPr>
        <w:spacing w:line="360" w:lineRule="auto"/>
        <w:rPr>
          <w:rFonts w:ascii="宋体" w:hAnsi="宋体"/>
          <w:color w:val="000000"/>
          <w:szCs w:val="21"/>
        </w:rPr>
      </w:pPr>
      <w:r>
        <w:rPr>
          <w:rFonts w:hint="eastAsia" w:ascii="宋体" w:hAnsi="宋体"/>
          <w:color w:val="000000"/>
          <w:szCs w:val="21"/>
        </w:rPr>
        <w:t>三、  商务部分</w:t>
      </w:r>
    </w:p>
    <w:p>
      <w:pPr>
        <w:spacing w:line="360" w:lineRule="auto"/>
        <w:rPr>
          <w:rFonts w:ascii="宋体" w:hAnsi="宋体"/>
          <w:color w:val="000000"/>
          <w:szCs w:val="21"/>
        </w:rPr>
      </w:pPr>
      <w:r>
        <w:rPr>
          <w:rFonts w:hint="eastAsia" w:ascii="宋体" w:hAnsi="宋体"/>
          <w:color w:val="000000"/>
          <w:szCs w:val="21"/>
        </w:rPr>
        <w:t>四、  技术部分</w:t>
      </w:r>
    </w:p>
    <w:p>
      <w:pPr>
        <w:spacing w:line="360" w:lineRule="auto"/>
        <w:rPr>
          <w:rFonts w:ascii="宋体" w:hAnsi="宋体"/>
          <w:color w:val="000000"/>
          <w:szCs w:val="21"/>
        </w:rPr>
      </w:pPr>
      <w:r>
        <w:rPr>
          <w:rFonts w:hint="eastAsia" w:ascii="宋体" w:hAnsi="宋体"/>
          <w:color w:val="000000"/>
          <w:szCs w:val="21"/>
        </w:rPr>
        <w:t>五、  价格部分</w:t>
      </w:r>
    </w:p>
    <w:p>
      <w:pPr>
        <w:spacing w:line="360" w:lineRule="auto"/>
        <w:rPr>
          <w:rFonts w:ascii="宋体" w:hAnsi="宋体"/>
          <w:color w:val="000000"/>
          <w:szCs w:val="21"/>
        </w:rPr>
      </w:pPr>
    </w:p>
    <w:p>
      <w:pPr>
        <w:spacing w:line="360" w:lineRule="auto"/>
        <w:ind w:left="630" w:hanging="630" w:hangingChars="300"/>
        <w:rPr>
          <w:rFonts w:ascii="宋体" w:hAnsi="宋体"/>
          <w:color w:val="000000"/>
          <w:szCs w:val="21"/>
        </w:rPr>
      </w:pPr>
      <w:r>
        <w:rPr>
          <w:rFonts w:hint="eastAsia" w:ascii="宋体" w:hAnsi="宋体"/>
          <w:color w:val="000000"/>
          <w:szCs w:val="21"/>
        </w:rPr>
        <w:t>注：1. 请投标人按照以下文件的要求格式、内容，顺序制作投标文件，并请编制目录及页码，否则可能将影响对投标文件的评价。</w:t>
      </w:r>
    </w:p>
    <w:p>
      <w:pPr>
        <w:spacing w:line="360" w:lineRule="auto"/>
        <w:rPr>
          <w:rFonts w:ascii="宋体" w:hAnsi="宋体"/>
          <w:color w:val="000000"/>
          <w:szCs w:val="21"/>
        </w:rPr>
      </w:pPr>
      <w:r>
        <w:rPr>
          <w:rFonts w:hint="eastAsia" w:ascii="宋体" w:hAnsi="宋体"/>
          <w:color w:val="000000"/>
          <w:szCs w:val="21"/>
        </w:rPr>
        <w:t xml:space="preserve">    2. 唱标信封另单独分装，按以下顺序装订：</w:t>
      </w:r>
    </w:p>
    <w:p>
      <w:pPr>
        <w:spacing w:line="360" w:lineRule="auto"/>
        <w:rPr>
          <w:rFonts w:ascii="宋体" w:hAnsi="宋体"/>
          <w:color w:val="000000"/>
          <w:szCs w:val="21"/>
        </w:rPr>
      </w:pPr>
      <w:r>
        <w:rPr>
          <w:rFonts w:hint="eastAsia" w:ascii="宋体" w:hAnsi="宋体"/>
          <w:color w:val="000000"/>
          <w:szCs w:val="21"/>
        </w:rPr>
        <w:t xml:space="preserve">      2.1 开标一览表</w:t>
      </w:r>
    </w:p>
    <w:p>
      <w:pPr>
        <w:spacing w:line="360" w:lineRule="auto"/>
        <w:rPr>
          <w:rFonts w:ascii="宋体"/>
          <w:color w:val="000000"/>
        </w:rPr>
      </w:pPr>
      <w:r>
        <w:rPr>
          <w:rFonts w:hint="eastAsia" w:ascii="宋体" w:hAnsi="宋体"/>
          <w:color w:val="000000"/>
          <w:szCs w:val="21"/>
        </w:rPr>
        <w:t xml:space="preserve">      2.2 </w:t>
      </w:r>
      <w:r>
        <w:rPr>
          <w:rFonts w:hint="eastAsia" w:ascii="宋体"/>
          <w:color w:val="000000"/>
        </w:rPr>
        <w:t>投标函</w:t>
      </w:r>
    </w:p>
    <w:p>
      <w:pPr>
        <w:spacing w:line="360" w:lineRule="auto"/>
        <w:rPr>
          <w:rFonts w:ascii="宋体"/>
          <w:color w:val="000000"/>
        </w:rPr>
      </w:pPr>
      <w:r>
        <w:rPr>
          <w:rFonts w:hint="eastAsia" w:ascii="宋体"/>
          <w:color w:val="000000"/>
        </w:rPr>
        <w:t xml:space="preserve">      2.3 法定代表人授权书</w:t>
      </w:r>
    </w:p>
    <w:p>
      <w:pPr>
        <w:spacing w:line="360" w:lineRule="auto"/>
        <w:rPr>
          <w:rFonts w:ascii="宋体"/>
          <w:color w:val="000000"/>
        </w:rPr>
      </w:pPr>
      <w:r>
        <w:rPr>
          <w:rFonts w:hint="eastAsia" w:ascii="宋体"/>
          <w:color w:val="000000"/>
        </w:rPr>
        <w:t xml:space="preserve">      2.4 投标保证金交付凭证复印件</w:t>
      </w:r>
    </w:p>
    <w:p>
      <w:pPr>
        <w:spacing w:line="360" w:lineRule="auto"/>
        <w:rPr>
          <w:rFonts w:ascii="宋体" w:hAnsi="宋体"/>
          <w:color w:val="000000"/>
          <w:szCs w:val="21"/>
        </w:rPr>
      </w:pPr>
      <w:r>
        <w:rPr>
          <w:rFonts w:hint="eastAsia" w:ascii="宋体"/>
          <w:color w:val="000000"/>
        </w:rPr>
        <w:t xml:space="preserve">      2.5 退保证金说明（正本）</w:t>
      </w:r>
    </w:p>
    <w:p>
      <w:pPr>
        <w:pStyle w:val="22"/>
        <w:spacing w:line="360" w:lineRule="auto"/>
        <w:rPr>
          <w:color w:val="000000"/>
          <w:szCs w:val="21"/>
        </w:rPr>
      </w:pPr>
    </w:p>
    <w:p>
      <w:pPr>
        <w:spacing w:line="360" w:lineRule="auto"/>
        <w:rPr>
          <w:color w:val="000000"/>
        </w:rPr>
        <w:sectPr>
          <w:footerReference r:id="rId13" w:type="default"/>
          <w:pgSz w:w="11906" w:h="16838"/>
          <w:pgMar w:top="1440" w:right="1418" w:bottom="1440" w:left="1418" w:header="851" w:footer="851" w:gutter="0"/>
          <w:pgNumType w:start="1"/>
          <w:cols w:space="720" w:num="1"/>
          <w:docGrid w:type="lines" w:linePitch="312" w:charSpace="0"/>
        </w:sectPr>
      </w:pPr>
    </w:p>
    <w:tbl>
      <w:tblPr>
        <w:tblStyle w:val="47"/>
        <w:tblpPr w:leftFromText="180" w:rightFromText="180" w:vertAnchor="page" w:horzAnchor="margin" w:tblpY="2170"/>
        <w:tblW w:w="9185" w:type="dxa"/>
        <w:tblInd w:w="0" w:type="dxa"/>
        <w:tblLayout w:type="fixed"/>
        <w:tblCellMar>
          <w:top w:w="0" w:type="dxa"/>
          <w:left w:w="0" w:type="dxa"/>
          <w:bottom w:w="0" w:type="dxa"/>
          <w:right w:w="0" w:type="dxa"/>
        </w:tblCellMar>
      </w:tblPr>
      <w:tblGrid>
        <w:gridCol w:w="409"/>
        <w:gridCol w:w="1297"/>
        <w:gridCol w:w="3945"/>
        <w:gridCol w:w="2005"/>
        <w:gridCol w:w="1529"/>
      </w:tblGrid>
      <w:tr>
        <w:tblPrEx>
          <w:tblLayout w:type="fixed"/>
          <w:tblCellMar>
            <w:top w:w="0" w:type="dxa"/>
            <w:left w:w="0" w:type="dxa"/>
            <w:bottom w:w="0" w:type="dxa"/>
            <w:right w:w="0" w:type="dxa"/>
          </w:tblCellMar>
        </w:tblPrEx>
        <w:trPr>
          <w:trHeight w:val="402" w:hRule="atLeast"/>
        </w:trPr>
        <w:tc>
          <w:tcPr>
            <w:tcW w:w="9185" w:type="dxa"/>
            <w:gridSpan w:val="5"/>
            <w:tcBorders>
              <w:top w:val="nil"/>
              <w:left w:val="nil"/>
              <w:bottom w:val="nil"/>
              <w:right w:val="nil"/>
            </w:tcBorders>
            <w:vAlign w:val="center"/>
          </w:tcPr>
          <w:p>
            <w:pPr>
              <w:ind w:left="-89" w:leftChars="-171" w:hanging="270" w:hangingChars="128"/>
              <w:jc w:val="center"/>
              <w:rPr>
                <w:rFonts w:ascii="宋体" w:hAnsi="宋体"/>
                <w:b/>
                <w:bCs/>
                <w:color w:val="000000"/>
                <w:szCs w:val="21"/>
              </w:rPr>
            </w:pPr>
            <w:bookmarkStart w:id="4" w:name="OLE_LINK4" w:colFirst="0" w:colLast="4"/>
            <w:bookmarkStart w:id="5" w:name="OLE_LINK3" w:colFirst="0" w:colLast="4"/>
            <w:bookmarkStart w:id="6" w:name="_Hlk192477851"/>
            <w:r>
              <w:rPr>
                <w:rFonts w:hint="eastAsia" w:ascii="宋体" w:hAnsi="宋体"/>
                <w:b/>
                <w:bCs/>
                <w:color w:val="000000"/>
                <w:szCs w:val="21"/>
              </w:rPr>
              <w:t>1.1资格性</w:t>
            </w:r>
            <w:r>
              <w:rPr>
                <w:rFonts w:ascii="宋体" w:hAnsi="宋体"/>
                <w:b/>
                <w:bCs/>
                <w:color w:val="000000"/>
                <w:szCs w:val="21"/>
              </w:rPr>
              <w:t>/</w:t>
            </w:r>
            <w:r>
              <w:rPr>
                <w:rFonts w:hint="eastAsia" w:ascii="宋体" w:hAnsi="宋体"/>
                <w:b/>
                <w:bCs/>
                <w:color w:val="000000"/>
                <w:szCs w:val="21"/>
              </w:rPr>
              <w:t>符合性自查表</w:t>
            </w:r>
          </w:p>
        </w:tc>
      </w:tr>
      <w:tr>
        <w:tblPrEx>
          <w:tblLayout w:type="fixed"/>
          <w:tblCellMar>
            <w:top w:w="0" w:type="dxa"/>
            <w:left w:w="0" w:type="dxa"/>
            <w:bottom w:w="0" w:type="dxa"/>
            <w:right w:w="0" w:type="dxa"/>
          </w:tblCellMar>
        </w:tblPrEx>
        <w:trPr>
          <w:trHeight w:val="672" w:hRule="atLeast"/>
        </w:trPr>
        <w:tc>
          <w:tcPr>
            <w:tcW w:w="1706" w:type="dxa"/>
            <w:gridSpan w:val="2"/>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b/>
                <w:bCs/>
                <w:color w:val="000000"/>
                <w:szCs w:val="21"/>
              </w:rPr>
            </w:pPr>
            <w:bookmarkStart w:id="7" w:name="OLE_LINK5"/>
            <w:r>
              <w:rPr>
                <w:rFonts w:hint="eastAsia" w:ascii="宋体" w:hAnsi="宋体"/>
                <w:b/>
                <w:bCs/>
                <w:color w:val="000000"/>
                <w:szCs w:val="21"/>
              </w:rPr>
              <w:t>评审内容</w:t>
            </w:r>
          </w:p>
        </w:tc>
        <w:tc>
          <w:tcPr>
            <w:tcW w:w="3945"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b/>
                <w:bCs/>
                <w:color w:val="000000"/>
                <w:szCs w:val="21"/>
              </w:rPr>
            </w:pPr>
            <w:r>
              <w:rPr>
                <w:rFonts w:hint="eastAsia" w:ascii="宋体" w:hAnsi="宋体"/>
                <w:b/>
                <w:bCs/>
                <w:color w:val="000000"/>
                <w:szCs w:val="21"/>
              </w:rPr>
              <w:t>采购文件要求</w:t>
            </w:r>
          </w:p>
        </w:tc>
        <w:tc>
          <w:tcPr>
            <w:tcW w:w="2005" w:type="dxa"/>
            <w:tcBorders>
              <w:top w:val="single" w:color="auto" w:sz="4" w:space="0"/>
              <w:left w:val="nil"/>
              <w:bottom w:val="single" w:color="auto" w:sz="4" w:space="0"/>
              <w:right w:val="single" w:color="auto" w:sz="4" w:space="0"/>
            </w:tcBorders>
            <w:vAlign w:val="center"/>
          </w:tcPr>
          <w:p>
            <w:pPr>
              <w:ind w:left="-171"/>
              <w:jc w:val="center"/>
              <w:rPr>
                <w:rFonts w:ascii="宋体" w:hAnsi="宋体"/>
                <w:b/>
                <w:bCs/>
                <w:color w:val="000000"/>
                <w:szCs w:val="21"/>
              </w:rPr>
            </w:pPr>
            <w:r>
              <w:rPr>
                <w:rFonts w:hint="eastAsia" w:ascii="宋体" w:hAnsi="宋体"/>
                <w:b/>
                <w:bCs/>
                <w:color w:val="000000"/>
                <w:szCs w:val="21"/>
              </w:rPr>
              <w:t>自查结论</w:t>
            </w:r>
          </w:p>
        </w:tc>
        <w:tc>
          <w:tcPr>
            <w:tcW w:w="1529" w:type="dxa"/>
            <w:tcBorders>
              <w:top w:val="single" w:color="auto" w:sz="4" w:space="0"/>
              <w:left w:val="single" w:color="auto" w:sz="4" w:space="0"/>
              <w:bottom w:val="single" w:color="000000" w:sz="4" w:space="0"/>
              <w:right w:val="single" w:color="auto" w:sz="4" w:space="0"/>
            </w:tcBorders>
            <w:vAlign w:val="center"/>
          </w:tcPr>
          <w:p>
            <w:pPr>
              <w:ind w:left="-171"/>
              <w:jc w:val="center"/>
              <w:rPr>
                <w:rFonts w:ascii="宋体" w:hAnsi="宋体"/>
                <w:b/>
                <w:bCs/>
                <w:color w:val="000000"/>
                <w:szCs w:val="21"/>
              </w:rPr>
            </w:pPr>
            <w:r>
              <w:rPr>
                <w:rFonts w:hint="eastAsia" w:ascii="宋体" w:hAnsi="宋体"/>
                <w:b/>
                <w:bCs/>
                <w:color w:val="000000"/>
                <w:szCs w:val="21"/>
              </w:rPr>
              <w:t>证明资料</w:t>
            </w:r>
          </w:p>
        </w:tc>
      </w:tr>
      <w:tr>
        <w:tblPrEx>
          <w:tblLayout w:type="fixed"/>
          <w:tblCellMar>
            <w:top w:w="0" w:type="dxa"/>
            <w:left w:w="0" w:type="dxa"/>
            <w:bottom w:w="0" w:type="dxa"/>
            <w:right w:w="0" w:type="dxa"/>
          </w:tblCellMar>
        </w:tblPrEx>
        <w:trPr>
          <w:trHeight w:val="657" w:hRule="atLeast"/>
        </w:trPr>
        <w:tc>
          <w:tcPr>
            <w:tcW w:w="409"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资格性检查</w:t>
            </w:r>
          </w:p>
        </w:tc>
        <w:tc>
          <w:tcPr>
            <w:tcW w:w="1297" w:type="dxa"/>
            <w:tcBorders>
              <w:top w:val="nil"/>
              <w:left w:val="nil"/>
              <w:bottom w:val="single" w:color="auto" w:sz="4" w:space="0"/>
              <w:right w:val="single" w:color="auto" w:sz="4" w:space="0"/>
            </w:tcBorders>
            <w:vAlign w:val="center"/>
          </w:tcPr>
          <w:p>
            <w:pPr>
              <w:ind w:left="40" w:leftChars="19"/>
              <w:jc w:val="center"/>
              <w:rPr>
                <w:rFonts w:ascii="宋体" w:hAnsi="宋体"/>
                <w:color w:val="000000"/>
                <w:szCs w:val="21"/>
              </w:rPr>
            </w:pPr>
            <w:r>
              <w:rPr>
                <w:rFonts w:hint="eastAsia" w:ascii="宋体" w:hAnsi="宋体"/>
                <w:color w:val="000000"/>
                <w:szCs w:val="21"/>
              </w:rPr>
              <w:t>投标函</w:t>
            </w:r>
          </w:p>
        </w:tc>
        <w:tc>
          <w:tcPr>
            <w:tcW w:w="3945" w:type="dxa"/>
            <w:tcBorders>
              <w:top w:val="nil"/>
              <w:left w:val="nil"/>
              <w:bottom w:val="single" w:color="auto" w:sz="4" w:space="0"/>
              <w:right w:val="single" w:color="auto" w:sz="4" w:space="0"/>
            </w:tcBorders>
            <w:vAlign w:val="center"/>
          </w:tcPr>
          <w:p>
            <w:pPr>
              <w:ind w:left="40" w:leftChars="19"/>
              <w:jc w:val="center"/>
              <w:rPr>
                <w:rFonts w:ascii="宋体" w:hAnsi="宋体"/>
                <w:color w:val="000000"/>
                <w:szCs w:val="21"/>
              </w:rPr>
            </w:pPr>
            <w:r>
              <w:rPr>
                <w:rFonts w:hint="eastAsia" w:ascii="宋体" w:hAnsi="宋体"/>
                <w:color w:val="000000"/>
                <w:szCs w:val="21"/>
              </w:rPr>
              <w:t>按对应格式文件填写、签署、盖章</w:t>
            </w:r>
            <w:r>
              <w:rPr>
                <w:rFonts w:ascii="宋体" w:hAnsi="宋体"/>
                <w:color w:val="000000"/>
                <w:szCs w:val="21"/>
              </w:rPr>
              <w:t>(</w:t>
            </w:r>
            <w:r>
              <w:rPr>
                <w:rFonts w:hint="eastAsia" w:ascii="宋体" w:hAnsi="宋体"/>
                <w:color w:val="000000"/>
                <w:szCs w:val="21"/>
              </w:rPr>
              <w:t>原件</w:t>
            </w:r>
            <w:r>
              <w:rPr>
                <w:rFonts w:ascii="宋体" w:hAnsi="宋体"/>
                <w:color w:val="000000"/>
                <w:szCs w:val="21"/>
              </w:rPr>
              <w:t>)</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Layout w:type="fixed"/>
          <w:tblCellMar>
            <w:top w:w="0" w:type="dxa"/>
            <w:left w:w="0" w:type="dxa"/>
            <w:bottom w:w="0" w:type="dxa"/>
            <w:right w:w="0" w:type="dxa"/>
          </w:tblCellMar>
        </w:tblPrEx>
        <w:trPr>
          <w:trHeight w:val="657" w:hRule="atLeast"/>
        </w:trPr>
        <w:tc>
          <w:tcPr>
            <w:tcW w:w="409"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color w:val="000000"/>
                <w:szCs w:val="21"/>
              </w:rPr>
            </w:pPr>
          </w:p>
        </w:tc>
        <w:tc>
          <w:tcPr>
            <w:tcW w:w="1297" w:type="dxa"/>
            <w:tcBorders>
              <w:top w:val="nil"/>
              <w:left w:val="nil"/>
              <w:bottom w:val="single" w:color="auto" w:sz="4" w:space="0"/>
              <w:right w:val="single" w:color="auto" w:sz="4" w:space="0"/>
            </w:tcBorders>
            <w:vAlign w:val="center"/>
          </w:tcPr>
          <w:p>
            <w:pPr>
              <w:ind w:left="40" w:leftChars="19"/>
              <w:jc w:val="center"/>
              <w:rPr>
                <w:rFonts w:ascii="宋体" w:hAnsi="宋体"/>
                <w:color w:val="000000"/>
                <w:szCs w:val="21"/>
              </w:rPr>
            </w:pPr>
            <w:r>
              <w:rPr>
                <w:rFonts w:hint="eastAsia" w:ascii="宋体" w:hAnsi="宋体"/>
                <w:color w:val="000000"/>
                <w:szCs w:val="21"/>
              </w:rPr>
              <w:t>法定代表人/负责人资格证明书及授权委托书</w:t>
            </w:r>
          </w:p>
        </w:tc>
        <w:tc>
          <w:tcPr>
            <w:tcW w:w="3945" w:type="dxa"/>
            <w:tcBorders>
              <w:top w:val="nil"/>
              <w:left w:val="nil"/>
              <w:bottom w:val="single" w:color="auto" w:sz="4" w:space="0"/>
              <w:right w:val="single" w:color="auto" w:sz="4" w:space="0"/>
            </w:tcBorders>
            <w:vAlign w:val="center"/>
          </w:tcPr>
          <w:p>
            <w:pPr>
              <w:ind w:left="40" w:leftChars="19"/>
              <w:jc w:val="center"/>
              <w:rPr>
                <w:rFonts w:ascii="宋体" w:hAnsi="宋体"/>
                <w:color w:val="000000"/>
                <w:szCs w:val="21"/>
              </w:rPr>
            </w:pPr>
            <w:r>
              <w:rPr>
                <w:rFonts w:hint="eastAsia" w:ascii="宋体" w:hAnsi="宋体"/>
                <w:color w:val="000000"/>
                <w:szCs w:val="21"/>
              </w:rPr>
              <w:t>按对应格式文件签署、盖章</w:t>
            </w:r>
            <w:r>
              <w:rPr>
                <w:rFonts w:ascii="宋体" w:hAnsi="宋体"/>
                <w:color w:val="000000"/>
                <w:szCs w:val="21"/>
              </w:rPr>
              <w:t>(</w:t>
            </w:r>
            <w:r>
              <w:rPr>
                <w:rFonts w:hint="eastAsia" w:ascii="宋体" w:hAnsi="宋体"/>
                <w:color w:val="000000"/>
                <w:szCs w:val="21"/>
              </w:rPr>
              <w:t>原件</w:t>
            </w:r>
            <w:r>
              <w:rPr>
                <w:rFonts w:ascii="宋体" w:hAnsi="宋体"/>
                <w:color w:val="000000"/>
                <w:szCs w:val="21"/>
              </w:rPr>
              <w:t>)</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Layout w:type="fixed"/>
          <w:tblCellMar>
            <w:top w:w="0" w:type="dxa"/>
            <w:left w:w="0" w:type="dxa"/>
            <w:bottom w:w="0" w:type="dxa"/>
            <w:right w:w="0" w:type="dxa"/>
          </w:tblCellMar>
        </w:tblPrEx>
        <w:trPr>
          <w:trHeight w:val="657" w:hRule="atLeast"/>
        </w:trPr>
        <w:tc>
          <w:tcPr>
            <w:tcW w:w="409"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color w:val="000000"/>
                <w:szCs w:val="21"/>
              </w:rPr>
            </w:pPr>
          </w:p>
        </w:tc>
        <w:tc>
          <w:tcPr>
            <w:tcW w:w="1297" w:type="dxa"/>
            <w:tcBorders>
              <w:top w:val="nil"/>
              <w:left w:val="nil"/>
              <w:bottom w:val="single" w:color="auto" w:sz="4" w:space="0"/>
              <w:right w:val="single" w:color="auto" w:sz="4" w:space="0"/>
            </w:tcBorders>
            <w:vAlign w:val="center"/>
          </w:tcPr>
          <w:p>
            <w:pPr>
              <w:ind w:left="40" w:leftChars="19"/>
              <w:jc w:val="center"/>
              <w:rPr>
                <w:rFonts w:ascii="宋体" w:hAnsi="宋体"/>
                <w:color w:val="000000"/>
                <w:szCs w:val="21"/>
              </w:rPr>
            </w:pPr>
            <w:r>
              <w:rPr>
                <w:rFonts w:hint="eastAsia" w:ascii="宋体" w:hAnsi="宋体"/>
                <w:color w:val="000000"/>
                <w:szCs w:val="21"/>
              </w:rPr>
              <w:t>保证金（投标保证金交纳凭证）</w:t>
            </w:r>
          </w:p>
        </w:tc>
        <w:tc>
          <w:tcPr>
            <w:tcW w:w="3945" w:type="dxa"/>
            <w:tcBorders>
              <w:top w:val="nil"/>
              <w:left w:val="nil"/>
              <w:bottom w:val="single" w:color="auto" w:sz="4" w:space="0"/>
              <w:right w:val="single" w:color="auto" w:sz="4" w:space="0"/>
            </w:tcBorders>
            <w:vAlign w:val="center"/>
          </w:tcPr>
          <w:p>
            <w:pPr>
              <w:ind w:left="40" w:leftChars="19"/>
              <w:jc w:val="center"/>
              <w:rPr>
                <w:rFonts w:ascii="宋体" w:hAnsi="宋体"/>
                <w:color w:val="000000"/>
                <w:szCs w:val="21"/>
              </w:rPr>
            </w:pPr>
            <w:r>
              <w:rPr>
                <w:rFonts w:hint="eastAsia" w:ascii="宋体" w:hAnsi="宋体"/>
                <w:color w:val="000000"/>
                <w:szCs w:val="21"/>
              </w:rPr>
              <w:t>包</w:t>
            </w:r>
            <w:r>
              <w:rPr>
                <w:rFonts w:hint="eastAsia" w:ascii="宋体" w:hAnsi="宋体"/>
                <w:color w:val="000000"/>
                <w:szCs w:val="21"/>
                <w:u w:val="single"/>
              </w:rPr>
              <w:t xml:space="preserve">   </w:t>
            </w:r>
            <w:r>
              <w:rPr>
                <w:rFonts w:hint="eastAsia" w:ascii="宋体" w:hAnsi="宋体"/>
                <w:color w:val="000000"/>
                <w:szCs w:val="21"/>
              </w:rPr>
              <w:t>人民币</w:t>
            </w:r>
            <w:r>
              <w:rPr>
                <w:rFonts w:hint="eastAsia" w:ascii="宋体" w:hAnsi="宋体"/>
                <w:color w:val="000000"/>
                <w:szCs w:val="21"/>
                <w:u w:val="single"/>
              </w:rPr>
              <w:t xml:space="preserve">   </w:t>
            </w:r>
            <w:r>
              <w:rPr>
                <w:rFonts w:hint="eastAsia" w:ascii="宋体" w:hAnsi="宋体"/>
                <w:color w:val="000000"/>
                <w:szCs w:val="21"/>
              </w:rPr>
              <w:t>元整（￥</w:t>
            </w:r>
            <w:r>
              <w:rPr>
                <w:rFonts w:hint="eastAsia" w:ascii="宋体" w:hAnsi="宋体"/>
                <w:color w:val="000000"/>
                <w:szCs w:val="21"/>
                <w:u w:val="single"/>
              </w:rPr>
              <w:t xml:space="preserve">    </w:t>
            </w:r>
            <w:r>
              <w:rPr>
                <w:rFonts w:hint="eastAsia" w:ascii="宋体" w:hAnsi="宋体"/>
                <w:color w:val="000000"/>
                <w:szCs w:val="21"/>
              </w:rPr>
              <w:t>元）（转帐、汇款的提供复印件加盖公章）</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Layout w:type="fixed"/>
          <w:tblCellMar>
            <w:top w:w="0" w:type="dxa"/>
            <w:left w:w="0" w:type="dxa"/>
            <w:bottom w:w="0" w:type="dxa"/>
            <w:right w:w="0" w:type="dxa"/>
          </w:tblCellMar>
        </w:tblPrEx>
        <w:trPr>
          <w:trHeight w:val="1179" w:hRule="atLeast"/>
        </w:trPr>
        <w:tc>
          <w:tcPr>
            <w:tcW w:w="409" w:type="dxa"/>
            <w:vMerge w:val="continue"/>
            <w:tcBorders>
              <w:top w:val="nil"/>
              <w:left w:val="single" w:color="auto" w:sz="4" w:space="0"/>
              <w:bottom w:val="single" w:color="auto" w:sz="4" w:space="0"/>
              <w:right w:val="single" w:color="auto" w:sz="4" w:space="0"/>
            </w:tcBorders>
            <w:vAlign w:val="center"/>
          </w:tcPr>
          <w:p>
            <w:pPr>
              <w:ind w:left="-171"/>
              <w:jc w:val="center"/>
              <w:rPr>
                <w:rFonts w:ascii="宋体" w:hAnsi="宋体"/>
                <w:color w:val="000000"/>
                <w:szCs w:val="21"/>
              </w:rPr>
            </w:pPr>
          </w:p>
        </w:tc>
        <w:tc>
          <w:tcPr>
            <w:tcW w:w="1297" w:type="dxa"/>
            <w:tcBorders>
              <w:top w:val="single" w:color="auto" w:sz="4" w:space="0"/>
              <w:left w:val="nil"/>
              <w:bottom w:val="single" w:color="auto" w:sz="4" w:space="0"/>
              <w:right w:val="single" w:color="auto" w:sz="4" w:space="0"/>
            </w:tcBorders>
            <w:vAlign w:val="center"/>
          </w:tcPr>
          <w:p>
            <w:pPr>
              <w:ind w:left="40" w:leftChars="19"/>
              <w:jc w:val="center"/>
              <w:rPr>
                <w:rFonts w:ascii="宋体" w:hAnsi="宋体"/>
                <w:color w:val="000000"/>
                <w:szCs w:val="21"/>
              </w:rPr>
            </w:pPr>
            <w:r>
              <w:rPr>
                <w:rFonts w:hint="eastAsia" w:ascii="宋体" w:hAnsi="宋体"/>
                <w:color w:val="000000"/>
                <w:szCs w:val="21"/>
              </w:rPr>
              <w:t xml:space="preserve">准入条件         </w:t>
            </w:r>
          </w:p>
          <w:p>
            <w:pPr>
              <w:ind w:left="40" w:leftChars="19"/>
              <w:jc w:val="center"/>
              <w:rPr>
                <w:rFonts w:ascii="宋体" w:hAnsi="宋体"/>
                <w:color w:val="000000"/>
                <w:szCs w:val="21"/>
              </w:rPr>
            </w:pPr>
            <w:r>
              <w:rPr>
                <w:rFonts w:hint="eastAsia" w:ascii="宋体" w:hAnsi="宋体"/>
                <w:color w:val="000000"/>
                <w:szCs w:val="21"/>
              </w:rPr>
              <w:t>(关于资格的声明函)</w:t>
            </w:r>
          </w:p>
        </w:tc>
        <w:tc>
          <w:tcPr>
            <w:tcW w:w="3945" w:type="dxa"/>
            <w:tcBorders>
              <w:top w:val="nil"/>
              <w:left w:val="nil"/>
              <w:bottom w:val="single" w:color="auto" w:sz="4" w:space="0"/>
              <w:right w:val="single" w:color="auto" w:sz="4" w:space="0"/>
            </w:tcBorders>
            <w:vAlign w:val="center"/>
          </w:tcPr>
          <w:p>
            <w:pPr>
              <w:ind w:left="40" w:leftChars="19"/>
              <w:rPr>
                <w:rFonts w:ascii="宋体" w:hAnsi="宋体"/>
                <w:color w:val="000000"/>
                <w:szCs w:val="21"/>
              </w:rPr>
            </w:pPr>
            <w:r>
              <w:rPr>
                <w:rFonts w:hint="eastAsia" w:ascii="宋体" w:hAnsi="宋体"/>
                <w:color w:val="000000"/>
                <w:szCs w:val="21"/>
              </w:rPr>
              <w:t>详见《采购项目内容》第一章“投标人资格要求”</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Layout w:type="fixed"/>
          <w:tblCellMar>
            <w:top w:w="0" w:type="dxa"/>
            <w:left w:w="0" w:type="dxa"/>
            <w:bottom w:w="0" w:type="dxa"/>
            <w:right w:w="0" w:type="dxa"/>
          </w:tblCellMar>
        </w:tblPrEx>
        <w:trPr>
          <w:trHeight w:val="757" w:hRule="atLeast"/>
        </w:trPr>
        <w:tc>
          <w:tcPr>
            <w:tcW w:w="409"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符合性审查</w:t>
            </w:r>
          </w:p>
        </w:tc>
        <w:tc>
          <w:tcPr>
            <w:tcW w:w="1297" w:type="dxa"/>
            <w:tcBorders>
              <w:top w:val="nil"/>
              <w:left w:val="single" w:color="auto" w:sz="4" w:space="0"/>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投标人的</w:t>
            </w:r>
          </w:p>
          <w:p>
            <w:pPr>
              <w:ind w:left="-171"/>
              <w:jc w:val="center"/>
              <w:rPr>
                <w:rFonts w:ascii="宋体" w:hAnsi="宋体"/>
                <w:color w:val="000000"/>
                <w:szCs w:val="21"/>
              </w:rPr>
            </w:pPr>
            <w:r>
              <w:rPr>
                <w:rFonts w:hint="eastAsia" w:ascii="宋体" w:hAnsi="宋体"/>
                <w:color w:val="000000"/>
                <w:szCs w:val="21"/>
              </w:rPr>
              <w:t>合格性</w:t>
            </w:r>
          </w:p>
        </w:tc>
        <w:tc>
          <w:tcPr>
            <w:tcW w:w="3945" w:type="dxa"/>
            <w:tcBorders>
              <w:top w:val="nil"/>
              <w:left w:val="nil"/>
              <w:bottom w:val="single" w:color="auto" w:sz="4" w:space="0"/>
              <w:right w:val="single" w:color="auto" w:sz="4" w:space="0"/>
            </w:tcBorders>
            <w:vAlign w:val="center"/>
          </w:tcPr>
          <w:p>
            <w:pPr>
              <w:tabs>
                <w:tab w:val="left" w:pos="2880"/>
              </w:tabs>
              <w:ind w:left="40" w:leftChars="19"/>
              <w:jc w:val="center"/>
              <w:rPr>
                <w:rFonts w:ascii="宋体" w:hAnsi="宋体"/>
                <w:color w:val="000000"/>
                <w:szCs w:val="21"/>
              </w:rPr>
            </w:pPr>
            <w:r>
              <w:rPr>
                <w:rFonts w:hint="eastAsia" w:ascii="宋体" w:hAnsi="宋体"/>
                <w:color w:val="000000"/>
                <w:szCs w:val="21"/>
              </w:rPr>
              <w:t>在参与政府采购活动中未有违法违纪行为并受过处罚</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Layout w:type="fixed"/>
          <w:tblCellMar>
            <w:top w:w="0" w:type="dxa"/>
            <w:left w:w="0" w:type="dxa"/>
            <w:bottom w:w="0" w:type="dxa"/>
            <w:right w:w="0" w:type="dxa"/>
          </w:tblCellMar>
        </w:tblPrEx>
        <w:trPr>
          <w:trHeight w:val="883" w:hRule="atLeast"/>
        </w:trPr>
        <w:tc>
          <w:tcPr>
            <w:tcW w:w="409" w:type="dxa"/>
            <w:vMerge w:val="continue"/>
            <w:tcBorders>
              <w:top w:val="nil"/>
              <w:left w:val="single" w:color="auto" w:sz="4" w:space="0"/>
              <w:bottom w:val="single" w:color="000000" w:sz="4" w:space="0"/>
              <w:right w:val="single" w:color="auto" w:sz="4" w:space="0"/>
            </w:tcBorders>
            <w:vAlign w:val="center"/>
          </w:tcPr>
          <w:p>
            <w:pPr>
              <w:ind w:left="-171"/>
              <w:jc w:val="center"/>
              <w:rPr>
                <w:rFonts w:ascii="宋体" w:hAnsi="宋体"/>
                <w:color w:val="000000"/>
                <w:szCs w:val="21"/>
              </w:rPr>
            </w:pPr>
          </w:p>
        </w:tc>
        <w:tc>
          <w:tcPr>
            <w:tcW w:w="1297"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技术要求</w:t>
            </w:r>
          </w:p>
        </w:tc>
        <w:tc>
          <w:tcPr>
            <w:tcW w:w="3945" w:type="dxa"/>
            <w:tcBorders>
              <w:top w:val="nil"/>
              <w:left w:val="nil"/>
              <w:bottom w:val="single" w:color="auto" w:sz="4" w:space="0"/>
              <w:right w:val="single" w:color="auto" w:sz="4" w:space="0"/>
            </w:tcBorders>
            <w:vAlign w:val="center"/>
          </w:tcPr>
          <w:p>
            <w:pPr>
              <w:tabs>
                <w:tab w:val="left" w:pos="2880"/>
              </w:tabs>
              <w:ind w:left="40" w:leftChars="19"/>
              <w:jc w:val="center"/>
              <w:rPr>
                <w:rFonts w:ascii="宋体" w:hAnsi="宋体"/>
                <w:color w:val="000000"/>
                <w:szCs w:val="21"/>
              </w:rPr>
            </w:pPr>
            <w:r>
              <w:rPr>
                <w:rFonts w:hint="eastAsia" w:ascii="宋体" w:hAnsi="宋体"/>
                <w:color w:val="000000"/>
                <w:szCs w:val="21"/>
              </w:rPr>
              <w:t>实质性响应标书中带“★</w:t>
            </w:r>
            <w:r>
              <w:rPr>
                <w:rFonts w:ascii="宋体" w:hAnsi="宋体"/>
                <w:color w:val="000000"/>
                <w:szCs w:val="21"/>
              </w:rPr>
              <w:t>”</w:t>
            </w:r>
            <w:r>
              <w:rPr>
                <w:rFonts w:hint="eastAsia" w:ascii="宋体" w:hAnsi="宋体"/>
                <w:color w:val="000000"/>
                <w:szCs w:val="21"/>
              </w:rPr>
              <w:t>号的技术要求</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Layout w:type="fixed"/>
          <w:tblCellMar>
            <w:top w:w="0" w:type="dxa"/>
            <w:left w:w="0" w:type="dxa"/>
            <w:bottom w:w="0" w:type="dxa"/>
            <w:right w:w="0" w:type="dxa"/>
          </w:tblCellMar>
        </w:tblPrEx>
        <w:trPr>
          <w:trHeight w:val="823" w:hRule="atLeast"/>
        </w:trPr>
        <w:tc>
          <w:tcPr>
            <w:tcW w:w="409" w:type="dxa"/>
            <w:vMerge w:val="continue"/>
            <w:tcBorders>
              <w:top w:val="nil"/>
              <w:left w:val="single" w:color="auto" w:sz="4" w:space="0"/>
              <w:bottom w:val="single" w:color="000000" w:sz="4" w:space="0"/>
              <w:right w:val="single" w:color="auto" w:sz="4" w:space="0"/>
            </w:tcBorders>
            <w:vAlign w:val="center"/>
          </w:tcPr>
          <w:p>
            <w:pPr>
              <w:ind w:left="-171"/>
              <w:jc w:val="center"/>
              <w:rPr>
                <w:rFonts w:ascii="宋体" w:hAnsi="宋体"/>
                <w:color w:val="000000"/>
                <w:szCs w:val="21"/>
              </w:rPr>
            </w:pPr>
          </w:p>
        </w:tc>
        <w:tc>
          <w:tcPr>
            <w:tcW w:w="1297" w:type="dxa"/>
            <w:tcBorders>
              <w:top w:val="single" w:color="auto" w:sz="4" w:space="0"/>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商务要求</w:t>
            </w:r>
          </w:p>
        </w:tc>
        <w:tc>
          <w:tcPr>
            <w:tcW w:w="3945" w:type="dxa"/>
            <w:tcBorders>
              <w:top w:val="nil"/>
              <w:left w:val="nil"/>
              <w:bottom w:val="single" w:color="auto" w:sz="4" w:space="0"/>
              <w:right w:val="single" w:color="auto" w:sz="4" w:space="0"/>
            </w:tcBorders>
            <w:vAlign w:val="center"/>
          </w:tcPr>
          <w:p>
            <w:pPr>
              <w:tabs>
                <w:tab w:val="left" w:pos="2880"/>
              </w:tabs>
              <w:ind w:left="40" w:leftChars="19"/>
              <w:jc w:val="center"/>
              <w:rPr>
                <w:rFonts w:ascii="宋体" w:hAnsi="宋体"/>
                <w:color w:val="000000"/>
                <w:szCs w:val="21"/>
              </w:rPr>
            </w:pPr>
            <w:r>
              <w:rPr>
                <w:rFonts w:hint="eastAsia" w:ascii="宋体" w:hAnsi="宋体"/>
                <w:color w:val="000000"/>
                <w:szCs w:val="21"/>
              </w:rPr>
              <w:t>实质性响应标书中带“★</w:t>
            </w:r>
            <w:r>
              <w:rPr>
                <w:rFonts w:ascii="宋体" w:hAnsi="宋体"/>
                <w:color w:val="000000"/>
                <w:szCs w:val="21"/>
              </w:rPr>
              <w:t>”</w:t>
            </w:r>
            <w:r>
              <w:rPr>
                <w:rFonts w:hint="eastAsia" w:ascii="宋体" w:hAnsi="宋体"/>
                <w:color w:val="000000"/>
                <w:szCs w:val="21"/>
              </w:rPr>
              <w:t>号的商务要求</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Layout w:type="fixed"/>
          <w:tblCellMar>
            <w:top w:w="0" w:type="dxa"/>
            <w:left w:w="0" w:type="dxa"/>
            <w:bottom w:w="0" w:type="dxa"/>
            <w:right w:w="0" w:type="dxa"/>
          </w:tblCellMar>
        </w:tblPrEx>
        <w:trPr>
          <w:trHeight w:val="580" w:hRule="atLeast"/>
        </w:trPr>
        <w:tc>
          <w:tcPr>
            <w:tcW w:w="409" w:type="dxa"/>
            <w:vMerge w:val="continue"/>
            <w:tcBorders>
              <w:top w:val="nil"/>
              <w:left w:val="single" w:color="auto" w:sz="4" w:space="0"/>
              <w:bottom w:val="single" w:color="000000" w:sz="4" w:space="0"/>
              <w:right w:val="single" w:color="auto" w:sz="4" w:space="0"/>
            </w:tcBorders>
            <w:vAlign w:val="center"/>
          </w:tcPr>
          <w:p>
            <w:pPr>
              <w:ind w:left="-171"/>
              <w:jc w:val="center"/>
              <w:rPr>
                <w:rFonts w:ascii="宋体" w:hAnsi="宋体"/>
                <w:color w:val="000000"/>
                <w:szCs w:val="21"/>
              </w:rPr>
            </w:pPr>
          </w:p>
        </w:tc>
        <w:tc>
          <w:tcPr>
            <w:tcW w:w="1297"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报价要求</w:t>
            </w:r>
          </w:p>
        </w:tc>
        <w:tc>
          <w:tcPr>
            <w:tcW w:w="3945" w:type="dxa"/>
            <w:tcBorders>
              <w:top w:val="nil"/>
              <w:left w:val="nil"/>
              <w:bottom w:val="single" w:color="auto" w:sz="4" w:space="0"/>
              <w:right w:val="single" w:color="auto" w:sz="4" w:space="0"/>
            </w:tcBorders>
            <w:vAlign w:val="center"/>
          </w:tcPr>
          <w:p>
            <w:pPr>
              <w:tabs>
                <w:tab w:val="left" w:pos="2880"/>
              </w:tabs>
              <w:ind w:left="40" w:leftChars="19"/>
              <w:jc w:val="center"/>
              <w:rPr>
                <w:rFonts w:ascii="宋体" w:hAnsi="宋体"/>
                <w:color w:val="000000"/>
                <w:szCs w:val="21"/>
              </w:rPr>
            </w:pPr>
            <w:r>
              <w:rPr>
                <w:rFonts w:hint="eastAsia" w:ascii="宋体" w:hAnsi="宋体"/>
                <w:color w:val="000000"/>
                <w:szCs w:val="21"/>
              </w:rPr>
              <w:t>报价方案是唯一确定</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Layout w:type="fixed"/>
          <w:tblCellMar>
            <w:top w:w="0" w:type="dxa"/>
            <w:left w:w="0" w:type="dxa"/>
            <w:bottom w:w="0" w:type="dxa"/>
            <w:right w:w="0" w:type="dxa"/>
          </w:tblCellMar>
        </w:tblPrEx>
        <w:trPr>
          <w:trHeight w:val="580" w:hRule="atLeast"/>
        </w:trPr>
        <w:tc>
          <w:tcPr>
            <w:tcW w:w="409" w:type="dxa"/>
            <w:vMerge w:val="continue"/>
            <w:tcBorders>
              <w:top w:val="nil"/>
              <w:left w:val="single" w:color="auto" w:sz="4" w:space="0"/>
              <w:bottom w:val="single" w:color="000000" w:sz="4" w:space="0"/>
              <w:right w:val="single" w:color="auto" w:sz="4" w:space="0"/>
            </w:tcBorders>
            <w:vAlign w:val="center"/>
          </w:tcPr>
          <w:p>
            <w:pPr>
              <w:ind w:left="-171"/>
              <w:jc w:val="center"/>
              <w:rPr>
                <w:rFonts w:ascii="宋体" w:hAnsi="宋体"/>
                <w:color w:val="000000"/>
                <w:szCs w:val="21"/>
              </w:rPr>
            </w:pPr>
          </w:p>
        </w:tc>
        <w:tc>
          <w:tcPr>
            <w:tcW w:w="1297"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其它</w:t>
            </w:r>
          </w:p>
        </w:tc>
        <w:tc>
          <w:tcPr>
            <w:tcW w:w="3945" w:type="dxa"/>
            <w:tcBorders>
              <w:top w:val="nil"/>
              <w:left w:val="nil"/>
              <w:bottom w:val="single" w:color="auto" w:sz="4" w:space="0"/>
              <w:right w:val="single" w:color="auto" w:sz="4" w:space="0"/>
            </w:tcBorders>
            <w:vAlign w:val="center"/>
          </w:tcPr>
          <w:p>
            <w:pPr>
              <w:tabs>
                <w:tab w:val="left" w:pos="2880"/>
              </w:tabs>
              <w:ind w:left="40" w:leftChars="19"/>
              <w:jc w:val="center"/>
              <w:rPr>
                <w:rFonts w:ascii="宋体" w:hAnsi="宋体"/>
                <w:color w:val="000000"/>
                <w:szCs w:val="21"/>
              </w:rPr>
            </w:pPr>
            <w:r>
              <w:rPr>
                <w:rFonts w:hint="eastAsia" w:ascii="宋体" w:hAnsi="宋体"/>
                <w:color w:val="000000"/>
                <w:szCs w:val="21"/>
              </w:rPr>
              <w:t>实质性响应招标件中规定的其它情况</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ind w:left="-170" w:leftChars="-81" w:firstLine="420" w:firstLineChars="200"/>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bookmarkEnd w:id="4"/>
      <w:bookmarkEnd w:id="5"/>
      <w:bookmarkEnd w:id="6"/>
      <w:bookmarkEnd w:id="7"/>
    </w:tbl>
    <w:p>
      <w:pPr>
        <w:spacing w:line="360" w:lineRule="auto"/>
        <w:rPr>
          <w:rFonts w:ascii="宋体" w:hAnsi="宋体"/>
          <w:b/>
          <w:color w:val="000000"/>
          <w:sz w:val="32"/>
          <w:szCs w:val="32"/>
        </w:rPr>
      </w:pPr>
      <w:bookmarkStart w:id="8" w:name="_Toc202251074"/>
      <w:bookmarkStart w:id="9" w:name="_Toc202251699"/>
      <w:bookmarkStart w:id="10" w:name="_Toc202254104"/>
      <w:bookmarkStart w:id="11" w:name="_Toc202819877"/>
      <w:bookmarkStart w:id="12" w:name="_Toc202252033"/>
      <w:bookmarkStart w:id="13" w:name="_Toc202816995"/>
      <w:bookmarkStart w:id="14" w:name="_Toc202820350"/>
      <w:r>
        <w:rPr>
          <w:rFonts w:hint="eastAsia" w:ascii="宋体" w:hAnsi="宋体"/>
          <w:b/>
          <w:color w:val="000000"/>
          <w:sz w:val="32"/>
          <w:szCs w:val="32"/>
        </w:rPr>
        <w:t>一、自查表</w:t>
      </w:r>
      <w:bookmarkEnd w:id="8"/>
      <w:bookmarkEnd w:id="9"/>
      <w:bookmarkEnd w:id="10"/>
      <w:bookmarkEnd w:id="11"/>
      <w:bookmarkEnd w:id="12"/>
      <w:bookmarkEnd w:id="13"/>
      <w:bookmarkEnd w:id="14"/>
    </w:p>
    <w:p>
      <w:pPr>
        <w:spacing w:line="360" w:lineRule="auto"/>
        <w:rPr>
          <w:rFonts w:ascii="宋体" w:hAnsi="宋体"/>
          <w:color w:val="000000"/>
          <w:szCs w:val="21"/>
        </w:rPr>
      </w:pPr>
    </w:p>
    <w:p>
      <w:pPr>
        <w:pStyle w:val="19"/>
        <w:spacing w:after="0" w:line="360" w:lineRule="auto"/>
        <w:rPr>
          <w:rFonts w:ascii="宋体" w:hAnsi="宋体"/>
          <w:color w:val="000000"/>
          <w:sz w:val="21"/>
          <w:szCs w:val="21"/>
        </w:rPr>
      </w:pPr>
      <w:r>
        <w:rPr>
          <w:rFonts w:hint="eastAsia" w:ascii="宋体" w:hAnsi="宋体"/>
          <w:color w:val="000000"/>
          <w:sz w:val="21"/>
          <w:szCs w:val="21"/>
        </w:rPr>
        <w:t>注：以上材料将作为投标人合格性和有效性审核的重要内容之一，投标人必须严格按照其内容及序列要求在投标文件中对应如实提供，对缺漏和不符合项将会直接导致无效投标！在对应的□打“√”。</w:t>
      </w:r>
    </w:p>
    <w:p>
      <w:pPr>
        <w:adjustRightInd w:val="0"/>
        <w:snapToGrid w:val="0"/>
        <w:spacing w:line="360" w:lineRule="auto"/>
        <w:rPr>
          <w:rFonts w:ascii="宋体" w:hAnsi="宋体"/>
          <w:color w:val="000000"/>
          <w:szCs w:val="21"/>
        </w:rPr>
      </w:pPr>
    </w:p>
    <w:p>
      <w:pPr>
        <w:adjustRightInd w:val="0"/>
        <w:snapToGrid w:val="0"/>
        <w:spacing w:line="360" w:lineRule="auto"/>
        <w:rPr>
          <w:rFonts w:ascii="宋体" w:hAnsi="宋体"/>
          <w:color w:val="000000"/>
          <w:szCs w:val="21"/>
          <w:u w:val="single"/>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rPr>
      </w:pPr>
      <w:r>
        <w:rPr>
          <w:rFonts w:hint="eastAsia" w:ascii="宋体" w:hAnsi="宋体"/>
          <w:color w:val="000000"/>
          <w:szCs w:val="21"/>
        </w:rPr>
        <w:t>日期：   年   月   日</w:t>
      </w:r>
    </w:p>
    <w:p>
      <w:pPr>
        <w:pStyle w:val="19"/>
        <w:spacing w:after="0" w:line="360" w:lineRule="auto"/>
        <w:rPr>
          <w:rFonts w:ascii="宋体" w:hAnsi="宋体"/>
          <w:color w:val="000000"/>
          <w:sz w:val="21"/>
          <w:szCs w:val="21"/>
        </w:rPr>
        <w:sectPr>
          <w:pgSz w:w="11906" w:h="16838"/>
          <w:pgMar w:top="1440" w:right="1418" w:bottom="1440" w:left="1418" w:header="851" w:footer="851" w:gutter="0"/>
          <w:cols w:space="720" w:num="1"/>
          <w:docGrid w:linePitch="312" w:charSpace="0"/>
        </w:sectPr>
      </w:pPr>
    </w:p>
    <w:p>
      <w:pPr>
        <w:spacing w:line="360" w:lineRule="auto"/>
        <w:jc w:val="center"/>
        <w:rPr>
          <w:rFonts w:ascii="宋体" w:hAnsi="宋体"/>
          <w:b/>
          <w:bCs/>
          <w:color w:val="000000"/>
          <w:szCs w:val="21"/>
        </w:rPr>
      </w:pPr>
      <w:r>
        <w:rPr>
          <w:rFonts w:hint="eastAsia" w:ascii="宋体" w:hAnsi="宋体"/>
          <w:b/>
          <w:bCs/>
          <w:color w:val="000000"/>
          <w:szCs w:val="21"/>
        </w:rPr>
        <w:t>1.2评审项目投标资料表</w:t>
      </w:r>
    </w:p>
    <w:tbl>
      <w:tblPr>
        <w:tblStyle w:val="47"/>
        <w:tblpPr w:leftFromText="180" w:rightFromText="180" w:vertAnchor="page" w:horzAnchor="margin" w:tblpXSpec="center" w:tblpY="2213"/>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548" w:type="dxa"/>
            <w:vAlign w:val="center"/>
          </w:tcPr>
          <w:p>
            <w:pPr>
              <w:pStyle w:val="96"/>
              <w:keepNext w:val="0"/>
              <w:adjustRightInd/>
              <w:spacing w:before="0" w:after="0" w:line="360" w:lineRule="auto"/>
              <w:textAlignment w:val="auto"/>
              <w:rPr>
                <w:rFonts w:ascii="宋体" w:hAnsi="宋体"/>
                <w:b/>
                <w:bCs/>
                <w:snapToGrid/>
                <w:color w:val="000000"/>
                <w:spacing w:val="0"/>
                <w:kern w:val="2"/>
                <w:sz w:val="21"/>
                <w:szCs w:val="21"/>
              </w:rPr>
            </w:pPr>
            <w:r>
              <w:rPr>
                <w:rFonts w:hint="eastAsia" w:ascii="宋体" w:hAnsi="宋体"/>
                <w:b/>
                <w:bCs/>
                <w:snapToGrid/>
                <w:color w:val="000000"/>
                <w:spacing w:val="0"/>
                <w:kern w:val="2"/>
                <w:sz w:val="21"/>
                <w:szCs w:val="21"/>
              </w:rPr>
              <w:t>评审分项</w:t>
            </w:r>
          </w:p>
        </w:tc>
        <w:tc>
          <w:tcPr>
            <w:tcW w:w="6330" w:type="dxa"/>
            <w:vAlign w:val="center"/>
          </w:tcPr>
          <w:p>
            <w:pPr>
              <w:pStyle w:val="96"/>
              <w:keepNext w:val="0"/>
              <w:adjustRightInd/>
              <w:spacing w:before="0" w:after="0" w:line="360" w:lineRule="auto"/>
              <w:textAlignment w:val="auto"/>
              <w:rPr>
                <w:rFonts w:ascii="宋体" w:hAnsi="宋体"/>
                <w:b/>
                <w:bCs/>
                <w:snapToGrid/>
                <w:color w:val="000000"/>
                <w:spacing w:val="0"/>
                <w:kern w:val="2"/>
                <w:sz w:val="21"/>
                <w:szCs w:val="21"/>
              </w:rPr>
            </w:pPr>
            <w:r>
              <w:rPr>
                <w:rFonts w:hint="eastAsia" w:ascii="宋体" w:hAnsi="宋体"/>
                <w:b/>
                <w:bCs/>
                <w:snapToGrid/>
                <w:color w:val="000000"/>
                <w:spacing w:val="0"/>
                <w:kern w:val="2"/>
                <w:sz w:val="21"/>
                <w:szCs w:val="21"/>
              </w:rPr>
              <w:t>评审细则</w:t>
            </w:r>
          </w:p>
        </w:tc>
        <w:tc>
          <w:tcPr>
            <w:tcW w:w="1620" w:type="dxa"/>
            <w:vAlign w:val="center"/>
          </w:tcPr>
          <w:p>
            <w:pPr>
              <w:pStyle w:val="96"/>
              <w:keepNext w:val="0"/>
              <w:adjustRightInd/>
              <w:spacing w:before="0" w:after="0" w:line="360" w:lineRule="auto"/>
              <w:textAlignment w:val="auto"/>
              <w:rPr>
                <w:rFonts w:ascii="宋体" w:hAnsi="宋体"/>
                <w:b/>
                <w:bCs/>
                <w:snapToGrid/>
                <w:color w:val="000000"/>
                <w:spacing w:val="0"/>
                <w:kern w:val="2"/>
                <w:sz w:val="21"/>
                <w:szCs w:val="21"/>
              </w:rPr>
            </w:pPr>
            <w:r>
              <w:rPr>
                <w:rFonts w:hint="eastAsia" w:ascii="宋体" w:hAnsi="宋体"/>
                <w:b/>
                <w:bCs/>
                <w:snapToGrid/>
                <w:color w:val="000000"/>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atLeast"/>
        </w:trPr>
        <w:tc>
          <w:tcPr>
            <w:tcW w:w="1548" w:type="dxa"/>
            <w:vAlign w:val="center"/>
          </w:tcPr>
          <w:p>
            <w:pPr>
              <w:pStyle w:val="91"/>
              <w:spacing w:before="0" w:after="0" w:line="360" w:lineRule="auto"/>
              <w:jc w:val="both"/>
              <w:rPr>
                <w:rFonts w:ascii="宋体" w:hAnsi="宋体"/>
                <w:color w:val="000000"/>
                <w:sz w:val="21"/>
                <w:szCs w:val="21"/>
              </w:rPr>
            </w:pPr>
          </w:p>
        </w:tc>
        <w:tc>
          <w:tcPr>
            <w:tcW w:w="6330" w:type="dxa"/>
            <w:vAlign w:val="center"/>
          </w:tcPr>
          <w:p>
            <w:pPr>
              <w:pStyle w:val="32"/>
              <w:spacing w:line="360" w:lineRule="auto"/>
              <w:rPr>
                <w:rFonts w:ascii="宋体" w:hAnsi="宋体"/>
                <w:b/>
                <w:bCs/>
                <w:i/>
                <w:iCs/>
                <w:color w:val="000000"/>
                <w:szCs w:val="21"/>
              </w:rPr>
            </w:pPr>
          </w:p>
        </w:tc>
        <w:tc>
          <w:tcPr>
            <w:tcW w:w="1620" w:type="dxa"/>
            <w:vAlign w:val="center"/>
          </w:tcPr>
          <w:p>
            <w:pPr>
              <w:spacing w:line="360" w:lineRule="auto"/>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spacing w:line="360" w:lineRule="auto"/>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1548" w:type="dxa"/>
            <w:vAlign w:val="center"/>
          </w:tcPr>
          <w:p>
            <w:pPr>
              <w:spacing w:line="360" w:lineRule="auto"/>
              <w:rPr>
                <w:rFonts w:ascii="宋体" w:hAnsi="宋体"/>
                <w:color w:val="000000"/>
                <w:szCs w:val="21"/>
              </w:rPr>
            </w:pPr>
          </w:p>
        </w:tc>
        <w:tc>
          <w:tcPr>
            <w:tcW w:w="6330" w:type="dxa"/>
            <w:vAlign w:val="center"/>
          </w:tcPr>
          <w:p>
            <w:pPr>
              <w:pStyle w:val="32"/>
              <w:spacing w:line="360" w:lineRule="auto"/>
              <w:rPr>
                <w:rFonts w:ascii="宋体" w:hAnsi="宋体"/>
                <w:color w:val="000000"/>
                <w:szCs w:val="21"/>
              </w:rPr>
            </w:pPr>
          </w:p>
        </w:tc>
        <w:tc>
          <w:tcPr>
            <w:tcW w:w="1620" w:type="dxa"/>
            <w:vAlign w:val="center"/>
          </w:tcPr>
          <w:p>
            <w:pPr>
              <w:spacing w:line="360" w:lineRule="auto"/>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spacing w:line="360" w:lineRule="auto"/>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trPr>
        <w:tc>
          <w:tcPr>
            <w:tcW w:w="1548" w:type="dxa"/>
            <w:vAlign w:val="center"/>
          </w:tcPr>
          <w:p>
            <w:pPr>
              <w:spacing w:line="360" w:lineRule="auto"/>
              <w:rPr>
                <w:rFonts w:ascii="宋体" w:hAnsi="宋体"/>
                <w:color w:val="000000"/>
                <w:szCs w:val="21"/>
              </w:rPr>
            </w:pPr>
          </w:p>
        </w:tc>
        <w:tc>
          <w:tcPr>
            <w:tcW w:w="6330" w:type="dxa"/>
            <w:vAlign w:val="center"/>
          </w:tcPr>
          <w:p>
            <w:pPr>
              <w:pStyle w:val="32"/>
              <w:spacing w:line="360" w:lineRule="auto"/>
              <w:rPr>
                <w:rFonts w:ascii="宋体" w:hAnsi="宋体"/>
                <w:b/>
                <w:bCs/>
                <w:i/>
                <w:iCs/>
                <w:color w:val="000000"/>
                <w:szCs w:val="21"/>
              </w:rPr>
            </w:pPr>
          </w:p>
        </w:tc>
        <w:tc>
          <w:tcPr>
            <w:tcW w:w="1620" w:type="dxa"/>
            <w:vAlign w:val="center"/>
          </w:tcPr>
          <w:p>
            <w:pPr>
              <w:spacing w:line="360" w:lineRule="auto"/>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spacing w:line="360" w:lineRule="auto"/>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trPr>
        <w:tc>
          <w:tcPr>
            <w:tcW w:w="1548" w:type="dxa"/>
            <w:vAlign w:val="center"/>
          </w:tcPr>
          <w:p>
            <w:pPr>
              <w:spacing w:line="360" w:lineRule="auto"/>
              <w:rPr>
                <w:rFonts w:ascii="宋体" w:hAnsi="宋体"/>
                <w:color w:val="000000"/>
                <w:szCs w:val="21"/>
              </w:rPr>
            </w:pPr>
          </w:p>
        </w:tc>
        <w:tc>
          <w:tcPr>
            <w:tcW w:w="6330" w:type="dxa"/>
            <w:vAlign w:val="center"/>
          </w:tcPr>
          <w:p>
            <w:pPr>
              <w:pStyle w:val="32"/>
              <w:spacing w:line="360" w:lineRule="auto"/>
              <w:rPr>
                <w:rFonts w:ascii="宋体" w:hAnsi="宋体"/>
                <w:color w:val="000000"/>
                <w:szCs w:val="21"/>
              </w:rPr>
            </w:pPr>
          </w:p>
        </w:tc>
        <w:tc>
          <w:tcPr>
            <w:tcW w:w="1620" w:type="dxa"/>
            <w:vAlign w:val="center"/>
          </w:tcPr>
          <w:p>
            <w:pPr>
              <w:spacing w:line="360" w:lineRule="auto"/>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spacing w:line="360" w:lineRule="auto"/>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1548" w:type="dxa"/>
            <w:vAlign w:val="center"/>
          </w:tcPr>
          <w:p>
            <w:pPr>
              <w:spacing w:line="360" w:lineRule="auto"/>
              <w:rPr>
                <w:rFonts w:ascii="宋体" w:hAnsi="宋体"/>
                <w:color w:val="000000"/>
                <w:szCs w:val="21"/>
              </w:rPr>
            </w:pPr>
          </w:p>
        </w:tc>
        <w:tc>
          <w:tcPr>
            <w:tcW w:w="6330" w:type="dxa"/>
            <w:vAlign w:val="center"/>
          </w:tcPr>
          <w:p>
            <w:pPr>
              <w:pStyle w:val="32"/>
              <w:spacing w:line="360" w:lineRule="auto"/>
              <w:rPr>
                <w:rFonts w:ascii="宋体" w:hAnsi="宋体"/>
                <w:color w:val="000000"/>
                <w:szCs w:val="21"/>
              </w:rPr>
            </w:pPr>
          </w:p>
        </w:tc>
        <w:tc>
          <w:tcPr>
            <w:tcW w:w="1620" w:type="dxa"/>
            <w:vAlign w:val="center"/>
          </w:tcPr>
          <w:p>
            <w:pPr>
              <w:spacing w:line="360" w:lineRule="auto"/>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spacing w:line="360" w:lineRule="auto"/>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1548" w:type="dxa"/>
            <w:vAlign w:val="center"/>
          </w:tcPr>
          <w:p>
            <w:pPr>
              <w:spacing w:line="360" w:lineRule="auto"/>
              <w:rPr>
                <w:rFonts w:ascii="宋体" w:hAnsi="宋体"/>
                <w:color w:val="000000"/>
                <w:szCs w:val="21"/>
              </w:rPr>
            </w:pPr>
          </w:p>
        </w:tc>
        <w:tc>
          <w:tcPr>
            <w:tcW w:w="6330" w:type="dxa"/>
            <w:vAlign w:val="center"/>
          </w:tcPr>
          <w:p>
            <w:pPr>
              <w:pStyle w:val="32"/>
              <w:spacing w:line="360" w:lineRule="auto"/>
              <w:rPr>
                <w:rFonts w:ascii="宋体" w:hAnsi="宋体"/>
                <w:color w:val="000000"/>
                <w:szCs w:val="21"/>
              </w:rPr>
            </w:pPr>
          </w:p>
        </w:tc>
        <w:tc>
          <w:tcPr>
            <w:tcW w:w="1620" w:type="dxa"/>
            <w:vAlign w:val="center"/>
          </w:tcPr>
          <w:p>
            <w:pPr>
              <w:spacing w:line="360" w:lineRule="auto"/>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spacing w:line="360" w:lineRule="auto"/>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548" w:type="dxa"/>
            <w:vAlign w:val="center"/>
          </w:tcPr>
          <w:p>
            <w:pPr>
              <w:spacing w:line="360" w:lineRule="auto"/>
              <w:rPr>
                <w:rFonts w:ascii="宋体" w:hAnsi="宋体"/>
                <w:color w:val="000000"/>
                <w:szCs w:val="21"/>
              </w:rPr>
            </w:pPr>
          </w:p>
        </w:tc>
        <w:tc>
          <w:tcPr>
            <w:tcW w:w="6330" w:type="dxa"/>
            <w:vAlign w:val="center"/>
          </w:tcPr>
          <w:p>
            <w:pPr>
              <w:pStyle w:val="32"/>
              <w:spacing w:line="360" w:lineRule="auto"/>
              <w:rPr>
                <w:rFonts w:ascii="宋体" w:hAnsi="宋体"/>
                <w:color w:val="000000"/>
                <w:szCs w:val="21"/>
              </w:rPr>
            </w:pPr>
          </w:p>
        </w:tc>
        <w:tc>
          <w:tcPr>
            <w:tcW w:w="1620" w:type="dxa"/>
            <w:vAlign w:val="center"/>
          </w:tcPr>
          <w:p>
            <w:pPr>
              <w:spacing w:line="360" w:lineRule="auto"/>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spacing w:line="360" w:lineRule="auto"/>
              <w:ind w:left="-170" w:leftChars="-81" w:firstLine="420" w:firstLineChars="200"/>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trPr>
        <w:tc>
          <w:tcPr>
            <w:tcW w:w="1548" w:type="dxa"/>
            <w:vAlign w:val="center"/>
          </w:tcPr>
          <w:p>
            <w:pPr>
              <w:spacing w:line="360" w:lineRule="auto"/>
              <w:jc w:val="center"/>
              <w:rPr>
                <w:rFonts w:ascii="宋体" w:hAnsi="宋体"/>
                <w:color w:val="000000"/>
                <w:szCs w:val="21"/>
              </w:rPr>
            </w:pPr>
          </w:p>
        </w:tc>
        <w:tc>
          <w:tcPr>
            <w:tcW w:w="6330" w:type="dxa"/>
            <w:vAlign w:val="center"/>
          </w:tcPr>
          <w:p>
            <w:pPr>
              <w:pStyle w:val="32"/>
              <w:spacing w:line="360" w:lineRule="auto"/>
              <w:rPr>
                <w:rFonts w:ascii="宋体" w:hAnsi="宋体"/>
                <w:color w:val="000000"/>
                <w:szCs w:val="21"/>
              </w:rPr>
            </w:pPr>
          </w:p>
        </w:tc>
        <w:tc>
          <w:tcPr>
            <w:tcW w:w="1620" w:type="dxa"/>
            <w:vAlign w:val="center"/>
          </w:tcPr>
          <w:p>
            <w:pPr>
              <w:spacing w:line="360" w:lineRule="auto"/>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spacing w:line="360" w:lineRule="auto"/>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trPr>
        <w:tc>
          <w:tcPr>
            <w:tcW w:w="1548" w:type="dxa"/>
            <w:vAlign w:val="center"/>
          </w:tcPr>
          <w:p>
            <w:pPr>
              <w:spacing w:line="360" w:lineRule="auto"/>
              <w:rPr>
                <w:rFonts w:ascii="宋体" w:hAnsi="宋体"/>
                <w:color w:val="000000"/>
                <w:szCs w:val="21"/>
              </w:rPr>
            </w:pPr>
          </w:p>
        </w:tc>
        <w:tc>
          <w:tcPr>
            <w:tcW w:w="6330" w:type="dxa"/>
            <w:vAlign w:val="center"/>
          </w:tcPr>
          <w:p>
            <w:pPr>
              <w:spacing w:line="360" w:lineRule="auto"/>
              <w:rPr>
                <w:rFonts w:ascii="宋体" w:hAnsi="宋体"/>
                <w:color w:val="000000"/>
                <w:szCs w:val="21"/>
              </w:rPr>
            </w:pPr>
          </w:p>
        </w:tc>
        <w:tc>
          <w:tcPr>
            <w:tcW w:w="1620" w:type="dxa"/>
            <w:vAlign w:val="center"/>
          </w:tcPr>
          <w:p>
            <w:pPr>
              <w:spacing w:line="360" w:lineRule="auto"/>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spacing w:line="360" w:lineRule="auto"/>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trPr>
        <w:tc>
          <w:tcPr>
            <w:tcW w:w="1548" w:type="dxa"/>
            <w:vAlign w:val="center"/>
          </w:tcPr>
          <w:p>
            <w:pPr>
              <w:pStyle w:val="32"/>
              <w:spacing w:line="360" w:lineRule="auto"/>
              <w:jc w:val="center"/>
              <w:rPr>
                <w:rFonts w:ascii="宋体" w:hAnsi="宋体"/>
                <w:color w:val="000000"/>
                <w:szCs w:val="21"/>
              </w:rPr>
            </w:pPr>
          </w:p>
        </w:tc>
        <w:tc>
          <w:tcPr>
            <w:tcW w:w="6330" w:type="dxa"/>
            <w:vAlign w:val="center"/>
          </w:tcPr>
          <w:p>
            <w:pPr>
              <w:spacing w:line="360" w:lineRule="auto"/>
              <w:rPr>
                <w:rFonts w:ascii="宋体" w:hAnsi="宋体"/>
                <w:color w:val="000000"/>
                <w:szCs w:val="21"/>
              </w:rPr>
            </w:pPr>
          </w:p>
        </w:tc>
        <w:tc>
          <w:tcPr>
            <w:tcW w:w="1620" w:type="dxa"/>
            <w:vAlign w:val="center"/>
          </w:tcPr>
          <w:p>
            <w:pPr>
              <w:spacing w:line="360" w:lineRule="auto"/>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spacing w:line="360" w:lineRule="auto"/>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trPr>
        <w:tc>
          <w:tcPr>
            <w:tcW w:w="1548" w:type="dxa"/>
            <w:vAlign w:val="center"/>
          </w:tcPr>
          <w:p>
            <w:pPr>
              <w:spacing w:line="360" w:lineRule="auto"/>
              <w:jc w:val="center"/>
              <w:rPr>
                <w:rFonts w:ascii="宋体" w:hAnsi="宋体"/>
                <w:color w:val="000000"/>
                <w:szCs w:val="21"/>
              </w:rPr>
            </w:pPr>
          </w:p>
        </w:tc>
        <w:tc>
          <w:tcPr>
            <w:tcW w:w="6330" w:type="dxa"/>
            <w:vAlign w:val="center"/>
          </w:tcPr>
          <w:p>
            <w:pPr>
              <w:spacing w:line="360" w:lineRule="auto"/>
              <w:rPr>
                <w:rFonts w:ascii="宋体" w:hAnsi="宋体"/>
                <w:color w:val="000000"/>
                <w:szCs w:val="21"/>
              </w:rPr>
            </w:pPr>
          </w:p>
        </w:tc>
        <w:tc>
          <w:tcPr>
            <w:tcW w:w="1620" w:type="dxa"/>
            <w:vAlign w:val="center"/>
          </w:tcPr>
          <w:p>
            <w:pPr>
              <w:spacing w:line="360" w:lineRule="auto"/>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spacing w:line="360" w:lineRule="auto"/>
              <w:ind w:left="-170" w:leftChars="-81" w:firstLine="420" w:firstLineChars="200"/>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1548" w:type="dxa"/>
            <w:vAlign w:val="center"/>
          </w:tcPr>
          <w:p>
            <w:pPr>
              <w:spacing w:line="360" w:lineRule="auto"/>
              <w:jc w:val="center"/>
              <w:rPr>
                <w:rFonts w:ascii="宋体" w:hAnsi="宋体"/>
                <w:color w:val="000000"/>
                <w:szCs w:val="21"/>
              </w:rPr>
            </w:pPr>
          </w:p>
        </w:tc>
        <w:tc>
          <w:tcPr>
            <w:tcW w:w="6330" w:type="dxa"/>
            <w:vAlign w:val="center"/>
          </w:tcPr>
          <w:p>
            <w:pPr>
              <w:spacing w:line="360" w:lineRule="auto"/>
              <w:rPr>
                <w:rFonts w:ascii="宋体" w:hAnsi="宋体"/>
                <w:color w:val="000000"/>
                <w:szCs w:val="21"/>
              </w:rPr>
            </w:pPr>
          </w:p>
        </w:tc>
        <w:tc>
          <w:tcPr>
            <w:tcW w:w="1620" w:type="dxa"/>
            <w:vAlign w:val="center"/>
          </w:tcPr>
          <w:p>
            <w:pPr>
              <w:spacing w:line="360" w:lineRule="auto"/>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spacing w:line="360" w:lineRule="auto"/>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1548" w:type="dxa"/>
            <w:vAlign w:val="center"/>
          </w:tcPr>
          <w:p>
            <w:pPr>
              <w:spacing w:line="360" w:lineRule="auto"/>
              <w:jc w:val="center"/>
              <w:rPr>
                <w:rFonts w:ascii="宋体" w:hAnsi="宋体"/>
                <w:color w:val="000000"/>
                <w:szCs w:val="21"/>
              </w:rPr>
            </w:pPr>
          </w:p>
        </w:tc>
        <w:tc>
          <w:tcPr>
            <w:tcW w:w="6330" w:type="dxa"/>
            <w:vAlign w:val="center"/>
          </w:tcPr>
          <w:p>
            <w:pPr>
              <w:spacing w:line="360" w:lineRule="auto"/>
              <w:rPr>
                <w:rFonts w:ascii="宋体" w:hAnsi="宋体"/>
                <w:color w:val="000000"/>
                <w:szCs w:val="21"/>
              </w:rPr>
            </w:pPr>
          </w:p>
        </w:tc>
        <w:tc>
          <w:tcPr>
            <w:tcW w:w="1620" w:type="dxa"/>
            <w:vAlign w:val="center"/>
          </w:tcPr>
          <w:p>
            <w:pPr>
              <w:spacing w:line="360" w:lineRule="auto"/>
              <w:ind w:left="-171"/>
              <w:jc w:val="center"/>
              <w:rPr>
                <w:rFonts w:ascii="宋体" w:hAnsi="宋体"/>
                <w:color w:val="000000"/>
                <w:szCs w:val="21"/>
              </w:rPr>
            </w:pPr>
            <w:r>
              <w:rPr>
                <w:rFonts w:hint="eastAsia" w:ascii="宋体" w:hAnsi="宋体"/>
                <w:color w:val="000000"/>
                <w:szCs w:val="21"/>
              </w:rPr>
              <w:t>见</w:t>
            </w:r>
            <w:r>
              <w:rPr>
                <w:rFonts w:ascii="宋体" w:hAnsi="宋体"/>
                <w:color w:val="000000"/>
                <w:szCs w:val="21"/>
              </w:rPr>
              <w:t>投标文件</w:t>
            </w:r>
          </w:p>
          <w:p>
            <w:pPr>
              <w:spacing w:line="360" w:lineRule="auto"/>
              <w:ind w:left="-171"/>
              <w:jc w:val="center"/>
              <w:rPr>
                <w:rFonts w:ascii="宋体" w:hAnsi="宋体"/>
                <w:color w:val="000000"/>
                <w:szCs w:val="21"/>
              </w:rPr>
            </w:pPr>
            <w:r>
              <w:rPr>
                <w:rFonts w:ascii="宋体" w:hAnsi="宋体"/>
                <w:color w:val="000000"/>
                <w:szCs w:val="21"/>
              </w:rPr>
              <w:t>第</w:t>
            </w:r>
            <w:r>
              <w:rPr>
                <w:rFonts w:hint="eastAsia" w:ascii="宋体" w:hAnsi="宋体"/>
                <w:color w:val="000000"/>
                <w:szCs w:val="21"/>
              </w:rPr>
              <w:t>（）页</w:t>
            </w:r>
          </w:p>
        </w:tc>
      </w:tr>
    </w:tbl>
    <w:p>
      <w:pPr>
        <w:pStyle w:val="3"/>
        <w:tabs>
          <w:tab w:val="left" w:pos="576"/>
        </w:tabs>
        <w:ind w:left="0" w:firstLine="0"/>
        <w:rPr>
          <w:rFonts w:ascii="宋体" w:hAnsi="宋体"/>
          <w:b/>
          <w:szCs w:val="21"/>
        </w:rPr>
      </w:pPr>
      <w:r>
        <w:rPr>
          <w:rFonts w:hint="eastAsia" w:ascii="宋体" w:hAnsi="宋体"/>
          <w:b/>
          <w:szCs w:val="21"/>
        </w:rPr>
        <w:t>注：投标人应对照第三部分投标人须知中技术、商务评分表的内容，列明各评审分项在投标文件中所在位置，以便查对。</w:t>
      </w:r>
    </w:p>
    <w:p>
      <w:pPr>
        <w:adjustRightInd w:val="0"/>
        <w:snapToGrid w:val="0"/>
        <w:spacing w:line="360" w:lineRule="auto"/>
        <w:rPr>
          <w:rFonts w:ascii="宋体" w:hAnsi="宋体"/>
          <w:color w:val="000000"/>
          <w:szCs w:val="21"/>
          <w:u w:val="single"/>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spacing w:line="360" w:lineRule="auto"/>
        <w:rPr>
          <w:rFonts w:ascii="宋体" w:hAnsi="宋体"/>
          <w:b/>
          <w:color w:val="000000"/>
          <w:sz w:val="32"/>
          <w:szCs w:val="32"/>
        </w:rPr>
      </w:pPr>
      <w:r>
        <w:rPr>
          <w:rFonts w:hint="eastAsia" w:ascii="宋体" w:hAnsi="宋体"/>
          <w:color w:val="000000"/>
          <w:szCs w:val="21"/>
        </w:rPr>
        <w:t>日期：   年   月   日</w:t>
      </w:r>
      <w:r>
        <w:rPr>
          <w:rFonts w:ascii="宋体" w:hAnsi="宋体"/>
          <w:color w:val="000000"/>
          <w:szCs w:val="21"/>
        </w:rPr>
        <w:br w:type="page"/>
      </w:r>
      <w:bookmarkStart w:id="15" w:name="_Toc202254105"/>
      <w:bookmarkStart w:id="16" w:name="_Toc202820351"/>
      <w:bookmarkStart w:id="17" w:name="_Toc202819878"/>
      <w:bookmarkStart w:id="18" w:name="_Toc202816996"/>
      <w:bookmarkStart w:id="19" w:name="_Toc202251075"/>
      <w:bookmarkStart w:id="20" w:name="_Toc202251700"/>
      <w:bookmarkStart w:id="21" w:name="_Toc202252034"/>
      <w:r>
        <w:rPr>
          <w:rFonts w:hint="eastAsia" w:ascii="宋体" w:hAnsi="宋体"/>
          <w:b/>
          <w:color w:val="000000"/>
          <w:sz w:val="32"/>
          <w:szCs w:val="32"/>
        </w:rPr>
        <w:t>二、资格性文件</w:t>
      </w:r>
      <w:bookmarkEnd w:id="15"/>
      <w:bookmarkEnd w:id="16"/>
      <w:bookmarkEnd w:id="17"/>
      <w:bookmarkEnd w:id="18"/>
      <w:bookmarkEnd w:id="19"/>
      <w:bookmarkEnd w:id="20"/>
      <w:bookmarkEnd w:id="21"/>
    </w:p>
    <w:p>
      <w:pPr>
        <w:pStyle w:val="6"/>
        <w:ind w:left="0" w:firstLine="0"/>
        <w:rPr>
          <w:rFonts w:hAnsi="宋体"/>
          <w:b/>
          <w:sz w:val="28"/>
          <w:szCs w:val="28"/>
        </w:rPr>
      </w:pPr>
      <w:r>
        <w:rPr>
          <w:rFonts w:hint="eastAsia" w:hAnsi="宋体"/>
          <w:b/>
          <w:sz w:val="28"/>
          <w:szCs w:val="28"/>
        </w:rPr>
        <w:t>2.1 投标函和中小企业声明函</w:t>
      </w:r>
    </w:p>
    <w:p>
      <w:pPr>
        <w:adjustRightInd w:val="0"/>
        <w:snapToGrid w:val="0"/>
        <w:spacing w:line="360" w:lineRule="auto"/>
        <w:jc w:val="center"/>
        <w:rPr>
          <w:rFonts w:ascii="宋体" w:hAnsi="宋体"/>
          <w:b/>
          <w:color w:val="000000"/>
          <w:sz w:val="28"/>
          <w:szCs w:val="28"/>
          <w:u w:val="single"/>
        </w:rPr>
      </w:pPr>
      <w:r>
        <w:rPr>
          <w:rFonts w:hint="eastAsia" w:ascii="宋体" w:hAnsi="宋体"/>
          <w:b/>
          <w:color w:val="000000"/>
          <w:sz w:val="28"/>
          <w:szCs w:val="28"/>
        </w:rPr>
        <w:t>投标函</w:t>
      </w:r>
    </w:p>
    <w:p>
      <w:pPr>
        <w:adjustRightInd w:val="0"/>
        <w:snapToGrid w:val="0"/>
        <w:spacing w:line="360" w:lineRule="auto"/>
        <w:rPr>
          <w:rFonts w:ascii="宋体" w:hAnsi="宋体"/>
          <w:color w:val="000000"/>
          <w:szCs w:val="21"/>
        </w:rPr>
      </w:pPr>
      <w:r>
        <w:rPr>
          <w:rFonts w:hint="eastAsia" w:ascii="宋体"/>
          <w:color w:val="000000"/>
        </w:rPr>
        <w:t>致</w:t>
      </w:r>
      <w:r>
        <w:rPr>
          <w:rFonts w:hint="eastAsia" w:ascii="宋体"/>
          <w:color w:val="000000"/>
          <w:sz w:val="24"/>
        </w:rPr>
        <w:t>:</w:t>
      </w:r>
      <w:r>
        <w:rPr>
          <w:rFonts w:hint="eastAsia" w:ascii="宋体"/>
          <w:b/>
          <w:color w:val="000000"/>
          <w:szCs w:val="21"/>
        </w:rPr>
        <w:t>广州顺为招标代理有限公司</w:t>
      </w:r>
    </w:p>
    <w:p>
      <w:pPr>
        <w:autoSpaceDE w:val="0"/>
        <w:autoSpaceDN w:val="0"/>
        <w:adjustRightInd w:val="0"/>
        <w:spacing w:line="360" w:lineRule="auto"/>
        <w:ind w:right="26" w:firstLine="420" w:firstLineChars="200"/>
        <w:rPr>
          <w:rFonts w:ascii="宋体" w:hAnsi="宋体"/>
          <w:color w:val="000000"/>
          <w:szCs w:val="21"/>
        </w:rPr>
      </w:pPr>
      <w:r>
        <w:rPr>
          <w:rFonts w:hint="eastAsia" w:ascii="宋体" w:hAnsi="宋体"/>
          <w:color w:val="000000"/>
          <w:szCs w:val="21"/>
        </w:rPr>
        <w:t>依据贵方采购项目名称</w:t>
      </w:r>
      <w:r>
        <w:rPr>
          <w:rFonts w:hint="eastAsia" w:ascii="宋体" w:hAnsi="宋体"/>
          <w:color w:val="000000"/>
          <w:szCs w:val="21"/>
          <w:u w:val="single"/>
        </w:rPr>
        <w:t xml:space="preserve">（采购项目编号)      </w:t>
      </w:r>
      <w:r>
        <w:rPr>
          <w:rFonts w:hint="eastAsia" w:ascii="宋体" w:hAnsi="宋体"/>
          <w:color w:val="000000"/>
          <w:szCs w:val="21"/>
        </w:rPr>
        <w:t>项目招标采购货物及服务的投标邀请，我方代表</w:t>
      </w:r>
      <w:r>
        <w:rPr>
          <w:rFonts w:hint="eastAsia" w:ascii="宋体" w:hAnsi="宋体"/>
          <w:color w:val="000000"/>
          <w:szCs w:val="21"/>
          <w:u w:val="single"/>
        </w:rPr>
        <w:t>（姓名、职务）</w:t>
      </w:r>
      <w:r>
        <w:rPr>
          <w:rFonts w:hint="eastAsia" w:ascii="宋体" w:hAnsi="宋体"/>
          <w:color w:val="000000"/>
          <w:szCs w:val="21"/>
        </w:rPr>
        <w:t>经正式授权并代表</w:t>
      </w:r>
      <w:r>
        <w:rPr>
          <w:rFonts w:hint="eastAsia" w:ascii="宋体" w:hAnsi="宋体"/>
          <w:color w:val="000000"/>
          <w:szCs w:val="21"/>
          <w:u w:val="single"/>
        </w:rPr>
        <w:t>（投标人名称、地址）</w:t>
      </w:r>
      <w:r>
        <w:rPr>
          <w:rFonts w:hint="eastAsia" w:ascii="宋体" w:hAnsi="宋体"/>
          <w:color w:val="000000"/>
          <w:szCs w:val="21"/>
        </w:rPr>
        <w:t>提交下述文件正本___份，副本</w:t>
      </w:r>
      <w:r>
        <w:rPr>
          <w:rFonts w:hint="eastAsia" w:ascii="宋体" w:hAnsi="宋体"/>
          <w:color w:val="000000"/>
          <w:szCs w:val="21"/>
          <w:u w:val="single"/>
        </w:rPr>
        <w:t xml:space="preserve">   </w:t>
      </w:r>
      <w:r>
        <w:rPr>
          <w:rFonts w:hint="eastAsia" w:ascii="宋体" w:hAnsi="宋体"/>
          <w:color w:val="000000"/>
          <w:szCs w:val="21"/>
        </w:rPr>
        <w:t>份。</w:t>
      </w:r>
    </w:p>
    <w:p>
      <w:pPr>
        <w:autoSpaceDE w:val="0"/>
        <w:autoSpaceDN w:val="0"/>
        <w:adjustRightInd w:val="0"/>
        <w:spacing w:line="360" w:lineRule="auto"/>
        <w:ind w:right="246" w:firstLine="420" w:firstLineChars="200"/>
        <w:rPr>
          <w:rFonts w:ascii="宋体" w:hAnsi="宋体"/>
          <w:color w:val="000000"/>
          <w:szCs w:val="21"/>
        </w:rPr>
      </w:pPr>
      <w:r>
        <w:rPr>
          <w:rFonts w:hint="eastAsia" w:ascii="宋体" w:hAnsi="宋体"/>
          <w:color w:val="000000"/>
          <w:szCs w:val="21"/>
        </w:rPr>
        <w:t>1、 自查表；</w:t>
      </w:r>
    </w:p>
    <w:p>
      <w:pPr>
        <w:autoSpaceDE w:val="0"/>
        <w:autoSpaceDN w:val="0"/>
        <w:adjustRightInd w:val="0"/>
        <w:spacing w:line="360" w:lineRule="auto"/>
        <w:ind w:right="246" w:firstLine="420" w:firstLineChars="200"/>
        <w:rPr>
          <w:rFonts w:ascii="宋体" w:hAnsi="宋体"/>
          <w:color w:val="000000"/>
          <w:szCs w:val="21"/>
        </w:rPr>
      </w:pPr>
      <w:r>
        <w:rPr>
          <w:rFonts w:hint="eastAsia" w:ascii="宋体" w:hAnsi="宋体"/>
          <w:color w:val="000000"/>
          <w:szCs w:val="21"/>
        </w:rPr>
        <w:t>2、 资格性文件；</w:t>
      </w:r>
    </w:p>
    <w:p>
      <w:pPr>
        <w:autoSpaceDE w:val="0"/>
        <w:autoSpaceDN w:val="0"/>
        <w:adjustRightInd w:val="0"/>
        <w:spacing w:line="360" w:lineRule="auto"/>
        <w:ind w:right="246" w:firstLine="420" w:firstLineChars="200"/>
        <w:rPr>
          <w:rFonts w:ascii="宋体" w:hAnsi="宋体"/>
          <w:color w:val="000000"/>
          <w:szCs w:val="21"/>
        </w:rPr>
      </w:pPr>
      <w:r>
        <w:rPr>
          <w:rFonts w:hint="eastAsia" w:ascii="宋体" w:hAnsi="宋体"/>
          <w:color w:val="000000"/>
          <w:szCs w:val="21"/>
        </w:rPr>
        <w:t>3、 商务部分；</w:t>
      </w:r>
    </w:p>
    <w:p>
      <w:pPr>
        <w:autoSpaceDE w:val="0"/>
        <w:autoSpaceDN w:val="0"/>
        <w:adjustRightInd w:val="0"/>
        <w:spacing w:line="360" w:lineRule="auto"/>
        <w:ind w:right="246" w:firstLine="420" w:firstLineChars="200"/>
        <w:rPr>
          <w:rFonts w:ascii="宋体" w:hAnsi="宋体"/>
          <w:color w:val="000000"/>
          <w:szCs w:val="21"/>
        </w:rPr>
      </w:pPr>
      <w:r>
        <w:rPr>
          <w:rFonts w:hint="eastAsia" w:ascii="宋体" w:hAnsi="宋体"/>
          <w:color w:val="000000"/>
          <w:szCs w:val="21"/>
        </w:rPr>
        <w:t>4、 技术部分；</w:t>
      </w:r>
    </w:p>
    <w:p>
      <w:pPr>
        <w:autoSpaceDE w:val="0"/>
        <w:autoSpaceDN w:val="0"/>
        <w:adjustRightInd w:val="0"/>
        <w:spacing w:line="360" w:lineRule="auto"/>
        <w:ind w:right="32" w:firstLine="420" w:firstLineChars="200"/>
        <w:rPr>
          <w:rFonts w:ascii="宋体" w:hAnsi="宋体"/>
          <w:color w:val="000000"/>
          <w:szCs w:val="21"/>
        </w:rPr>
      </w:pPr>
      <w:r>
        <w:rPr>
          <w:rFonts w:hint="eastAsia" w:ascii="宋体" w:hAnsi="宋体"/>
          <w:color w:val="000000"/>
          <w:szCs w:val="21"/>
        </w:rPr>
        <w:t>5、 价格部分。</w:t>
      </w:r>
    </w:p>
    <w:p>
      <w:pPr>
        <w:autoSpaceDE w:val="0"/>
        <w:autoSpaceDN w:val="0"/>
        <w:adjustRightInd w:val="0"/>
        <w:spacing w:line="360" w:lineRule="auto"/>
        <w:ind w:right="246"/>
        <w:rPr>
          <w:rFonts w:ascii="宋体" w:hAnsi="宋体"/>
          <w:color w:val="000000"/>
          <w:szCs w:val="21"/>
        </w:rPr>
      </w:pPr>
      <w:r>
        <w:rPr>
          <w:rFonts w:hint="eastAsia" w:ascii="宋体" w:hAnsi="宋体"/>
          <w:color w:val="000000"/>
          <w:szCs w:val="21"/>
        </w:rPr>
        <w:t>在此，我方声明如下：</w:t>
      </w:r>
    </w:p>
    <w:p>
      <w:pPr>
        <w:spacing w:line="360" w:lineRule="auto"/>
        <w:ind w:firstLine="420" w:firstLineChars="200"/>
        <w:rPr>
          <w:rFonts w:ascii="宋体" w:hAnsi="宋体"/>
          <w:color w:val="000000"/>
          <w:szCs w:val="21"/>
        </w:rPr>
      </w:pPr>
      <w:r>
        <w:rPr>
          <w:rFonts w:hint="eastAsia" w:ascii="宋体" w:hAnsi="宋体"/>
          <w:color w:val="000000"/>
          <w:szCs w:val="21"/>
        </w:rPr>
        <w:t>1、同意并接受招标文件各项要求，遵守招标文件中的各项规定，按招标文件的要求提供报价。</w:t>
      </w:r>
    </w:p>
    <w:p>
      <w:pPr>
        <w:spacing w:line="360" w:lineRule="auto"/>
        <w:ind w:firstLine="420" w:firstLineChars="200"/>
        <w:rPr>
          <w:rFonts w:ascii="宋体" w:hAnsi="宋体"/>
          <w:color w:val="000000"/>
          <w:szCs w:val="21"/>
        </w:rPr>
      </w:pPr>
      <w:r>
        <w:rPr>
          <w:rFonts w:hint="eastAsia" w:ascii="宋体" w:hAnsi="宋体"/>
          <w:color w:val="000000"/>
          <w:szCs w:val="21"/>
        </w:rPr>
        <w:t>2、投标有效期为递交投标文件之日起</w:t>
      </w:r>
      <w:r>
        <w:rPr>
          <w:rFonts w:hint="eastAsia" w:ascii="宋体" w:hAnsi="宋体"/>
          <w:color w:val="000000"/>
          <w:szCs w:val="21"/>
          <w:u w:val="single"/>
        </w:rPr>
        <w:t xml:space="preserve"> 60 </w:t>
      </w:r>
      <w:r>
        <w:rPr>
          <w:rFonts w:hint="eastAsia" w:ascii="宋体" w:hAnsi="宋体"/>
          <w:color w:val="000000"/>
          <w:szCs w:val="21"/>
        </w:rPr>
        <w:t>天，中标人投标有效期延至合同验收之日。</w:t>
      </w:r>
    </w:p>
    <w:p>
      <w:pPr>
        <w:spacing w:line="360" w:lineRule="auto"/>
        <w:ind w:firstLine="420" w:firstLineChars="200"/>
        <w:rPr>
          <w:rFonts w:ascii="宋体" w:hAnsi="宋体"/>
          <w:color w:val="000000"/>
          <w:szCs w:val="21"/>
        </w:rPr>
      </w:pPr>
      <w:r>
        <w:rPr>
          <w:rFonts w:hint="eastAsia" w:ascii="宋体" w:hAnsi="宋体"/>
          <w:color w:val="000000"/>
          <w:szCs w:val="21"/>
        </w:rPr>
        <w:t>3、我方已经详细地阅读了全部招标文件及其附件，包括澄清及参考文件(如果有的话)。我方已完全清晰理解招标文件的要求，不存在任何含糊不清和误解之处，同意放弃对这些文件所提出的异议和质疑的权利。</w:t>
      </w:r>
    </w:p>
    <w:p>
      <w:pPr>
        <w:spacing w:line="360" w:lineRule="auto"/>
        <w:ind w:firstLine="420" w:firstLineChars="200"/>
        <w:rPr>
          <w:rFonts w:ascii="宋体" w:hAnsi="宋体"/>
          <w:color w:val="000000"/>
          <w:szCs w:val="21"/>
        </w:rPr>
      </w:pPr>
      <w:r>
        <w:rPr>
          <w:rFonts w:hint="eastAsia" w:ascii="宋体" w:hAnsi="宋体"/>
          <w:color w:val="000000"/>
          <w:szCs w:val="21"/>
        </w:rPr>
        <w:t>4、我方已毫无保留地向贵方提供一切所需的证明材料。</w:t>
      </w:r>
    </w:p>
    <w:p>
      <w:pPr>
        <w:spacing w:line="360" w:lineRule="auto"/>
        <w:ind w:left="388" w:leftChars="185"/>
        <w:rPr>
          <w:rFonts w:ascii="宋体" w:hAnsi="宋体"/>
          <w:color w:val="000000"/>
          <w:szCs w:val="21"/>
        </w:rPr>
      </w:pPr>
      <w:r>
        <w:rPr>
          <w:rFonts w:hint="eastAsia" w:ascii="宋体" w:hAnsi="宋体"/>
          <w:color w:val="000000"/>
          <w:szCs w:val="21"/>
        </w:rPr>
        <w:t>5、我方承诺在本次投标文件中提供的一切文件，无论是原件还是复印件均为真实和准确的，绝无任何虚假、伪造和夸大的成份，否则，愿承担相应的后果和法律责任。</w:t>
      </w:r>
    </w:p>
    <w:p>
      <w:pPr>
        <w:spacing w:line="360" w:lineRule="auto"/>
        <w:ind w:left="388" w:leftChars="185"/>
        <w:rPr>
          <w:rFonts w:ascii="宋体" w:hAnsi="宋体"/>
          <w:color w:val="000000"/>
          <w:szCs w:val="21"/>
        </w:rPr>
      </w:pPr>
      <w:r>
        <w:rPr>
          <w:rFonts w:hint="eastAsia" w:ascii="宋体" w:hAnsi="宋体"/>
          <w:color w:val="000000"/>
          <w:szCs w:val="21"/>
        </w:rPr>
        <w:t>6、我方完全服从和尊重评委会所作的评定结果，同时清楚理解到报价最低并非意味着必定获得中标资格。</w:t>
      </w:r>
    </w:p>
    <w:p>
      <w:pPr>
        <w:spacing w:line="360" w:lineRule="auto"/>
        <w:ind w:firstLine="420" w:firstLineChars="200"/>
        <w:rPr>
          <w:rFonts w:ascii="宋体" w:hAnsi="宋体"/>
          <w:color w:val="000000"/>
          <w:szCs w:val="21"/>
        </w:rPr>
      </w:pPr>
      <w:r>
        <w:rPr>
          <w:rFonts w:hint="eastAsia" w:ascii="宋体" w:hAnsi="宋体"/>
          <w:color w:val="000000"/>
          <w:szCs w:val="21"/>
        </w:rPr>
        <w:t>7、我方同意按招标文件规定向招标代理机构缴纳</w:t>
      </w:r>
      <w:r>
        <w:rPr>
          <w:rFonts w:hint="eastAsia" w:ascii="宋体" w:hAnsi="宋体"/>
          <w:color w:val="000000"/>
          <w:szCs w:val="21"/>
          <w:lang w:val="en-GB"/>
        </w:rPr>
        <w:t>采购</w:t>
      </w:r>
      <w:r>
        <w:rPr>
          <w:rFonts w:hint="eastAsia" w:ascii="宋体" w:hAnsi="宋体"/>
          <w:color w:val="000000"/>
          <w:szCs w:val="21"/>
        </w:rPr>
        <w:t>服务费。</w:t>
      </w:r>
    </w:p>
    <w:p>
      <w:pPr>
        <w:autoSpaceDE w:val="0"/>
        <w:autoSpaceDN w:val="0"/>
        <w:adjustRightInd w:val="0"/>
        <w:spacing w:line="360" w:lineRule="auto"/>
        <w:ind w:right="246"/>
        <w:rPr>
          <w:rFonts w:ascii="宋体" w:hAnsi="宋体"/>
          <w:color w:val="000000"/>
          <w:szCs w:val="21"/>
        </w:rPr>
      </w:pPr>
      <w:r>
        <w:rPr>
          <w:rFonts w:hint="eastAsia" w:ascii="宋体" w:hAnsi="宋体"/>
          <w:color w:val="000000"/>
          <w:szCs w:val="21"/>
        </w:rPr>
        <w:t>投标人：</w:t>
      </w:r>
      <w:r>
        <w:rPr>
          <w:rFonts w:hint="eastAsia" w:ascii="宋体" w:hAnsi="宋体"/>
          <w:color w:val="000000"/>
          <w:szCs w:val="21"/>
          <w:u w:val="single"/>
        </w:rPr>
        <w:t xml:space="preserve">                             </w:t>
      </w:r>
      <w:r>
        <w:rPr>
          <w:rFonts w:hint="eastAsia" w:ascii="宋体" w:hAnsi="宋体"/>
          <w:color w:val="000000"/>
          <w:szCs w:val="21"/>
        </w:rPr>
        <w:t xml:space="preserve"> </w:t>
      </w:r>
    </w:p>
    <w:p>
      <w:pPr>
        <w:autoSpaceDE w:val="0"/>
        <w:autoSpaceDN w:val="0"/>
        <w:adjustRightInd w:val="0"/>
        <w:spacing w:line="360" w:lineRule="auto"/>
        <w:ind w:right="246"/>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r>
        <w:rPr>
          <w:rFonts w:hint="eastAsia" w:ascii="宋体" w:hAnsi="宋体"/>
          <w:color w:val="000000"/>
          <w:szCs w:val="21"/>
        </w:rPr>
        <w:t xml:space="preserve">    </w:t>
      </w:r>
    </w:p>
    <w:p>
      <w:pPr>
        <w:autoSpaceDE w:val="0"/>
        <w:autoSpaceDN w:val="0"/>
        <w:adjustRightInd w:val="0"/>
        <w:spacing w:line="360" w:lineRule="auto"/>
        <w:ind w:right="246"/>
        <w:rPr>
          <w:rFonts w:ascii="宋体" w:hAnsi="宋体"/>
          <w:color w:val="000000"/>
          <w:szCs w:val="21"/>
        </w:rPr>
      </w:pPr>
      <w:r>
        <w:rPr>
          <w:rFonts w:hint="eastAsia" w:ascii="宋体" w:hAnsi="宋体"/>
          <w:color w:val="000000"/>
          <w:szCs w:val="21"/>
        </w:rPr>
        <w:t>传真：</w:t>
      </w:r>
      <w:r>
        <w:rPr>
          <w:rFonts w:hint="eastAsia" w:ascii="宋体" w:hAnsi="宋体"/>
          <w:color w:val="000000"/>
          <w:szCs w:val="21"/>
          <w:u w:val="single"/>
        </w:rPr>
        <w:t xml:space="preserve">                               </w:t>
      </w:r>
    </w:p>
    <w:p>
      <w:pPr>
        <w:autoSpaceDE w:val="0"/>
        <w:autoSpaceDN w:val="0"/>
        <w:adjustRightInd w:val="0"/>
        <w:spacing w:line="360" w:lineRule="auto"/>
        <w:ind w:right="33"/>
        <w:rPr>
          <w:rFonts w:ascii="宋体" w:hAnsi="宋体"/>
          <w:color w:val="000000"/>
          <w:szCs w:val="21"/>
        </w:rPr>
      </w:pPr>
      <w:r>
        <w:rPr>
          <w:rFonts w:hint="eastAsia" w:ascii="宋体" w:hAnsi="宋体"/>
          <w:color w:val="000000"/>
          <w:szCs w:val="21"/>
        </w:rPr>
        <w:t>电话：</w:t>
      </w:r>
      <w:r>
        <w:rPr>
          <w:rFonts w:hint="eastAsia" w:ascii="宋体" w:hAnsi="宋体"/>
          <w:color w:val="000000"/>
          <w:szCs w:val="21"/>
          <w:u w:val="single"/>
        </w:rPr>
        <w:t xml:space="preserve">                                </w:t>
      </w:r>
    </w:p>
    <w:p>
      <w:pPr>
        <w:autoSpaceDE w:val="0"/>
        <w:autoSpaceDN w:val="0"/>
        <w:adjustRightInd w:val="0"/>
        <w:spacing w:line="360" w:lineRule="auto"/>
        <w:ind w:right="246"/>
        <w:rPr>
          <w:rFonts w:ascii="宋体" w:hAnsi="宋体"/>
          <w:color w:val="000000"/>
          <w:szCs w:val="21"/>
        </w:rPr>
      </w:pPr>
      <w:r>
        <w:rPr>
          <w:rFonts w:hint="eastAsia" w:ascii="宋体" w:hAnsi="宋体"/>
          <w:color w:val="000000"/>
          <w:szCs w:val="21"/>
        </w:rPr>
        <w:t>电子邮件：</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u w:val="single"/>
        </w:rPr>
      </w:pPr>
      <w:r>
        <w:rPr>
          <w:rFonts w:hint="eastAsia" w:ascii="宋体" w:hAnsi="宋体"/>
          <w:color w:val="000000"/>
          <w:szCs w:val="21"/>
        </w:rPr>
        <w:t>投标人（法定代表人授权代表）代表签字：</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u w:val="single"/>
        </w:rPr>
      </w:pPr>
      <w:r>
        <w:rPr>
          <w:rFonts w:hint="eastAsia" w:ascii="宋体" w:hAnsi="宋体"/>
          <w:color w:val="000000"/>
          <w:szCs w:val="21"/>
        </w:rPr>
        <w:t xml:space="preserve">投标人 (公章)： </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u w:val="single"/>
        </w:rPr>
      </w:pPr>
      <w:r>
        <w:rPr>
          <w:rFonts w:hint="eastAsia" w:ascii="宋体" w:hAnsi="宋体"/>
          <w:color w:val="000000"/>
          <w:szCs w:val="21"/>
        </w:rPr>
        <w:t>开户银行：</w:t>
      </w:r>
      <w:r>
        <w:rPr>
          <w:rFonts w:hint="eastAsia" w:ascii="宋体" w:hAnsi="宋体"/>
          <w:color w:val="000000"/>
          <w:szCs w:val="21"/>
          <w:u w:val="single"/>
        </w:rPr>
        <w:t xml:space="preserve">                           </w:t>
      </w:r>
    </w:p>
    <w:p>
      <w:pPr>
        <w:tabs>
          <w:tab w:val="left" w:pos="5250"/>
        </w:tabs>
        <w:autoSpaceDE w:val="0"/>
        <w:autoSpaceDN w:val="0"/>
        <w:spacing w:line="360" w:lineRule="auto"/>
        <w:rPr>
          <w:rFonts w:ascii="宋体" w:hAnsi="宋体"/>
          <w:color w:val="000000"/>
          <w:szCs w:val="21"/>
          <w:u w:val="single"/>
        </w:rPr>
      </w:pPr>
      <w:r>
        <w:rPr>
          <w:rFonts w:hint="eastAsia" w:ascii="宋体" w:hAnsi="宋体"/>
          <w:color w:val="000000"/>
          <w:szCs w:val="21"/>
        </w:rPr>
        <w:t>帐号：</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u w:val="single"/>
        </w:rPr>
      </w:pPr>
      <w:r>
        <w:rPr>
          <w:rFonts w:hint="eastAsia" w:ascii="宋体" w:hAnsi="宋体"/>
          <w:color w:val="000000"/>
          <w:szCs w:val="21"/>
        </w:rPr>
        <w:t>日期：</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u w:val="single"/>
        </w:rPr>
      </w:pPr>
    </w:p>
    <w:p>
      <w:pPr>
        <w:adjustRightInd w:val="0"/>
        <w:snapToGrid w:val="0"/>
        <w:spacing w:line="360" w:lineRule="auto"/>
        <w:jc w:val="center"/>
        <w:rPr>
          <w:rFonts w:ascii="宋体" w:hAnsi="宋体"/>
          <w:b/>
          <w:spacing w:val="6"/>
          <w:sz w:val="28"/>
          <w:szCs w:val="28"/>
        </w:rPr>
      </w:pPr>
      <w:r>
        <w:rPr>
          <w:rFonts w:hint="eastAsia" w:ascii="宋体" w:hAnsi="宋体"/>
          <w:b/>
          <w:spacing w:val="6"/>
          <w:sz w:val="28"/>
          <w:szCs w:val="28"/>
        </w:rPr>
        <w:t>中小企业声明函</w:t>
      </w:r>
    </w:p>
    <w:p>
      <w:pPr>
        <w:spacing w:line="588" w:lineRule="exact"/>
        <w:ind w:firstLine="444" w:firstLineChars="200"/>
        <w:rPr>
          <w:rFonts w:ascii="宋体" w:hAnsi="宋体"/>
          <w:spacing w:val="6"/>
          <w:szCs w:val="21"/>
        </w:rPr>
      </w:pPr>
      <w:r>
        <w:rPr>
          <w:rFonts w:hint="eastAsia" w:ascii="宋体" w:hAnsi="宋体"/>
          <w:spacing w:val="6"/>
          <w:szCs w:val="21"/>
        </w:rPr>
        <w:t>本公司郑重声明，根据《政府采购促进中小企业发展暂行办法》（财库[2011]181号）的规定，本公司为</w:t>
      </w:r>
      <w:bookmarkStart w:id="22" w:name="OLE_LINK2"/>
      <w:r>
        <w:rPr>
          <w:rFonts w:hint="eastAsia" w:ascii="宋体" w:hAnsi="宋体"/>
          <w:spacing w:val="6"/>
          <w:szCs w:val="21"/>
        </w:rPr>
        <w:t>______（请填写：中型、小型、微型）企业</w:t>
      </w:r>
      <w:bookmarkEnd w:id="22"/>
      <w:r>
        <w:rPr>
          <w:rFonts w:hint="eastAsia" w:ascii="宋体" w:hAnsi="宋体"/>
          <w:spacing w:val="6"/>
          <w:szCs w:val="21"/>
        </w:rPr>
        <w:t>。即，本公司同时满足以下条件：</w:t>
      </w:r>
    </w:p>
    <w:p>
      <w:pPr>
        <w:spacing w:line="588" w:lineRule="exact"/>
        <w:ind w:firstLine="444" w:firstLineChars="200"/>
        <w:rPr>
          <w:rFonts w:ascii="宋体" w:hAnsi="宋体"/>
          <w:spacing w:val="6"/>
          <w:szCs w:val="21"/>
        </w:rPr>
      </w:pPr>
      <w:r>
        <w:rPr>
          <w:rFonts w:hint="eastAsia" w:ascii="宋体" w:hAnsi="宋体"/>
          <w:spacing w:val="6"/>
          <w:szCs w:val="21"/>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44" w:firstLineChars="200"/>
        <w:rPr>
          <w:rFonts w:ascii="宋体" w:hAnsi="宋体"/>
          <w:spacing w:val="6"/>
          <w:szCs w:val="21"/>
        </w:rPr>
      </w:pPr>
      <w:r>
        <w:rPr>
          <w:rFonts w:hint="eastAsia" w:ascii="宋体" w:hAnsi="宋体"/>
          <w:spacing w:val="6"/>
          <w:szCs w:val="21"/>
        </w:rPr>
        <w:t>2.本公司参加______单位的______项目采购活动</w:t>
      </w:r>
      <w:r>
        <w:rPr>
          <w:rFonts w:hint="eastAsia" w:ascii="宋体" w:hAnsi="宋体"/>
          <w:i/>
          <w:spacing w:val="6"/>
          <w:szCs w:val="21"/>
          <w:u w:val="single"/>
        </w:rPr>
        <w:t>提供本企业制造的货物，由本企业承担工程、提供服务</w:t>
      </w:r>
      <w:r>
        <w:rPr>
          <w:rFonts w:hint="eastAsia" w:ascii="宋体" w:hAnsi="宋体"/>
          <w:spacing w:val="6"/>
          <w:szCs w:val="21"/>
        </w:rPr>
        <w:t>，</w:t>
      </w:r>
      <w:r>
        <w:rPr>
          <w:rFonts w:hint="eastAsia" w:ascii="宋体" w:hAnsi="宋体"/>
          <w:i/>
          <w:spacing w:val="6"/>
          <w:szCs w:val="21"/>
          <w:u w:val="single"/>
        </w:rPr>
        <w:t>或者提供其他______（请填写：中型、小型、微型）企业制造的货物</w:t>
      </w:r>
      <w:r>
        <w:rPr>
          <w:rFonts w:hint="eastAsia" w:ascii="宋体" w:hAnsi="宋体"/>
          <w:spacing w:val="6"/>
          <w:szCs w:val="21"/>
        </w:rPr>
        <w:t>。本条所称货物不包括使用大型企业注册商标的货物。</w:t>
      </w:r>
    </w:p>
    <w:p>
      <w:pPr>
        <w:spacing w:line="588" w:lineRule="exact"/>
        <w:ind w:firstLine="444" w:firstLineChars="200"/>
        <w:rPr>
          <w:rFonts w:ascii="宋体" w:hAnsi="宋体"/>
          <w:spacing w:val="6"/>
          <w:szCs w:val="21"/>
        </w:rPr>
      </w:pPr>
      <w:r>
        <w:rPr>
          <w:rFonts w:hint="eastAsia" w:ascii="宋体" w:hAnsi="宋体"/>
          <w:spacing w:val="6"/>
          <w:szCs w:val="21"/>
        </w:rPr>
        <w:t>本公司对上述声明的真实性负责。如有虚假，将依法承担相应责任。</w:t>
      </w:r>
    </w:p>
    <w:tbl>
      <w:tblPr>
        <w:tblStyle w:val="4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260"/>
        <w:gridCol w:w="1620"/>
        <w:gridCol w:w="144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28" w:type="dxa"/>
            <w:vAlign w:val="center"/>
          </w:tcPr>
          <w:p>
            <w:pPr>
              <w:jc w:val="center"/>
              <w:rPr>
                <w:rFonts w:ascii="宋体" w:hAnsi="宋体"/>
                <w:spacing w:val="6"/>
                <w:szCs w:val="21"/>
              </w:rPr>
            </w:pPr>
            <w:r>
              <w:rPr>
                <w:rFonts w:hint="eastAsia" w:ascii="宋体" w:hAnsi="宋体"/>
                <w:spacing w:val="6"/>
                <w:szCs w:val="21"/>
              </w:rPr>
              <w:t>序号</w:t>
            </w:r>
          </w:p>
        </w:tc>
        <w:tc>
          <w:tcPr>
            <w:tcW w:w="3060" w:type="dxa"/>
            <w:vAlign w:val="center"/>
          </w:tcPr>
          <w:p>
            <w:pPr>
              <w:jc w:val="center"/>
              <w:rPr>
                <w:rFonts w:ascii="宋体" w:hAnsi="宋体"/>
                <w:spacing w:val="6"/>
                <w:szCs w:val="21"/>
              </w:rPr>
            </w:pPr>
            <w:r>
              <w:rPr>
                <w:rFonts w:hint="eastAsia" w:ascii="宋体" w:hAnsi="宋体"/>
                <w:spacing w:val="6"/>
                <w:szCs w:val="21"/>
              </w:rPr>
              <w:t>产品类型</w:t>
            </w:r>
          </w:p>
        </w:tc>
        <w:tc>
          <w:tcPr>
            <w:tcW w:w="1260" w:type="dxa"/>
            <w:vAlign w:val="center"/>
          </w:tcPr>
          <w:p>
            <w:pPr>
              <w:jc w:val="center"/>
              <w:rPr>
                <w:rFonts w:ascii="宋体" w:hAnsi="宋体"/>
                <w:spacing w:val="6"/>
                <w:szCs w:val="21"/>
              </w:rPr>
            </w:pPr>
            <w:r>
              <w:rPr>
                <w:rFonts w:hint="eastAsia" w:ascii="宋体" w:hAnsi="宋体"/>
                <w:spacing w:val="6"/>
                <w:szCs w:val="21"/>
              </w:rPr>
              <w:t>产品名称</w:t>
            </w:r>
          </w:p>
        </w:tc>
        <w:tc>
          <w:tcPr>
            <w:tcW w:w="1620" w:type="dxa"/>
            <w:vAlign w:val="center"/>
          </w:tcPr>
          <w:p>
            <w:pPr>
              <w:jc w:val="center"/>
              <w:rPr>
                <w:rFonts w:ascii="宋体" w:hAnsi="宋体"/>
                <w:spacing w:val="6"/>
                <w:szCs w:val="21"/>
              </w:rPr>
            </w:pPr>
            <w:r>
              <w:rPr>
                <w:rFonts w:hint="eastAsia" w:ascii="宋体" w:hAnsi="宋体"/>
                <w:spacing w:val="6"/>
                <w:szCs w:val="21"/>
              </w:rPr>
              <w:t>制造商</w:t>
            </w:r>
          </w:p>
        </w:tc>
        <w:tc>
          <w:tcPr>
            <w:tcW w:w="1440" w:type="dxa"/>
            <w:vAlign w:val="center"/>
          </w:tcPr>
          <w:p>
            <w:pPr>
              <w:jc w:val="center"/>
              <w:rPr>
                <w:rFonts w:ascii="宋体" w:hAnsi="宋体"/>
                <w:spacing w:val="6"/>
                <w:szCs w:val="21"/>
              </w:rPr>
            </w:pPr>
            <w:r>
              <w:rPr>
                <w:rFonts w:hint="eastAsia" w:ascii="宋体" w:hAnsi="宋体"/>
                <w:spacing w:val="6"/>
                <w:szCs w:val="21"/>
              </w:rPr>
              <w:t>金额（元）</w:t>
            </w:r>
          </w:p>
        </w:tc>
        <w:tc>
          <w:tcPr>
            <w:tcW w:w="900" w:type="dxa"/>
            <w:vAlign w:val="center"/>
          </w:tcPr>
          <w:p>
            <w:pPr>
              <w:jc w:val="center"/>
              <w:rPr>
                <w:rFonts w:ascii="宋体" w:hAnsi="宋体"/>
                <w:spacing w:val="6"/>
                <w:szCs w:val="21"/>
              </w:rPr>
            </w:pPr>
            <w:r>
              <w:rPr>
                <w:rFonts w:hint="eastAsia" w:ascii="宋体" w:hAnsi="宋体"/>
                <w:spacing w:val="6"/>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28" w:type="dxa"/>
            <w:vAlign w:val="center"/>
          </w:tcPr>
          <w:p>
            <w:pPr>
              <w:jc w:val="center"/>
              <w:rPr>
                <w:rFonts w:ascii="宋体" w:hAnsi="宋体"/>
                <w:spacing w:val="6"/>
                <w:szCs w:val="21"/>
              </w:rPr>
            </w:pPr>
            <w:r>
              <w:rPr>
                <w:rFonts w:hint="eastAsia" w:ascii="宋体" w:hAnsi="宋体"/>
                <w:spacing w:val="6"/>
                <w:szCs w:val="21"/>
              </w:rPr>
              <w:t>1</w:t>
            </w:r>
          </w:p>
        </w:tc>
        <w:tc>
          <w:tcPr>
            <w:tcW w:w="3060" w:type="dxa"/>
            <w:vAlign w:val="center"/>
          </w:tcPr>
          <w:p>
            <w:pPr>
              <w:rPr>
                <w:rFonts w:ascii="宋体" w:hAnsi="宋体"/>
                <w:spacing w:val="6"/>
                <w:szCs w:val="21"/>
              </w:rPr>
            </w:pPr>
            <w:r>
              <w:rPr>
                <w:rFonts w:hint="eastAsia" w:ascii="宋体" w:hAnsi="宋体"/>
                <w:spacing w:val="6"/>
                <w:szCs w:val="21"/>
              </w:rPr>
              <w:t>本企业制造的货物</w:t>
            </w:r>
          </w:p>
        </w:tc>
        <w:tc>
          <w:tcPr>
            <w:tcW w:w="1260" w:type="dxa"/>
            <w:vAlign w:val="center"/>
          </w:tcPr>
          <w:p>
            <w:pPr>
              <w:jc w:val="center"/>
              <w:rPr>
                <w:rFonts w:ascii="宋体" w:hAnsi="宋体"/>
                <w:spacing w:val="6"/>
                <w:szCs w:val="21"/>
              </w:rPr>
            </w:pPr>
          </w:p>
        </w:tc>
        <w:tc>
          <w:tcPr>
            <w:tcW w:w="1620" w:type="dxa"/>
            <w:vAlign w:val="center"/>
          </w:tcPr>
          <w:p>
            <w:pPr>
              <w:jc w:val="center"/>
              <w:rPr>
                <w:rFonts w:ascii="宋体" w:hAnsi="宋体"/>
                <w:spacing w:val="6"/>
                <w:szCs w:val="21"/>
              </w:rPr>
            </w:pPr>
          </w:p>
        </w:tc>
        <w:tc>
          <w:tcPr>
            <w:tcW w:w="1440" w:type="dxa"/>
            <w:vAlign w:val="center"/>
          </w:tcPr>
          <w:p>
            <w:pPr>
              <w:jc w:val="center"/>
              <w:rPr>
                <w:rFonts w:ascii="宋体" w:hAnsi="宋体"/>
                <w:spacing w:val="6"/>
                <w:szCs w:val="21"/>
              </w:rPr>
            </w:pPr>
          </w:p>
        </w:tc>
        <w:tc>
          <w:tcPr>
            <w:tcW w:w="900" w:type="dxa"/>
            <w:vAlign w:val="center"/>
          </w:tcPr>
          <w:p>
            <w:pPr>
              <w:jc w:val="center"/>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28" w:type="dxa"/>
            <w:vAlign w:val="center"/>
          </w:tcPr>
          <w:p>
            <w:pPr>
              <w:jc w:val="center"/>
              <w:rPr>
                <w:rFonts w:ascii="宋体" w:hAnsi="宋体"/>
                <w:spacing w:val="6"/>
                <w:szCs w:val="21"/>
              </w:rPr>
            </w:pPr>
            <w:r>
              <w:rPr>
                <w:rFonts w:hint="eastAsia" w:ascii="宋体" w:hAnsi="宋体"/>
                <w:spacing w:val="6"/>
                <w:szCs w:val="21"/>
              </w:rPr>
              <w:t>2</w:t>
            </w:r>
          </w:p>
        </w:tc>
        <w:tc>
          <w:tcPr>
            <w:tcW w:w="3060" w:type="dxa"/>
            <w:vAlign w:val="center"/>
          </w:tcPr>
          <w:p>
            <w:pPr>
              <w:rPr>
                <w:rFonts w:ascii="宋体" w:hAnsi="宋体"/>
                <w:spacing w:val="6"/>
                <w:szCs w:val="21"/>
              </w:rPr>
            </w:pPr>
            <w:r>
              <w:rPr>
                <w:rFonts w:hint="eastAsia" w:ascii="宋体" w:hAnsi="宋体"/>
                <w:spacing w:val="6"/>
                <w:szCs w:val="21"/>
              </w:rPr>
              <w:t>其他中型企业制造的货物</w:t>
            </w:r>
          </w:p>
        </w:tc>
        <w:tc>
          <w:tcPr>
            <w:tcW w:w="1260" w:type="dxa"/>
            <w:vAlign w:val="center"/>
          </w:tcPr>
          <w:p>
            <w:pPr>
              <w:jc w:val="center"/>
              <w:rPr>
                <w:rFonts w:ascii="宋体" w:hAnsi="宋体"/>
                <w:spacing w:val="6"/>
                <w:szCs w:val="21"/>
              </w:rPr>
            </w:pPr>
          </w:p>
        </w:tc>
        <w:tc>
          <w:tcPr>
            <w:tcW w:w="1620" w:type="dxa"/>
            <w:vAlign w:val="center"/>
          </w:tcPr>
          <w:p>
            <w:pPr>
              <w:jc w:val="center"/>
              <w:rPr>
                <w:rFonts w:ascii="宋体" w:hAnsi="宋体"/>
                <w:spacing w:val="6"/>
                <w:szCs w:val="21"/>
              </w:rPr>
            </w:pPr>
          </w:p>
        </w:tc>
        <w:tc>
          <w:tcPr>
            <w:tcW w:w="1440" w:type="dxa"/>
            <w:vAlign w:val="center"/>
          </w:tcPr>
          <w:p>
            <w:pPr>
              <w:jc w:val="center"/>
              <w:rPr>
                <w:rFonts w:ascii="宋体" w:hAnsi="宋体"/>
                <w:spacing w:val="6"/>
                <w:szCs w:val="21"/>
              </w:rPr>
            </w:pPr>
          </w:p>
        </w:tc>
        <w:tc>
          <w:tcPr>
            <w:tcW w:w="900" w:type="dxa"/>
            <w:vAlign w:val="center"/>
          </w:tcPr>
          <w:p>
            <w:pPr>
              <w:jc w:val="center"/>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28" w:type="dxa"/>
            <w:vAlign w:val="center"/>
          </w:tcPr>
          <w:p>
            <w:pPr>
              <w:jc w:val="center"/>
              <w:rPr>
                <w:rFonts w:ascii="宋体" w:hAnsi="宋体"/>
                <w:spacing w:val="6"/>
                <w:szCs w:val="21"/>
              </w:rPr>
            </w:pPr>
            <w:r>
              <w:rPr>
                <w:rFonts w:hint="eastAsia" w:ascii="宋体" w:hAnsi="宋体"/>
                <w:spacing w:val="6"/>
                <w:szCs w:val="21"/>
              </w:rPr>
              <w:t>3</w:t>
            </w:r>
          </w:p>
        </w:tc>
        <w:tc>
          <w:tcPr>
            <w:tcW w:w="3060" w:type="dxa"/>
            <w:vAlign w:val="center"/>
          </w:tcPr>
          <w:p>
            <w:pPr>
              <w:rPr>
                <w:rFonts w:ascii="宋体" w:hAnsi="宋体"/>
                <w:spacing w:val="6"/>
                <w:szCs w:val="21"/>
              </w:rPr>
            </w:pPr>
            <w:r>
              <w:rPr>
                <w:rFonts w:hint="eastAsia" w:ascii="宋体" w:hAnsi="宋体"/>
                <w:spacing w:val="6"/>
                <w:szCs w:val="21"/>
              </w:rPr>
              <w:t>其他小型企业制造的货物</w:t>
            </w:r>
          </w:p>
        </w:tc>
        <w:tc>
          <w:tcPr>
            <w:tcW w:w="1260" w:type="dxa"/>
            <w:vAlign w:val="center"/>
          </w:tcPr>
          <w:p>
            <w:pPr>
              <w:jc w:val="center"/>
              <w:rPr>
                <w:rFonts w:ascii="宋体" w:hAnsi="宋体"/>
                <w:spacing w:val="6"/>
                <w:szCs w:val="21"/>
              </w:rPr>
            </w:pPr>
          </w:p>
        </w:tc>
        <w:tc>
          <w:tcPr>
            <w:tcW w:w="1620" w:type="dxa"/>
            <w:vAlign w:val="center"/>
          </w:tcPr>
          <w:p>
            <w:pPr>
              <w:jc w:val="center"/>
              <w:rPr>
                <w:rFonts w:ascii="宋体" w:hAnsi="宋体"/>
                <w:spacing w:val="6"/>
                <w:szCs w:val="21"/>
              </w:rPr>
            </w:pPr>
          </w:p>
        </w:tc>
        <w:tc>
          <w:tcPr>
            <w:tcW w:w="1440" w:type="dxa"/>
            <w:vAlign w:val="center"/>
          </w:tcPr>
          <w:p>
            <w:pPr>
              <w:jc w:val="center"/>
              <w:rPr>
                <w:rFonts w:ascii="宋体" w:hAnsi="宋体"/>
                <w:spacing w:val="6"/>
                <w:szCs w:val="21"/>
              </w:rPr>
            </w:pPr>
          </w:p>
        </w:tc>
        <w:tc>
          <w:tcPr>
            <w:tcW w:w="900" w:type="dxa"/>
            <w:vAlign w:val="center"/>
          </w:tcPr>
          <w:p>
            <w:pPr>
              <w:jc w:val="center"/>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28" w:type="dxa"/>
            <w:vAlign w:val="center"/>
          </w:tcPr>
          <w:p>
            <w:pPr>
              <w:jc w:val="center"/>
              <w:rPr>
                <w:rFonts w:ascii="宋体" w:hAnsi="宋体"/>
                <w:spacing w:val="6"/>
                <w:szCs w:val="21"/>
              </w:rPr>
            </w:pPr>
            <w:r>
              <w:rPr>
                <w:rFonts w:hint="eastAsia" w:ascii="宋体" w:hAnsi="宋体"/>
                <w:spacing w:val="6"/>
                <w:szCs w:val="21"/>
              </w:rPr>
              <w:t>4</w:t>
            </w:r>
          </w:p>
        </w:tc>
        <w:tc>
          <w:tcPr>
            <w:tcW w:w="3060" w:type="dxa"/>
            <w:vAlign w:val="center"/>
          </w:tcPr>
          <w:p>
            <w:pPr>
              <w:rPr>
                <w:rFonts w:ascii="宋体" w:hAnsi="宋体"/>
                <w:spacing w:val="6"/>
                <w:szCs w:val="21"/>
              </w:rPr>
            </w:pPr>
            <w:r>
              <w:rPr>
                <w:rFonts w:hint="eastAsia" w:ascii="宋体" w:hAnsi="宋体"/>
                <w:spacing w:val="6"/>
                <w:szCs w:val="21"/>
              </w:rPr>
              <w:t>其他微型企业制造的货物</w:t>
            </w:r>
          </w:p>
        </w:tc>
        <w:tc>
          <w:tcPr>
            <w:tcW w:w="1260" w:type="dxa"/>
            <w:vAlign w:val="center"/>
          </w:tcPr>
          <w:p>
            <w:pPr>
              <w:jc w:val="center"/>
              <w:rPr>
                <w:rFonts w:ascii="宋体" w:hAnsi="宋体"/>
                <w:spacing w:val="6"/>
                <w:szCs w:val="21"/>
              </w:rPr>
            </w:pPr>
          </w:p>
        </w:tc>
        <w:tc>
          <w:tcPr>
            <w:tcW w:w="1620" w:type="dxa"/>
            <w:vAlign w:val="center"/>
          </w:tcPr>
          <w:p>
            <w:pPr>
              <w:jc w:val="center"/>
              <w:rPr>
                <w:rFonts w:ascii="宋体" w:hAnsi="宋体"/>
                <w:spacing w:val="6"/>
                <w:szCs w:val="21"/>
              </w:rPr>
            </w:pPr>
          </w:p>
        </w:tc>
        <w:tc>
          <w:tcPr>
            <w:tcW w:w="1440" w:type="dxa"/>
            <w:vAlign w:val="center"/>
          </w:tcPr>
          <w:p>
            <w:pPr>
              <w:jc w:val="center"/>
              <w:rPr>
                <w:rFonts w:ascii="宋体" w:hAnsi="宋体"/>
                <w:spacing w:val="6"/>
                <w:szCs w:val="21"/>
              </w:rPr>
            </w:pPr>
          </w:p>
        </w:tc>
        <w:tc>
          <w:tcPr>
            <w:tcW w:w="900" w:type="dxa"/>
            <w:vAlign w:val="center"/>
          </w:tcPr>
          <w:p>
            <w:pPr>
              <w:jc w:val="center"/>
              <w:rPr>
                <w:rFonts w:ascii="宋体" w:hAnsi="宋体"/>
                <w:spacing w:val="6"/>
                <w:szCs w:val="21"/>
              </w:rPr>
            </w:pPr>
          </w:p>
        </w:tc>
      </w:tr>
    </w:tbl>
    <w:p>
      <w:pPr>
        <w:tabs>
          <w:tab w:val="left" w:pos="4860"/>
        </w:tabs>
        <w:spacing w:line="588" w:lineRule="exact"/>
        <w:ind w:right="1560" w:firstLine="444" w:firstLineChars="200"/>
        <w:jc w:val="center"/>
        <w:rPr>
          <w:rFonts w:ascii="宋体" w:hAnsi="宋体"/>
          <w:spacing w:val="6"/>
          <w:szCs w:val="21"/>
        </w:rPr>
      </w:pPr>
      <w:r>
        <w:rPr>
          <w:rFonts w:hint="eastAsia" w:ascii="宋体" w:hAnsi="宋体"/>
          <w:spacing w:val="6"/>
          <w:szCs w:val="21"/>
        </w:rPr>
        <w:t xml:space="preserve">              </w:t>
      </w:r>
    </w:p>
    <w:p>
      <w:pPr>
        <w:tabs>
          <w:tab w:val="left" w:pos="4860"/>
        </w:tabs>
        <w:spacing w:line="588" w:lineRule="exact"/>
        <w:ind w:right="1560" w:firstLine="444" w:firstLineChars="200"/>
        <w:jc w:val="center"/>
        <w:rPr>
          <w:rFonts w:ascii="宋体" w:hAnsi="宋体"/>
          <w:spacing w:val="6"/>
          <w:szCs w:val="21"/>
        </w:rPr>
      </w:pPr>
      <w:r>
        <w:rPr>
          <w:rFonts w:hint="eastAsia" w:ascii="宋体" w:hAnsi="宋体"/>
          <w:spacing w:val="6"/>
          <w:szCs w:val="21"/>
        </w:rPr>
        <w:t xml:space="preserve">        企业名称（盖章）： </w:t>
      </w:r>
    </w:p>
    <w:p>
      <w:pPr>
        <w:spacing w:line="360" w:lineRule="auto"/>
        <w:rPr>
          <w:rFonts w:ascii="宋体" w:hAnsi="宋体"/>
          <w:spacing w:val="6"/>
          <w:szCs w:val="21"/>
        </w:rPr>
      </w:pPr>
      <w:r>
        <w:rPr>
          <w:rFonts w:hint="eastAsia" w:ascii="宋体" w:hAnsi="宋体"/>
          <w:spacing w:val="6"/>
          <w:szCs w:val="21"/>
        </w:rPr>
        <w:t xml:space="preserve">                              </w:t>
      </w:r>
    </w:p>
    <w:p>
      <w:pPr>
        <w:spacing w:line="360" w:lineRule="auto"/>
        <w:ind w:firstLine="3441" w:firstLineChars="1550"/>
        <w:rPr>
          <w:rFonts w:ascii="宋体" w:hAnsi="宋体"/>
          <w:spacing w:val="6"/>
          <w:szCs w:val="21"/>
        </w:rPr>
      </w:pPr>
      <w:r>
        <w:rPr>
          <w:rFonts w:hint="eastAsia" w:ascii="宋体" w:hAnsi="宋体"/>
          <w:spacing w:val="6"/>
          <w:szCs w:val="21"/>
        </w:rPr>
        <w:t>日  期：</w:t>
      </w:r>
    </w:p>
    <w:p>
      <w:pPr>
        <w:spacing w:line="360" w:lineRule="auto"/>
        <w:rPr>
          <w:rFonts w:ascii="宋体" w:hAnsi="宋体"/>
          <w:spacing w:val="6"/>
          <w:szCs w:val="21"/>
        </w:rPr>
      </w:pPr>
    </w:p>
    <w:p>
      <w:pPr>
        <w:adjustRightInd w:val="0"/>
        <w:snapToGrid w:val="0"/>
        <w:spacing w:line="360" w:lineRule="auto"/>
        <w:rPr>
          <w:rFonts w:ascii="宋体" w:hAnsi="宋体"/>
          <w:color w:val="000000"/>
          <w:spacing w:val="6"/>
          <w:szCs w:val="21"/>
        </w:rPr>
      </w:pPr>
      <w:r>
        <w:rPr>
          <w:rFonts w:hint="eastAsia" w:ascii="宋体" w:hAnsi="宋体"/>
          <w:color w:val="000000"/>
          <w:spacing w:val="6"/>
          <w:szCs w:val="21"/>
        </w:rPr>
        <w:t>注：1、本声明函对中小企业参与政府采购活动时适用。投标人若为</w:t>
      </w:r>
      <w:r>
        <w:rPr>
          <w:rFonts w:hint="eastAsia"/>
          <w:color w:val="000000"/>
          <w:szCs w:val="21"/>
        </w:rPr>
        <w:t>监狱企业</w:t>
      </w:r>
      <w:r>
        <w:rPr>
          <w:rFonts w:hint="eastAsia"/>
          <w:color w:val="000000"/>
        </w:rPr>
        <w:t>，则提供由省级以上监狱管理局、戒毒管理局(含新疆生产建设兵团)出具的属于监狱企业的证明文件</w:t>
      </w:r>
      <w:r>
        <w:rPr>
          <w:rFonts w:hint="eastAsia" w:ascii="宋体" w:hAnsi="宋体"/>
          <w:color w:val="000000"/>
          <w:spacing w:val="6"/>
          <w:sz w:val="24"/>
          <w:szCs w:val="24"/>
        </w:rPr>
        <w:t>。</w:t>
      </w:r>
    </w:p>
    <w:p>
      <w:pPr>
        <w:spacing w:line="360" w:lineRule="auto"/>
        <w:rPr>
          <w:rFonts w:ascii="宋体" w:hAnsi="宋体"/>
          <w:color w:val="000000"/>
          <w:spacing w:val="6"/>
          <w:szCs w:val="21"/>
        </w:rPr>
      </w:pPr>
      <w:r>
        <w:rPr>
          <w:rFonts w:hint="eastAsia" w:ascii="宋体" w:hAnsi="宋体"/>
          <w:color w:val="000000"/>
          <w:spacing w:val="6"/>
          <w:szCs w:val="21"/>
        </w:rPr>
        <w:t xml:space="preserve">    2、如投标人提供的货物中有其他小型或微型企业生产的货物时，请将该企业的《中小企业声明函》一并提供，否则该部分货物视为不符合价格扣除条件。</w:t>
      </w:r>
    </w:p>
    <w:p>
      <w:pPr>
        <w:spacing w:line="360" w:lineRule="auto"/>
        <w:rPr>
          <w:rFonts w:ascii="宋体" w:hAnsi="宋体"/>
          <w:color w:val="000000"/>
          <w:spacing w:val="6"/>
          <w:sz w:val="24"/>
          <w:szCs w:val="24"/>
        </w:rPr>
      </w:pPr>
      <w:r>
        <w:rPr>
          <w:rFonts w:ascii="宋体" w:hAnsi="宋体"/>
          <w:color w:val="000000"/>
          <w:spacing w:val="6"/>
          <w:szCs w:val="21"/>
        </w:rPr>
        <w:br w:type="page"/>
      </w:r>
    </w:p>
    <w:p>
      <w:pPr>
        <w:pStyle w:val="6"/>
        <w:ind w:left="0" w:firstLine="0"/>
        <w:rPr>
          <w:rFonts w:hAnsi="宋体"/>
          <w:b/>
          <w:sz w:val="28"/>
          <w:szCs w:val="28"/>
        </w:rPr>
      </w:pPr>
      <w:r>
        <w:rPr>
          <w:rFonts w:hint="eastAsia" w:hAnsi="宋体"/>
          <w:b/>
          <w:sz w:val="28"/>
          <w:szCs w:val="28"/>
        </w:rPr>
        <w:t>2.2法定代表人/负责人资格证明书及授权委托书</w:t>
      </w:r>
    </w:p>
    <w:p>
      <w:pPr>
        <w:spacing w:line="360" w:lineRule="auto"/>
        <w:jc w:val="center"/>
        <w:rPr>
          <w:rFonts w:ascii="宋体" w:hAnsi="宋体"/>
          <w:b/>
          <w:color w:val="000000"/>
          <w:sz w:val="24"/>
        </w:rPr>
      </w:pPr>
    </w:p>
    <w:p>
      <w:pPr>
        <w:spacing w:line="360" w:lineRule="auto"/>
        <w:jc w:val="center"/>
        <w:rPr>
          <w:rFonts w:ascii="宋体" w:hAnsi="宋体"/>
          <w:b/>
          <w:color w:val="000000"/>
          <w:sz w:val="24"/>
        </w:rPr>
      </w:pPr>
      <w:r>
        <w:rPr>
          <w:rFonts w:hint="eastAsia" w:ascii="宋体" w:hAnsi="宋体"/>
          <w:b/>
          <w:color w:val="000000"/>
          <w:sz w:val="24"/>
        </w:rPr>
        <w:t>（1）法定代表人/负责人资格证明书</w:t>
      </w:r>
    </w:p>
    <w:p>
      <w:pPr>
        <w:spacing w:line="360" w:lineRule="auto"/>
        <w:rPr>
          <w:rFonts w:ascii="宋体" w:hAnsi="宋体"/>
          <w:color w:val="000000"/>
          <w:szCs w:val="21"/>
        </w:rPr>
      </w:pPr>
      <w:r>
        <w:rPr>
          <w:rFonts w:hint="eastAsia" w:ascii="宋体" w:hAnsi="宋体"/>
          <w:color w:val="000000"/>
          <w:szCs w:val="21"/>
        </w:rPr>
        <w:t>致：</w:t>
      </w:r>
      <w:r>
        <w:rPr>
          <w:rFonts w:hint="eastAsia" w:ascii="宋体"/>
          <w:b/>
          <w:color w:val="000000"/>
          <w:szCs w:val="21"/>
        </w:rPr>
        <w:t>广州顺为招标代理有限公司</w:t>
      </w:r>
    </w:p>
    <w:p>
      <w:pPr>
        <w:spacing w:line="360" w:lineRule="auto"/>
        <w:rPr>
          <w:rFonts w:ascii="宋体" w:hAnsi="宋体"/>
          <w:color w:val="000000"/>
          <w:szCs w:val="21"/>
        </w:rPr>
      </w:pPr>
    </w:p>
    <w:p>
      <w:pPr>
        <w:spacing w:line="360" w:lineRule="auto"/>
        <w:rPr>
          <w:rFonts w:ascii="宋体" w:hAnsi="宋体"/>
          <w:color w:val="000000"/>
          <w:szCs w:val="21"/>
        </w:rPr>
      </w:pP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rPr>
        <w:t>同志，现任我单位</w:t>
      </w:r>
      <w:r>
        <w:rPr>
          <w:rFonts w:ascii="宋体" w:hAnsi="宋体"/>
          <w:color w:val="000000"/>
          <w:szCs w:val="21"/>
          <w:u w:val="single"/>
        </w:rPr>
        <w:t xml:space="preserve">          </w:t>
      </w:r>
      <w:r>
        <w:rPr>
          <w:rFonts w:hint="eastAsia" w:ascii="宋体" w:hAnsi="宋体"/>
          <w:color w:val="000000"/>
          <w:szCs w:val="21"/>
        </w:rPr>
        <w:t>职务，为法定代表人，特此证明。</w:t>
      </w:r>
    </w:p>
    <w:p>
      <w:pPr>
        <w:spacing w:line="360" w:lineRule="auto"/>
        <w:ind w:firstLine="210" w:firstLineChars="100"/>
        <w:rPr>
          <w:rFonts w:ascii="宋体" w:hAnsi="宋体"/>
          <w:color w:val="000000"/>
          <w:szCs w:val="21"/>
        </w:rPr>
      </w:pPr>
      <w:r>
        <w:rPr>
          <w:rFonts w:hint="eastAsia" w:ascii="宋体" w:hAnsi="宋体"/>
          <w:color w:val="000000"/>
          <w:szCs w:val="21"/>
        </w:rPr>
        <w:t>签发日期：</w:t>
      </w:r>
      <w:r>
        <w:rPr>
          <w:rFonts w:ascii="宋体" w:hAnsi="宋体"/>
          <w:color w:val="000000"/>
          <w:szCs w:val="21"/>
        </w:rPr>
        <w:t xml:space="preserve">           </w:t>
      </w:r>
      <w:r>
        <w:rPr>
          <w:rFonts w:hint="eastAsia" w:ascii="宋体" w:hAnsi="宋体"/>
          <w:color w:val="000000"/>
          <w:szCs w:val="21"/>
        </w:rPr>
        <w:t>单位：</w:t>
      </w:r>
      <w:r>
        <w:rPr>
          <w:rFonts w:ascii="宋体" w:hAnsi="宋体"/>
          <w:color w:val="000000"/>
          <w:szCs w:val="21"/>
        </w:rPr>
        <w:t xml:space="preserve">           </w:t>
      </w:r>
      <w:r>
        <w:rPr>
          <w:rFonts w:hint="eastAsia" w:ascii="宋体" w:hAnsi="宋体"/>
          <w:color w:val="000000"/>
          <w:szCs w:val="21"/>
        </w:rPr>
        <w:t>（盖章）</w:t>
      </w:r>
    </w:p>
    <w:p>
      <w:pPr>
        <w:spacing w:line="360" w:lineRule="auto"/>
        <w:ind w:firstLine="210" w:firstLineChars="100"/>
        <w:rPr>
          <w:rFonts w:ascii="宋体" w:hAnsi="宋体"/>
          <w:color w:val="000000"/>
          <w:szCs w:val="21"/>
        </w:rPr>
      </w:pPr>
      <w:r>
        <w:rPr>
          <w:rFonts w:hint="eastAsia" w:ascii="宋体" w:hAnsi="宋体"/>
          <w:color w:val="000000"/>
          <w:szCs w:val="21"/>
        </w:rPr>
        <w:t>附：代表人性别：</w:t>
      </w:r>
      <w:r>
        <w:rPr>
          <w:rFonts w:ascii="宋体" w:hAnsi="宋体"/>
          <w:color w:val="000000"/>
          <w:szCs w:val="21"/>
        </w:rPr>
        <w:t xml:space="preserve">            </w:t>
      </w:r>
      <w:r>
        <w:rPr>
          <w:rFonts w:hint="eastAsia" w:ascii="宋体" w:hAnsi="宋体"/>
          <w:color w:val="000000"/>
          <w:szCs w:val="21"/>
        </w:rPr>
        <w:t>年龄：</w:t>
      </w:r>
      <w:r>
        <w:rPr>
          <w:rFonts w:ascii="宋体" w:hAnsi="宋体"/>
          <w:color w:val="000000"/>
          <w:szCs w:val="21"/>
        </w:rPr>
        <w:t xml:space="preserve">           </w:t>
      </w:r>
      <w:r>
        <w:rPr>
          <w:rFonts w:hint="eastAsia" w:ascii="宋体" w:hAnsi="宋体"/>
          <w:color w:val="000000"/>
          <w:szCs w:val="21"/>
        </w:rPr>
        <w:t>身份证号码：</w:t>
      </w:r>
    </w:p>
    <w:p>
      <w:pPr>
        <w:spacing w:line="360" w:lineRule="auto"/>
        <w:ind w:firstLine="210" w:firstLineChars="100"/>
        <w:rPr>
          <w:rFonts w:ascii="宋体" w:hAnsi="宋体"/>
          <w:color w:val="000000"/>
          <w:szCs w:val="21"/>
        </w:rPr>
      </w:pPr>
      <w:r>
        <w:rPr>
          <w:rFonts w:hint="eastAsia" w:ascii="宋体" w:hAnsi="宋体"/>
          <w:color w:val="000000"/>
          <w:szCs w:val="21"/>
        </w:rPr>
        <w:t>联系电话：</w:t>
      </w:r>
    </w:p>
    <w:p>
      <w:pPr>
        <w:spacing w:line="360" w:lineRule="auto"/>
        <w:ind w:firstLine="210" w:firstLineChars="100"/>
        <w:rPr>
          <w:rFonts w:ascii="宋体" w:hAnsi="宋体"/>
          <w:color w:val="000000"/>
          <w:szCs w:val="21"/>
        </w:rPr>
      </w:pPr>
      <w:r>
        <w:rPr>
          <w:rFonts w:hint="eastAsia" w:ascii="宋体" w:hAnsi="宋体"/>
          <w:color w:val="000000"/>
          <w:szCs w:val="21"/>
        </w:rPr>
        <w:t>营业执照号码：</w:t>
      </w:r>
      <w:r>
        <w:rPr>
          <w:rFonts w:ascii="宋体" w:hAnsi="宋体"/>
          <w:color w:val="000000"/>
          <w:szCs w:val="21"/>
        </w:rPr>
        <w:t xml:space="preserve">                       </w:t>
      </w:r>
      <w:r>
        <w:rPr>
          <w:rFonts w:hint="eastAsia" w:ascii="宋体" w:hAnsi="宋体"/>
          <w:color w:val="000000"/>
          <w:szCs w:val="21"/>
        </w:rPr>
        <w:t>经济性质：</w:t>
      </w:r>
    </w:p>
    <w:p>
      <w:pPr>
        <w:spacing w:line="360" w:lineRule="auto"/>
        <w:ind w:firstLine="210" w:firstLineChars="100"/>
        <w:rPr>
          <w:rFonts w:ascii="宋体" w:hAnsi="宋体"/>
          <w:color w:val="000000"/>
          <w:szCs w:val="21"/>
        </w:rPr>
      </w:pPr>
      <w:r>
        <w:rPr>
          <w:rFonts w:hint="eastAsia" w:ascii="宋体" w:hAnsi="宋体"/>
          <w:color w:val="000000"/>
          <w:szCs w:val="21"/>
        </w:rPr>
        <w:t>主营（产）：</w:t>
      </w:r>
    </w:p>
    <w:p>
      <w:pPr>
        <w:spacing w:line="360" w:lineRule="auto"/>
        <w:ind w:firstLine="210" w:firstLineChars="100"/>
        <w:rPr>
          <w:rFonts w:ascii="宋体" w:hAnsi="宋体"/>
          <w:color w:val="000000"/>
          <w:szCs w:val="21"/>
        </w:rPr>
      </w:pPr>
      <w:r>
        <w:rPr>
          <w:rFonts w:hint="eastAsia" w:ascii="宋体" w:hAnsi="宋体"/>
          <w:color w:val="000000"/>
          <w:szCs w:val="21"/>
        </w:rPr>
        <w:t>兼营（产）：</w:t>
      </w:r>
    </w:p>
    <w:p>
      <w:pPr>
        <w:spacing w:line="360" w:lineRule="auto"/>
        <w:ind w:firstLine="210" w:firstLineChars="100"/>
        <w:rPr>
          <w:rFonts w:ascii="宋体" w:hAnsi="宋体"/>
          <w:color w:val="000000"/>
          <w:szCs w:val="21"/>
        </w:rPr>
      </w:pPr>
      <w:r>
        <w:rPr>
          <w:rFonts w:hint="eastAsia" w:ascii="宋体" w:hAnsi="宋体"/>
          <w:color w:val="000000"/>
          <w:szCs w:val="21"/>
        </w:rPr>
        <w:t>进口物品经营许可证号码：</w:t>
      </w:r>
    </w:p>
    <w:p>
      <w:pPr>
        <w:spacing w:line="360" w:lineRule="auto"/>
        <w:ind w:firstLine="210" w:firstLineChars="100"/>
        <w:rPr>
          <w:rFonts w:ascii="宋体" w:hAnsi="宋体"/>
          <w:color w:val="000000"/>
          <w:szCs w:val="21"/>
        </w:rPr>
      </w:pPr>
      <w:r>
        <w:rPr>
          <w:rFonts w:hint="eastAsia" w:ascii="宋体" w:hAnsi="宋体"/>
          <w:color w:val="000000"/>
          <w:szCs w:val="21"/>
        </w:rPr>
        <w:t>主营：</w:t>
      </w:r>
    </w:p>
    <w:p>
      <w:pPr>
        <w:spacing w:line="360" w:lineRule="auto"/>
        <w:ind w:firstLine="210" w:firstLineChars="100"/>
        <w:rPr>
          <w:rFonts w:ascii="宋体" w:hAnsi="宋体"/>
          <w:color w:val="000000"/>
          <w:szCs w:val="21"/>
        </w:rPr>
      </w:pPr>
      <w:r>
        <w:rPr>
          <w:rFonts w:hint="eastAsia" w:ascii="宋体" w:hAnsi="宋体"/>
          <w:color w:val="000000"/>
          <w:szCs w:val="21"/>
        </w:rPr>
        <w:t>兼营：</w:t>
      </w:r>
    </w:p>
    <w:p>
      <w:pPr>
        <w:spacing w:line="360" w:lineRule="auto"/>
        <w:rPr>
          <w:rFonts w:ascii="宋体" w:hAnsi="宋体"/>
          <w:color w:val="000000"/>
          <w:szCs w:val="21"/>
        </w:rPr>
      </w:pPr>
      <w:r>
        <w:rPr>
          <w:rFonts w:hint="eastAsia" w:ascii="宋体" w:hAnsi="宋体"/>
          <w:color w:val="000000"/>
          <w:szCs w:val="21"/>
        </w:rPr>
        <w:t>说明：</w:t>
      </w:r>
      <w:r>
        <w:rPr>
          <w:rFonts w:ascii="宋体" w:hAnsi="宋体"/>
          <w:color w:val="000000"/>
          <w:szCs w:val="21"/>
        </w:rPr>
        <w:t>1</w:t>
      </w:r>
      <w:r>
        <w:rPr>
          <w:rFonts w:hint="eastAsia" w:ascii="宋体" w:hAnsi="宋体"/>
          <w:color w:val="000000"/>
          <w:szCs w:val="21"/>
        </w:rPr>
        <w:t>、法定代表人为企业事业单位、国家机关、社会团体的主要行政负责人。</w:t>
      </w:r>
    </w:p>
    <w:p>
      <w:pPr>
        <w:spacing w:line="360" w:lineRule="auto"/>
        <w:rPr>
          <w:rFonts w:ascii="宋体" w:hAnsi="宋体"/>
          <w:color w:val="000000"/>
          <w:szCs w:val="21"/>
        </w:rPr>
      </w:pPr>
      <w:r>
        <w:rPr>
          <w:rFonts w:ascii="宋体" w:hAnsi="宋体"/>
          <w:color w:val="000000"/>
          <w:szCs w:val="21"/>
        </w:rPr>
        <w:t xml:space="preserve">      2</w:t>
      </w:r>
      <w:r>
        <w:rPr>
          <w:rFonts w:hint="eastAsia" w:ascii="宋体" w:hAnsi="宋体"/>
          <w:color w:val="000000"/>
          <w:szCs w:val="21"/>
        </w:rPr>
        <w:t>、内容必须填写真实、清楚、涂改无效，不得转让、买卖。</w:t>
      </w:r>
    </w:p>
    <w:p>
      <w:pPr>
        <w:spacing w:line="360" w:lineRule="auto"/>
        <w:ind w:firstLine="630" w:firstLineChars="300"/>
        <w:rPr>
          <w:rFonts w:ascii="宋体" w:hAnsi="宋体"/>
          <w:color w:val="000000"/>
          <w:szCs w:val="21"/>
        </w:rPr>
      </w:pPr>
      <w:r>
        <w:rPr>
          <w:rFonts w:ascii="宋体" w:hAnsi="宋体"/>
          <w:color w:val="000000"/>
          <w:szCs w:val="21"/>
        </w:rPr>
        <w:t>3</w:t>
      </w:r>
      <w:r>
        <w:rPr>
          <w:rFonts w:hint="eastAsia" w:ascii="宋体" w:hAnsi="宋体"/>
          <w:color w:val="000000"/>
          <w:szCs w:val="21"/>
        </w:rPr>
        <w:t>、将此证明书提交对方作为合同附件</w:t>
      </w:r>
      <w:r>
        <w:rPr>
          <w:rFonts w:hint="eastAsia" w:ascii="宋体" w:hAnsi="宋体"/>
          <w:b/>
          <w:color w:val="000000"/>
          <w:szCs w:val="21"/>
        </w:rPr>
        <w:t>。</w:t>
      </w: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b/>
          <w:color w:val="000000"/>
          <w:szCs w:val="21"/>
        </w:rPr>
      </w:pPr>
      <w:r>
        <w:rPr>
          <w:rFonts w:ascii="宋体" w:hAnsi="宋体"/>
          <w:color w:val="000000"/>
          <w:szCs w:val="21"/>
        </w:rPr>
        <w:t xml:space="preserve"> </w:t>
      </w:r>
      <w:r>
        <w:rPr>
          <w:rFonts w:ascii="宋体" w:hAnsi="宋体"/>
          <w:b/>
          <w:color w:val="000000"/>
          <w:szCs w:val="21"/>
        </w:rPr>
        <w:t xml:space="preserve"> (为避免废标，请供应商务必提供本附件)</w:t>
      </w:r>
    </w:p>
    <w:p>
      <w:pPr>
        <w:spacing w:line="360" w:lineRule="auto"/>
        <w:rPr>
          <w:rFonts w:ascii="宋体" w:hAnsi="宋体"/>
          <w:b/>
          <w:color w:val="000000"/>
          <w:szCs w:val="21"/>
        </w:rPr>
      </w:pPr>
    </w:p>
    <w:p>
      <w:pPr>
        <w:spacing w:line="360" w:lineRule="auto"/>
        <w:rPr>
          <w:rFonts w:ascii="宋体" w:hAnsi="宋体"/>
          <w:b/>
          <w:color w:val="000000"/>
          <w:szCs w:val="21"/>
        </w:rPr>
      </w:pPr>
    </w:p>
    <w:p>
      <w:pPr>
        <w:spacing w:line="360" w:lineRule="auto"/>
        <w:rPr>
          <w:rFonts w:ascii="宋体" w:hAnsi="宋体"/>
          <w:b/>
          <w:color w:val="000000"/>
          <w:szCs w:val="21"/>
        </w:rPr>
      </w:pPr>
    </w:p>
    <w:p>
      <w:pPr>
        <w:spacing w:line="360" w:lineRule="auto"/>
        <w:rPr>
          <w:rFonts w:ascii="宋体" w:hAnsi="宋体"/>
          <w:b/>
          <w:color w:val="000000"/>
          <w:szCs w:val="21"/>
        </w:rPr>
      </w:pPr>
      <w:r>
        <w:rPr>
          <w:rFonts w:ascii="宋体" w:hAnsi="宋体"/>
          <w:b/>
          <w:color w:val="000000"/>
          <w:szCs w:val="21"/>
        </w:rPr>
        <w:pict>
          <v:shape id="AutoShape 6" o:spid="_x0000_s1026" o:spt="176" type="#_x0000_t176" style="position:absolute;left:0pt;margin-left:127.5pt;margin-top:1.6pt;height:124.75pt;width:183.75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&#1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w:r>
    </w:p>
    <w:p>
      <w:pPr>
        <w:spacing w:line="360" w:lineRule="auto"/>
        <w:rPr>
          <w:rFonts w:ascii="宋体" w:hAnsi="宋体"/>
          <w:b/>
          <w:color w:val="000000"/>
          <w:sz w:val="24"/>
        </w:rPr>
      </w:pPr>
      <w:r>
        <w:rPr>
          <w:rFonts w:ascii="宋体" w:hAnsi="宋体"/>
          <w:b/>
          <w:color w:val="000000"/>
          <w:szCs w:val="21"/>
        </w:rPr>
        <w:br w:type="page"/>
      </w:r>
    </w:p>
    <w:p>
      <w:pPr>
        <w:spacing w:line="360" w:lineRule="auto"/>
        <w:jc w:val="center"/>
        <w:rPr>
          <w:rFonts w:ascii="宋体" w:hAnsi="宋体"/>
          <w:b/>
          <w:color w:val="000000"/>
          <w:sz w:val="24"/>
        </w:rPr>
      </w:pPr>
      <w:r>
        <w:rPr>
          <w:rFonts w:hint="eastAsia" w:ascii="宋体" w:hAnsi="宋体"/>
          <w:b/>
          <w:color w:val="000000"/>
          <w:sz w:val="24"/>
        </w:rPr>
        <w:t>（2）法定代表人/负责人授权委托书</w:t>
      </w:r>
    </w:p>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致：</w:t>
      </w:r>
      <w:r>
        <w:rPr>
          <w:rFonts w:hint="eastAsia" w:ascii="宋体"/>
          <w:b/>
          <w:color w:val="000000"/>
          <w:szCs w:val="21"/>
        </w:rPr>
        <w:t>广州顺为招标代理有限公司</w:t>
      </w:r>
    </w:p>
    <w:p>
      <w:pPr>
        <w:spacing w:line="360" w:lineRule="auto"/>
        <w:rPr>
          <w:rFonts w:ascii="宋体" w:hAnsi="宋体"/>
          <w:color w:val="000000"/>
          <w:szCs w:val="21"/>
        </w:rPr>
      </w:pPr>
    </w:p>
    <w:p>
      <w:pPr>
        <w:spacing w:line="360" w:lineRule="auto"/>
        <w:ind w:firstLine="420" w:firstLineChars="200"/>
        <w:rPr>
          <w:rFonts w:ascii="宋体" w:hAnsi="宋体"/>
          <w:color w:val="000000"/>
          <w:szCs w:val="21"/>
        </w:rPr>
      </w:pPr>
      <w:r>
        <w:rPr>
          <w:rFonts w:hint="eastAsia" w:ascii="宋体" w:hAnsi="宋体"/>
          <w:color w:val="000000"/>
          <w:szCs w:val="21"/>
        </w:rPr>
        <w:t>兹授权</w:t>
      </w:r>
      <w:r>
        <w:rPr>
          <w:rFonts w:ascii="宋体" w:hAnsi="宋体"/>
          <w:color w:val="000000"/>
          <w:szCs w:val="21"/>
          <w:u w:val="single"/>
        </w:rPr>
        <w:t xml:space="preserve">             </w:t>
      </w:r>
      <w:r>
        <w:rPr>
          <w:rFonts w:hint="eastAsia" w:ascii="宋体" w:hAnsi="宋体"/>
          <w:color w:val="000000"/>
          <w:szCs w:val="21"/>
        </w:rPr>
        <w:t>同志，为我方签订经济合同及办理其他事务代理人，其权限是：</w:t>
      </w:r>
    </w:p>
    <w:p>
      <w:pPr>
        <w:spacing w:line="360" w:lineRule="auto"/>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w:t>
      </w:r>
    </w:p>
    <w:p>
      <w:pPr>
        <w:spacing w:line="360" w:lineRule="auto"/>
        <w:rPr>
          <w:rFonts w:ascii="宋体" w:hAnsi="宋体"/>
          <w:color w:val="000000"/>
          <w:szCs w:val="21"/>
        </w:rPr>
      </w:pPr>
      <w:r>
        <w:rPr>
          <w:rFonts w:hint="eastAsia" w:ascii="宋体" w:hAnsi="宋体"/>
          <w:color w:val="000000"/>
          <w:szCs w:val="21"/>
        </w:rPr>
        <w:t>授权单位：</w:t>
      </w:r>
      <w:r>
        <w:rPr>
          <w:rFonts w:ascii="宋体" w:hAnsi="宋体"/>
          <w:color w:val="000000"/>
          <w:szCs w:val="21"/>
        </w:rPr>
        <w:t xml:space="preserve">          </w:t>
      </w:r>
      <w:r>
        <w:rPr>
          <w:rFonts w:hint="eastAsia" w:ascii="宋体" w:hAnsi="宋体"/>
          <w:color w:val="000000"/>
          <w:szCs w:val="21"/>
        </w:rPr>
        <w:t>（盖章）</w:t>
      </w:r>
      <w:r>
        <w:rPr>
          <w:rFonts w:ascii="宋体" w:hAnsi="宋体"/>
          <w:color w:val="000000"/>
          <w:szCs w:val="21"/>
        </w:rPr>
        <w:t xml:space="preserve">     </w:t>
      </w:r>
      <w:r>
        <w:rPr>
          <w:rFonts w:hint="eastAsia" w:ascii="宋体" w:hAnsi="宋体"/>
          <w:color w:val="000000"/>
          <w:szCs w:val="21"/>
        </w:rPr>
        <w:t>法定代表人</w:t>
      </w:r>
      <w:r>
        <w:rPr>
          <w:rFonts w:ascii="宋体" w:hAnsi="宋体"/>
          <w:color w:val="000000"/>
          <w:szCs w:val="21"/>
        </w:rPr>
        <w:t xml:space="preserve">              </w:t>
      </w:r>
      <w:r>
        <w:rPr>
          <w:rFonts w:hint="eastAsia" w:ascii="宋体" w:hAnsi="宋体"/>
          <w:color w:val="000000"/>
          <w:szCs w:val="21"/>
        </w:rPr>
        <w:t>（签名或盖私章）</w:t>
      </w:r>
    </w:p>
    <w:p>
      <w:pPr>
        <w:spacing w:line="360" w:lineRule="auto"/>
        <w:rPr>
          <w:rFonts w:ascii="宋体" w:hAnsi="宋体"/>
          <w:color w:val="000000"/>
          <w:szCs w:val="21"/>
        </w:rPr>
      </w:pPr>
      <w:r>
        <w:rPr>
          <w:rFonts w:hint="eastAsia" w:ascii="宋体" w:hAnsi="宋体"/>
          <w:color w:val="000000"/>
          <w:szCs w:val="21"/>
        </w:rPr>
        <w:t>有效期限：至</w:t>
      </w:r>
      <w:r>
        <w:rPr>
          <w:rFonts w:ascii="宋体" w:hAnsi="宋体"/>
          <w:color w:val="000000"/>
          <w:szCs w:val="21"/>
        </w:rPr>
        <w:t xml:space="preserve">        </w:t>
      </w:r>
      <w:r>
        <w:rPr>
          <w:rFonts w:hint="eastAsia" w:ascii="宋体" w:hAnsi="宋体"/>
          <w:color w:val="000000"/>
          <w:szCs w:val="21"/>
        </w:rPr>
        <w:t>年</w:t>
      </w:r>
      <w:r>
        <w:rPr>
          <w:rFonts w:ascii="宋体" w:hAnsi="宋体"/>
          <w:color w:val="000000"/>
          <w:szCs w:val="21"/>
        </w:rPr>
        <w:t xml:space="preserve">       </w:t>
      </w:r>
      <w:r>
        <w:rPr>
          <w:rFonts w:hint="eastAsia" w:ascii="宋体" w:hAnsi="宋体"/>
          <w:color w:val="000000"/>
          <w:szCs w:val="21"/>
        </w:rPr>
        <w:t>月</w:t>
      </w:r>
      <w:r>
        <w:rPr>
          <w:rFonts w:ascii="宋体" w:hAnsi="宋体"/>
          <w:color w:val="000000"/>
          <w:szCs w:val="21"/>
        </w:rPr>
        <w:t xml:space="preserve">      </w:t>
      </w:r>
      <w:r>
        <w:rPr>
          <w:rFonts w:hint="eastAsia" w:ascii="宋体" w:hAnsi="宋体"/>
          <w:color w:val="000000"/>
          <w:szCs w:val="21"/>
        </w:rPr>
        <w:t>日</w:t>
      </w:r>
      <w:r>
        <w:rPr>
          <w:rFonts w:ascii="宋体" w:hAnsi="宋体"/>
          <w:color w:val="000000"/>
          <w:szCs w:val="21"/>
        </w:rPr>
        <w:t xml:space="preserve">       </w:t>
      </w:r>
      <w:r>
        <w:rPr>
          <w:rFonts w:hint="eastAsia" w:ascii="宋体" w:hAnsi="宋体"/>
          <w:color w:val="000000"/>
          <w:szCs w:val="21"/>
        </w:rPr>
        <w:t>签发日期：</w:t>
      </w:r>
    </w:p>
    <w:p>
      <w:pPr>
        <w:spacing w:line="360" w:lineRule="auto"/>
        <w:rPr>
          <w:rFonts w:ascii="宋体" w:hAnsi="宋体"/>
          <w:color w:val="000000"/>
          <w:szCs w:val="21"/>
        </w:rPr>
      </w:pPr>
      <w:r>
        <w:rPr>
          <w:rFonts w:hint="eastAsia" w:ascii="宋体" w:hAnsi="宋体"/>
          <w:color w:val="000000"/>
          <w:szCs w:val="21"/>
        </w:rPr>
        <w:t>附：代理人性别：</w:t>
      </w:r>
      <w:r>
        <w:rPr>
          <w:rFonts w:ascii="宋体" w:hAnsi="宋体"/>
          <w:color w:val="000000"/>
          <w:szCs w:val="21"/>
        </w:rPr>
        <w:t xml:space="preserve">        </w:t>
      </w:r>
      <w:r>
        <w:rPr>
          <w:rFonts w:hint="eastAsia" w:ascii="宋体" w:hAnsi="宋体"/>
          <w:color w:val="000000"/>
          <w:szCs w:val="21"/>
        </w:rPr>
        <w:t>年龄：</w:t>
      </w:r>
      <w:r>
        <w:rPr>
          <w:rFonts w:ascii="宋体" w:hAnsi="宋体"/>
          <w:color w:val="000000"/>
          <w:szCs w:val="21"/>
        </w:rPr>
        <w:t xml:space="preserve">       </w:t>
      </w:r>
      <w:r>
        <w:rPr>
          <w:rFonts w:hint="eastAsia" w:ascii="宋体" w:hAnsi="宋体"/>
          <w:color w:val="000000"/>
          <w:szCs w:val="21"/>
        </w:rPr>
        <w:t>职务：</w:t>
      </w:r>
      <w:r>
        <w:rPr>
          <w:rFonts w:ascii="宋体" w:hAnsi="宋体"/>
          <w:color w:val="000000"/>
          <w:szCs w:val="21"/>
        </w:rPr>
        <w:t xml:space="preserve">         </w:t>
      </w:r>
      <w:r>
        <w:rPr>
          <w:rFonts w:hint="eastAsia" w:ascii="宋体" w:hAnsi="宋体"/>
          <w:color w:val="000000"/>
          <w:szCs w:val="21"/>
        </w:rPr>
        <w:t>身份证号码：</w:t>
      </w:r>
    </w:p>
    <w:p>
      <w:pPr>
        <w:spacing w:line="360" w:lineRule="auto"/>
        <w:rPr>
          <w:rFonts w:ascii="宋体" w:hAnsi="宋体"/>
          <w:color w:val="000000"/>
          <w:szCs w:val="21"/>
        </w:rPr>
      </w:pPr>
      <w:r>
        <w:rPr>
          <w:rFonts w:hint="eastAsia" w:ascii="宋体" w:hAnsi="宋体"/>
          <w:color w:val="000000"/>
          <w:szCs w:val="21"/>
        </w:rPr>
        <w:t xml:space="preserve">  联系电话：</w:t>
      </w:r>
    </w:p>
    <w:p>
      <w:pPr>
        <w:spacing w:line="360" w:lineRule="auto"/>
        <w:ind w:firstLine="210" w:firstLineChars="100"/>
        <w:rPr>
          <w:rFonts w:ascii="宋体" w:hAnsi="宋体"/>
          <w:color w:val="000000"/>
          <w:szCs w:val="21"/>
        </w:rPr>
      </w:pPr>
      <w:r>
        <w:rPr>
          <w:rFonts w:hint="eastAsia" w:ascii="宋体" w:hAnsi="宋体"/>
          <w:color w:val="000000"/>
          <w:szCs w:val="21"/>
        </w:rPr>
        <w:t>营业执照号码：</w:t>
      </w:r>
      <w:r>
        <w:rPr>
          <w:rFonts w:ascii="宋体" w:hAnsi="宋体"/>
          <w:color w:val="000000"/>
          <w:szCs w:val="21"/>
        </w:rPr>
        <w:t xml:space="preserve">                         </w:t>
      </w:r>
      <w:r>
        <w:rPr>
          <w:rFonts w:hint="eastAsia" w:ascii="宋体" w:hAnsi="宋体"/>
          <w:color w:val="000000"/>
          <w:szCs w:val="21"/>
        </w:rPr>
        <w:t>经济性质：</w:t>
      </w:r>
    </w:p>
    <w:p>
      <w:pPr>
        <w:spacing w:line="360" w:lineRule="auto"/>
        <w:ind w:firstLine="210" w:firstLineChars="100"/>
        <w:rPr>
          <w:rFonts w:ascii="宋体" w:hAnsi="宋体"/>
          <w:color w:val="000000"/>
          <w:szCs w:val="21"/>
        </w:rPr>
      </w:pPr>
      <w:r>
        <w:rPr>
          <w:rFonts w:hint="eastAsia" w:ascii="宋体" w:hAnsi="宋体"/>
          <w:color w:val="000000"/>
          <w:szCs w:val="21"/>
        </w:rPr>
        <w:t>主营（产）：</w:t>
      </w:r>
    </w:p>
    <w:p>
      <w:pPr>
        <w:spacing w:line="360" w:lineRule="auto"/>
        <w:ind w:firstLine="210" w:firstLineChars="100"/>
        <w:rPr>
          <w:rFonts w:ascii="宋体" w:hAnsi="宋体"/>
          <w:color w:val="000000"/>
          <w:szCs w:val="21"/>
        </w:rPr>
      </w:pPr>
      <w:r>
        <w:rPr>
          <w:rFonts w:hint="eastAsia" w:ascii="宋体" w:hAnsi="宋体"/>
          <w:color w:val="000000"/>
          <w:szCs w:val="21"/>
        </w:rPr>
        <w:t>兼营（产）：</w:t>
      </w:r>
    </w:p>
    <w:p>
      <w:pPr>
        <w:spacing w:line="360" w:lineRule="auto"/>
        <w:ind w:firstLine="210" w:firstLineChars="100"/>
        <w:rPr>
          <w:rFonts w:ascii="宋体" w:hAnsi="宋体"/>
          <w:color w:val="000000"/>
          <w:szCs w:val="21"/>
        </w:rPr>
      </w:pPr>
      <w:r>
        <w:rPr>
          <w:rFonts w:hint="eastAsia" w:ascii="宋体" w:hAnsi="宋体"/>
          <w:color w:val="000000"/>
          <w:szCs w:val="21"/>
        </w:rPr>
        <w:t>进口物品经营许可证号码：</w:t>
      </w:r>
    </w:p>
    <w:p>
      <w:pPr>
        <w:spacing w:line="360" w:lineRule="auto"/>
        <w:ind w:firstLine="210" w:firstLineChars="100"/>
        <w:rPr>
          <w:rFonts w:ascii="宋体" w:hAnsi="宋体"/>
          <w:color w:val="000000"/>
          <w:szCs w:val="21"/>
        </w:rPr>
      </w:pPr>
      <w:r>
        <w:rPr>
          <w:rFonts w:hint="eastAsia" w:ascii="宋体" w:hAnsi="宋体"/>
          <w:color w:val="000000"/>
          <w:szCs w:val="21"/>
        </w:rPr>
        <w:t>主营：</w:t>
      </w:r>
    </w:p>
    <w:p>
      <w:pPr>
        <w:spacing w:line="360" w:lineRule="auto"/>
        <w:ind w:firstLine="210" w:firstLineChars="100"/>
        <w:rPr>
          <w:rFonts w:ascii="宋体" w:hAnsi="宋体"/>
          <w:color w:val="000000"/>
          <w:szCs w:val="21"/>
        </w:rPr>
      </w:pPr>
      <w:r>
        <w:rPr>
          <w:rFonts w:hint="eastAsia" w:ascii="宋体" w:hAnsi="宋体"/>
          <w:color w:val="000000"/>
          <w:szCs w:val="21"/>
        </w:rPr>
        <w:t>兼营：</w:t>
      </w:r>
    </w:p>
    <w:p>
      <w:pPr>
        <w:spacing w:line="360" w:lineRule="auto"/>
        <w:rPr>
          <w:rFonts w:ascii="宋体" w:hAnsi="宋体"/>
          <w:color w:val="000000"/>
          <w:szCs w:val="21"/>
        </w:rPr>
      </w:pPr>
      <w:r>
        <w:rPr>
          <w:rFonts w:hint="eastAsia" w:ascii="宋体" w:hAnsi="宋体"/>
          <w:color w:val="000000"/>
          <w:szCs w:val="21"/>
        </w:rPr>
        <w:t>说明：</w:t>
      </w:r>
      <w:r>
        <w:rPr>
          <w:rFonts w:ascii="宋体" w:hAnsi="宋体"/>
          <w:color w:val="000000"/>
          <w:szCs w:val="21"/>
        </w:rPr>
        <w:t>1</w:t>
      </w:r>
      <w:r>
        <w:rPr>
          <w:rFonts w:hint="eastAsia" w:ascii="宋体" w:hAnsi="宋体"/>
          <w:color w:val="000000"/>
          <w:szCs w:val="21"/>
        </w:rPr>
        <w:t>、法定代表人为企业事业单位、国家机关、社会团体的主要行政负责人。</w:t>
      </w:r>
    </w:p>
    <w:p>
      <w:pPr>
        <w:spacing w:line="360" w:lineRule="auto"/>
        <w:rPr>
          <w:rFonts w:ascii="宋体" w:hAnsi="宋体"/>
          <w:color w:val="000000"/>
          <w:szCs w:val="21"/>
        </w:rPr>
      </w:pPr>
      <w:r>
        <w:rPr>
          <w:rFonts w:ascii="宋体" w:hAnsi="宋体"/>
          <w:color w:val="000000"/>
          <w:szCs w:val="21"/>
        </w:rPr>
        <w:t xml:space="preserve">      2</w:t>
      </w:r>
      <w:r>
        <w:rPr>
          <w:rFonts w:hint="eastAsia" w:ascii="宋体" w:hAnsi="宋体"/>
          <w:color w:val="000000"/>
          <w:szCs w:val="21"/>
        </w:rPr>
        <w:t>、内容必须填写真实、清楚、涂改无效，不得转让、买卖。</w:t>
      </w:r>
    </w:p>
    <w:p>
      <w:pPr>
        <w:spacing w:line="360" w:lineRule="auto"/>
        <w:ind w:firstLine="630" w:firstLineChars="300"/>
        <w:rPr>
          <w:rFonts w:ascii="宋体" w:hAnsi="宋体"/>
          <w:b/>
          <w:color w:val="000000"/>
          <w:szCs w:val="21"/>
        </w:rPr>
      </w:pPr>
      <w:r>
        <w:rPr>
          <w:rFonts w:ascii="宋体" w:hAnsi="宋体"/>
          <w:color w:val="000000"/>
          <w:szCs w:val="21"/>
        </w:rPr>
        <w:t>3</w:t>
      </w:r>
      <w:r>
        <w:rPr>
          <w:rFonts w:hint="eastAsia" w:ascii="宋体" w:hAnsi="宋体"/>
          <w:color w:val="000000"/>
          <w:szCs w:val="21"/>
        </w:rPr>
        <w:t>、将此证明书提交对方作为合同附件</w:t>
      </w:r>
      <w:r>
        <w:rPr>
          <w:rFonts w:hint="eastAsia" w:ascii="宋体" w:hAnsi="宋体"/>
          <w:b/>
          <w:color w:val="000000"/>
          <w:szCs w:val="21"/>
        </w:rPr>
        <w:t>。</w:t>
      </w:r>
    </w:p>
    <w:p>
      <w:pPr>
        <w:spacing w:line="360" w:lineRule="auto"/>
        <w:ind w:firstLine="630" w:firstLineChars="300"/>
        <w:rPr>
          <w:rFonts w:ascii="宋体" w:hAnsi="宋体"/>
          <w:color w:val="000000"/>
          <w:szCs w:val="21"/>
        </w:rPr>
      </w:pPr>
      <w:r>
        <w:rPr>
          <w:rFonts w:hint="eastAsia" w:ascii="宋体" w:hAnsi="宋体"/>
          <w:color w:val="000000"/>
          <w:szCs w:val="21"/>
        </w:rPr>
        <w:t>4、授权权限：全权代表本公司参与上述采购项目的投标响应，负责提供与签署确认一切文书资料，以及向贵方递交的任何补充承诺。</w:t>
      </w:r>
    </w:p>
    <w:p>
      <w:pPr>
        <w:spacing w:line="360" w:lineRule="auto"/>
        <w:ind w:firstLine="645" w:firstLineChars="307"/>
        <w:rPr>
          <w:rFonts w:ascii="宋体" w:hAnsi="宋体"/>
          <w:color w:val="000000"/>
          <w:szCs w:val="21"/>
        </w:rPr>
      </w:pPr>
      <w:r>
        <w:rPr>
          <w:rFonts w:hint="eastAsia" w:ascii="宋体" w:hAnsi="宋体"/>
          <w:color w:val="000000"/>
          <w:szCs w:val="21"/>
        </w:rPr>
        <w:t>5、有效期限：与本公司投标文件中标注的投标有效期相同，自本单位盖公章之日起生效。</w:t>
      </w:r>
    </w:p>
    <w:p>
      <w:pPr>
        <w:spacing w:line="360" w:lineRule="auto"/>
        <w:ind w:firstLine="645" w:firstLineChars="307"/>
        <w:rPr>
          <w:rFonts w:ascii="宋体" w:hAnsi="宋体"/>
          <w:color w:val="000000"/>
          <w:szCs w:val="21"/>
        </w:rPr>
      </w:pPr>
      <w:r>
        <w:rPr>
          <w:rFonts w:hint="eastAsia" w:ascii="宋体" w:hAnsi="宋体"/>
          <w:color w:val="000000"/>
          <w:szCs w:val="21"/>
        </w:rPr>
        <w:t>6、投标签字代表为法定代表人，则本表不适用。</w:t>
      </w:r>
    </w:p>
    <w:p>
      <w:pPr>
        <w:spacing w:line="360" w:lineRule="auto"/>
        <w:ind w:firstLine="632" w:firstLineChars="300"/>
        <w:rPr>
          <w:rFonts w:ascii="宋体" w:hAnsi="宋体"/>
          <w:b/>
          <w:color w:val="000000"/>
          <w:szCs w:val="21"/>
        </w:rPr>
      </w:pPr>
    </w:p>
    <w:p>
      <w:pPr>
        <w:spacing w:line="360" w:lineRule="auto"/>
        <w:ind w:firstLine="420"/>
        <w:rPr>
          <w:rFonts w:ascii="宋体" w:hAnsi="宋体"/>
          <w:color w:val="000000"/>
          <w:szCs w:val="21"/>
          <w:u w:val="single"/>
        </w:rPr>
      </w:pPr>
      <w:r>
        <w:rPr>
          <w:rFonts w:ascii="宋体" w:hAnsi="宋体"/>
          <w:color w:val="000000"/>
          <w:szCs w:val="21"/>
          <w:u w:val="single"/>
        </w:rPr>
        <w:pict>
          <v:shape id="AutoShape 7" o:spid="_x0000_s1027" o:spt="176" type="#_x0000_t176" style="position:absolute;left:0pt;margin-left:115.5pt;margin-top:2.6pt;height:124.75pt;width:183.75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&#1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v:textbox>
          </v:shape>
        </w:pict>
      </w:r>
    </w:p>
    <w:p>
      <w:pPr>
        <w:spacing w:line="360" w:lineRule="auto"/>
        <w:ind w:firstLine="420"/>
        <w:rPr>
          <w:rFonts w:ascii="宋体" w:hAnsi="宋体"/>
          <w:color w:val="000000"/>
          <w:szCs w:val="21"/>
          <w:u w:val="single"/>
        </w:rPr>
      </w:pPr>
    </w:p>
    <w:p>
      <w:pPr>
        <w:spacing w:line="360" w:lineRule="auto"/>
        <w:rPr>
          <w:rFonts w:ascii="宋体" w:hAnsi="宋体"/>
          <w:b/>
          <w:color w:val="000000"/>
          <w:sz w:val="28"/>
          <w:szCs w:val="28"/>
        </w:rPr>
      </w:pPr>
      <w:r>
        <w:rPr>
          <w:rFonts w:ascii="宋体" w:hAnsi="宋体"/>
          <w:b/>
          <w:bCs/>
          <w:color w:val="000000"/>
          <w:szCs w:val="21"/>
        </w:rPr>
        <w:br w:type="page"/>
      </w:r>
      <w:r>
        <w:rPr>
          <w:rFonts w:hint="eastAsia" w:ascii="宋体" w:hAnsi="宋体"/>
          <w:b/>
          <w:color w:val="000000"/>
          <w:sz w:val="28"/>
          <w:szCs w:val="28"/>
        </w:rPr>
        <w:t xml:space="preserve"> 2．3投标保证金</w:t>
      </w:r>
      <w:r>
        <w:rPr>
          <w:rFonts w:hint="eastAsia" w:ascii="宋体" w:hAnsi="宋体"/>
          <w:b/>
          <w:color w:val="000000"/>
          <w:szCs w:val="21"/>
        </w:rPr>
        <w:t>（投标人可选择2.3.1或2.3.2其中一种方式递交投标保证金）</w:t>
      </w:r>
    </w:p>
    <w:p>
      <w:pPr>
        <w:spacing w:line="360" w:lineRule="auto"/>
        <w:ind w:firstLine="116" w:firstLineChars="48"/>
        <w:rPr>
          <w:rFonts w:ascii="宋体" w:hAnsi="宋体"/>
          <w:b/>
          <w:color w:val="000000"/>
          <w:sz w:val="24"/>
        </w:rPr>
      </w:pPr>
      <w:r>
        <w:rPr>
          <w:rFonts w:hint="eastAsia" w:ascii="宋体" w:hAnsi="宋体"/>
          <w:b/>
          <w:color w:val="000000"/>
          <w:sz w:val="24"/>
        </w:rPr>
        <w:t>2.3.1</w:t>
      </w:r>
      <w:r>
        <w:rPr>
          <w:rFonts w:hint="eastAsia" w:hAnsi="宋体"/>
          <w:b/>
          <w:color w:val="000000"/>
        </w:rPr>
        <w:t>以电汇、银行转帐形式交纳保证金</w:t>
      </w:r>
    </w:p>
    <w:p>
      <w:pPr>
        <w:spacing w:line="360" w:lineRule="auto"/>
        <w:rPr>
          <w:rFonts w:ascii="宋体" w:hAnsi="宋体"/>
          <w:b/>
          <w:color w:val="000000"/>
          <w:sz w:val="24"/>
        </w:rPr>
      </w:pPr>
      <w:r>
        <w:rPr>
          <w:rFonts w:hint="eastAsia" w:ascii="宋体" w:hAnsi="宋体"/>
          <w:b/>
          <w:color w:val="000000"/>
          <w:sz w:val="24"/>
        </w:rPr>
        <w:t>（1）投标保证金交纳凭证</w:t>
      </w:r>
    </w:p>
    <w:p>
      <w:pPr>
        <w:spacing w:line="360" w:lineRule="auto"/>
        <w:ind w:left="210" w:leftChars="100" w:firstLine="420" w:firstLineChars="200"/>
        <w:rPr>
          <w:rFonts w:ascii="宋体"/>
          <w:color w:val="000000"/>
        </w:rPr>
      </w:pPr>
    </w:p>
    <w:p>
      <w:pPr>
        <w:spacing w:line="360" w:lineRule="auto"/>
        <w:rPr>
          <w:rFonts w:ascii="宋体" w:hAnsi="宋体"/>
          <w:color w:val="000000"/>
          <w:szCs w:val="21"/>
        </w:rPr>
      </w:pPr>
      <w:r>
        <w:rPr>
          <w:rFonts w:hint="eastAsia" w:ascii="宋体"/>
          <w:b/>
          <w:color w:val="000000"/>
          <w:szCs w:val="21"/>
        </w:rPr>
        <w:t>致：广州顺为招标代理有限公司</w:t>
      </w:r>
    </w:p>
    <w:p>
      <w:pPr>
        <w:spacing w:line="360" w:lineRule="auto"/>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u w:val="single"/>
        </w:rPr>
        <w:t xml:space="preserve">（投标人全称) </w:t>
      </w:r>
      <w:r>
        <w:rPr>
          <w:rFonts w:hint="eastAsia" w:ascii="宋体" w:hAnsi="宋体"/>
          <w:color w:val="000000"/>
          <w:szCs w:val="21"/>
        </w:rPr>
        <w:t>参加贵方组织的、采购项目编号为</w:t>
      </w:r>
      <w:r>
        <w:rPr>
          <w:rFonts w:hint="eastAsia" w:ascii="宋体" w:hAnsi="宋体"/>
          <w:color w:val="000000"/>
          <w:szCs w:val="21"/>
          <w:u w:val="single"/>
        </w:rPr>
        <w:t xml:space="preserve">           （包   ）</w:t>
      </w:r>
      <w:r>
        <w:rPr>
          <w:rFonts w:hint="eastAsia" w:ascii="宋体" w:hAnsi="宋体"/>
          <w:color w:val="000000"/>
          <w:szCs w:val="21"/>
        </w:rPr>
        <w:t>的采购活动。按招标文件的规定，已通过（</w:t>
      </w:r>
      <w:r>
        <w:rPr>
          <w:rFonts w:hint="eastAsia" w:ascii="宋体" w:hAnsi="宋体"/>
          <w:color w:val="000000"/>
          <w:szCs w:val="21"/>
          <w:u w:val="single"/>
        </w:rPr>
        <w:t>转帐、银行汇款</w:t>
      </w:r>
      <w:r>
        <w:rPr>
          <w:rFonts w:hint="eastAsia" w:ascii="宋体" w:hAnsi="宋体"/>
          <w:color w:val="000000"/>
          <w:szCs w:val="21"/>
        </w:rPr>
        <w:t>）形式交纳人民币</w:t>
      </w:r>
      <w:r>
        <w:rPr>
          <w:rFonts w:hint="eastAsia" w:ascii="宋体" w:hAnsi="宋体"/>
          <w:color w:val="000000"/>
          <w:szCs w:val="21"/>
          <w:u w:val="single"/>
        </w:rPr>
        <w:t xml:space="preserve">（大写）  　　  </w:t>
      </w:r>
      <w:r>
        <w:rPr>
          <w:rFonts w:hint="eastAsia" w:ascii="宋体" w:hAnsi="宋体"/>
          <w:color w:val="000000"/>
          <w:szCs w:val="21"/>
        </w:rPr>
        <w:t>元的投标保证金。</w:t>
      </w:r>
    </w:p>
    <w:p>
      <w:pPr>
        <w:spacing w:line="360" w:lineRule="auto"/>
        <w:rPr>
          <w:rFonts w:ascii="宋体" w:hAnsi="宋体"/>
          <w:color w:val="000000"/>
          <w:szCs w:val="21"/>
        </w:rPr>
      </w:pPr>
      <w:r>
        <w:rPr>
          <w:rFonts w:hint="eastAsia" w:ascii="宋体" w:hAnsi="宋体"/>
          <w:color w:val="000000"/>
          <w:szCs w:val="21"/>
        </w:rPr>
        <w:t xml:space="preserve">附： </w:t>
      </w:r>
    </w:p>
    <w:tbl>
      <w:tblPr>
        <w:tblStyle w:val="4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4" w:hRule="atLeast"/>
        </w:trPr>
        <w:tc>
          <w:tcPr>
            <w:tcW w:w="9286" w:type="dxa"/>
            <w:vAlign w:val="center"/>
          </w:tcPr>
          <w:p>
            <w:pPr>
              <w:spacing w:line="360" w:lineRule="auto"/>
              <w:jc w:val="center"/>
              <w:rPr>
                <w:rFonts w:ascii="宋体" w:hAnsi="宋体"/>
                <w:color w:val="000000"/>
                <w:szCs w:val="21"/>
              </w:rPr>
            </w:pPr>
            <w:r>
              <w:rPr>
                <w:rFonts w:hint="eastAsia" w:ascii="宋体" w:hAnsi="宋体"/>
                <w:color w:val="000000"/>
                <w:szCs w:val="21"/>
              </w:rPr>
              <w:t>粘贴转帐或汇款的银行凭证复印件</w:t>
            </w:r>
          </w:p>
        </w:tc>
      </w:tr>
    </w:tbl>
    <w:p>
      <w:pPr>
        <w:spacing w:line="360" w:lineRule="auto"/>
        <w:rPr>
          <w:rFonts w:ascii="宋体" w:hAnsi="宋体"/>
          <w:color w:val="000000"/>
          <w:szCs w:val="21"/>
        </w:rPr>
      </w:pPr>
      <w:r>
        <w:rPr>
          <w:rFonts w:hint="eastAsia" w:ascii="宋体"/>
          <w:color w:val="000000"/>
        </w:rPr>
        <w:t>如：投标单位保证金由其他单位代缴的,代缴单位在缴交保证金的同时应提交盖有代缴单位和投标人公章的证明(原件一份放于正本，另一份放于唱标信封里)。</w:t>
      </w:r>
    </w:p>
    <w:p>
      <w:pPr>
        <w:adjustRightInd w:val="0"/>
        <w:snapToGrid w:val="0"/>
        <w:spacing w:line="360" w:lineRule="auto"/>
        <w:rPr>
          <w:rFonts w:ascii="宋体" w:hAnsi="宋体"/>
          <w:color w:val="000000"/>
          <w:szCs w:val="21"/>
        </w:rPr>
      </w:pPr>
    </w:p>
    <w:p>
      <w:pPr>
        <w:adjustRightInd w:val="0"/>
        <w:snapToGrid w:val="0"/>
        <w:spacing w:line="360" w:lineRule="auto"/>
        <w:ind w:firstLine="315" w:firstLineChars="150"/>
        <w:rPr>
          <w:rFonts w:ascii="宋体" w:hAnsi="宋体"/>
          <w:color w:val="000000"/>
          <w:szCs w:val="21"/>
          <w:u w:val="single"/>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pPr>
        <w:adjustRightInd w:val="0"/>
        <w:snapToGrid w:val="0"/>
        <w:spacing w:line="360" w:lineRule="auto"/>
        <w:ind w:firstLine="315" w:firstLineChars="150"/>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adjustRightInd w:val="0"/>
        <w:snapToGrid w:val="0"/>
        <w:spacing w:line="360" w:lineRule="auto"/>
        <w:ind w:firstLine="315" w:firstLineChars="150"/>
        <w:rPr>
          <w:rFonts w:ascii="宋体" w:hAnsi="宋体"/>
          <w:color w:val="000000"/>
          <w:szCs w:val="21"/>
          <w:u w:val="single"/>
        </w:rPr>
      </w:pPr>
      <w:r>
        <w:rPr>
          <w:rFonts w:hint="eastAsia" w:ascii="宋体" w:hAnsi="宋体"/>
          <w:color w:val="000000"/>
          <w:szCs w:val="21"/>
        </w:rPr>
        <w:t>日期：   年   月   日</w:t>
      </w:r>
    </w:p>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注：1、投标人投标时，应当按招标文件要求交纳投标保证金。投标保证金可以采用转帐、银行汇款的形式交纳。</w:t>
      </w:r>
    </w:p>
    <w:p>
      <w:pPr>
        <w:spacing w:line="360" w:lineRule="auto"/>
        <w:rPr>
          <w:rFonts w:ascii="宋体" w:hAnsi="宋体"/>
          <w:color w:val="000000"/>
          <w:szCs w:val="21"/>
        </w:rPr>
      </w:pPr>
      <w:r>
        <w:rPr>
          <w:rFonts w:hint="eastAsia" w:ascii="宋体" w:hAnsi="宋体"/>
          <w:color w:val="000000"/>
          <w:szCs w:val="21"/>
        </w:rPr>
        <w:t>2、招标人在中标通知书发出后五个工作日内凭投标人投标保证金收据退还未中标供应商的投标保证金，在采购合同签订后五个工作日内退还中标供应商的投标保证金。</w:t>
      </w:r>
    </w:p>
    <w:p>
      <w:pPr>
        <w:spacing w:line="480" w:lineRule="exact"/>
        <w:rPr>
          <w:rFonts w:ascii="宋体" w:hAnsi="宋体"/>
          <w:b/>
          <w:color w:val="000000"/>
          <w:sz w:val="24"/>
        </w:rPr>
      </w:pPr>
      <w:r>
        <w:rPr>
          <w:rFonts w:ascii="宋体" w:hAnsi="宋体"/>
          <w:color w:val="000000"/>
          <w:szCs w:val="21"/>
        </w:rPr>
        <w:br w:type="page"/>
      </w:r>
      <w:r>
        <w:rPr>
          <w:rFonts w:hint="eastAsia" w:ascii="宋体" w:hAnsi="宋体"/>
          <w:b/>
          <w:color w:val="000000"/>
          <w:sz w:val="24"/>
        </w:rPr>
        <w:t>（2）退保证金说明</w:t>
      </w:r>
    </w:p>
    <w:p>
      <w:pPr>
        <w:spacing w:line="480" w:lineRule="exact"/>
        <w:rPr>
          <w:rFonts w:ascii="宋体"/>
          <w:color w:val="000000"/>
        </w:rPr>
      </w:pPr>
      <w:r>
        <w:rPr>
          <w:rFonts w:hint="eastAsia" w:ascii="宋体"/>
          <w:color w:val="000000"/>
        </w:rPr>
        <w:t>致：广州顺为招标代理有限公司</w:t>
      </w:r>
    </w:p>
    <w:p>
      <w:pPr>
        <w:spacing w:line="480" w:lineRule="exact"/>
        <w:ind w:firstLine="420"/>
        <w:rPr>
          <w:rFonts w:ascii="宋体"/>
          <w:color w:val="000000"/>
        </w:rPr>
      </w:pPr>
      <w:r>
        <w:rPr>
          <w:rFonts w:hint="eastAsia" w:ascii="宋体"/>
          <w:color w:val="000000"/>
        </w:rPr>
        <w:t>我方为</w:t>
      </w:r>
      <w:r>
        <w:rPr>
          <w:rFonts w:hint="eastAsia" w:ascii="宋体"/>
          <w:color w:val="000000"/>
          <w:u w:val="single"/>
        </w:rPr>
        <w:t xml:space="preserve">                                 </w:t>
      </w:r>
      <w:r>
        <w:rPr>
          <w:rFonts w:hint="eastAsia" w:ascii="宋体" w:hAnsi="宋体"/>
          <w:color w:val="000000"/>
          <w:szCs w:val="21"/>
          <w:u w:val="single"/>
        </w:rPr>
        <w:t>（包   ）</w:t>
      </w:r>
      <w:r>
        <w:rPr>
          <w:rFonts w:hint="eastAsia" w:ascii="宋体"/>
          <w:color w:val="000000"/>
        </w:rPr>
        <w:t>投标[招标编号为：     ]所提交的保证金</w:t>
      </w:r>
      <w:r>
        <w:rPr>
          <w:rFonts w:hint="eastAsia" w:ascii="宋体"/>
          <w:color w:val="000000"/>
          <w:u w:val="single"/>
        </w:rPr>
        <w:t xml:space="preserve">                    </w:t>
      </w:r>
      <w:r>
        <w:rPr>
          <w:rFonts w:hint="eastAsia" w:ascii="宋体"/>
          <w:color w:val="000000"/>
        </w:rPr>
        <w:t>元，请贵公司退还时划到以下帐户：</w:t>
      </w:r>
    </w:p>
    <w:tbl>
      <w:tblPr>
        <w:tblStyle w:val="47"/>
        <w:tblW w:w="9195" w:type="dxa"/>
        <w:tblInd w:w="93" w:type="dxa"/>
        <w:tblLayout w:type="fixed"/>
        <w:tblCellMar>
          <w:top w:w="0" w:type="dxa"/>
          <w:left w:w="108" w:type="dxa"/>
          <w:bottom w:w="0" w:type="dxa"/>
          <w:right w:w="108" w:type="dxa"/>
        </w:tblCellMar>
      </w:tblPr>
      <w:tblGrid>
        <w:gridCol w:w="540"/>
        <w:gridCol w:w="1635"/>
        <w:gridCol w:w="3420"/>
        <w:gridCol w:w="1080"/>
        <w:gridCol w:w="2520"/>
      </w:tblGrid>
      <w:tr>
        <w:tblPrEx>
          <w:tblLayout w:type="fixed"/>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收款单位</w:t>
            </w:r>
          </w:p>
        </w:tc>
        <w:tc>
          <w:tcPr>
            <w:tcW w:w="163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收款单位名称</w:t>
            </w:r>
            <w:r>
              <w:rPr>
                <w:rFonts w:ascii="Arial" w:hAnsi="Arial" w:cs="Arial"/>
                <w:color w:val="000000"/>
                <w:szCs w:val="21"/>
              </w:rPr>
              <w:t xml:space="preserve"> </w:t>
            </w:r>
          </w:p>
        </w:tc>
        <w:tc>
          <w:tcPr>
            <w:tcW w:w="7020" w:type="dxa"/>
            <w:gridSpan w:val="3"/>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Cs w:val="21"/>
              </w:rPr>
            </w:pPr>
          </w:p>
        </w:tc>
        <w:tc>
          <w:tcPr>
            <w:tcW w:w="1635" w:type="dxa"/>
            <w:tcBorders>
              <w:top w:val="nil"/>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收款单位地址</w:t>
            </w:r>
            <w:r>
              <w:rPr>
                <w:rFonts w:ascii="Arial" w:hAnsi="Arial" w:cs="Arial"/>
                <w:color w:val="000000"/>
                <w:szCs w:val="21"/>
              </w:rPr>
              <w:t xml:space="preserve"> </w:t>
            </w:r>
          </w:p>
        </w:tc>
        <w:tc>
          <w:tcPr>
            <w:tcW w:w="7020" w:type="dxa"/>
            <w:gridSpan w:val="3"/>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635" w:type="dxa"/>
            <w:tcBorders>
              <w:top w:val="nil"/>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开 户 银 行</w:t>
            </w:r>
          </w:p>
        </w:tc>
        <w:tc>
          <w:tcPr>
            <w:tcW w:w="3420"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1080" w:type="dxa"/>
            <w:tcBorders>
              <w:top w:val="nil"/>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联 系 人</w:t>
            </w:r>
          </w:p>
        </w:tc>
        <w:tc>
          <w:tcPr>
            <w:tcW w:w="2520" w:type="dxa"/>
            <w:tcBorders>
              <w:top w:val="nil"/>
              <w:left w:val="nil"/>
              <w:bottom w:val="single" w:color="auto" w:sz="4" w:space="0"/>
              <w:right w:val="single" w:color="auto" w:sz="4" w:space="0"/>
            </w:tcBorders>
            <w:vAlign w:val="center"/>
          </w:tcPr>
          <w:p>
            <w:pPr>
              <w:rPr>
                <w:rFonts w:ascii="Arial" w:hAnsi="Arial" w:cs="Arial"/>
                <w:color w:val="000000"/>
                <w:szCs w:val="21"/>
              </w:rPr>
            </w:pPr>
          </w:p>
        </w:tc>
      </w:tr>
      <w:tr>
        <w:tblPrEx>
          <w:tblLayout w:type="fixed"/>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vAlign w:val="center"/>
          </w:tcPr>
          <w:p>
            <w:pPr>
              <w:rPr>
                <w:rFonts w:ascii="宋体" w:hAnsi="宋体" w:cs="宋体"/>
                <w:color w:val="000000"/>
                <w:szCs w:val="21"/>
              </w:rPr>
            </w:pPr>
          </w:p>
        </w:tc>
        <w:tc>
          <w:tcPr>
            <w:tcW w:w="163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帐       号</w:t>
            </w:r>
          </w:p>
        </w:tc>
        <w:tc>
          <w:tcPr>
            <w:tcW w:w="3420"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联系电话</w:t>
            </w:r>
          </w:p>
        </w:tc>
        <w:tc>
          <w:tcPr>
            <w:tcW w:w="2520" w:type="dxa"/>
            <w:tcBorders>
              <w:top w:val="single" w:color="auto" w:sz="4" w:space="0"/>
              <w:left w:val="nil"/>
              <w:bottom w:val="single" w:color="auto" w:sz="4" w:space="0"/>
              <w:right w:val="single" w:color="auto" w:sz="4" w:space="0"/>
            </w:tcBorders>
            <w:vAlign w:val="center"/>
          </w:tcPr>
          <w:p>
            <w:pPr>
              <w:rPr>
                <w:rFonts w:ascii="Arial" w:hAnsi="Arial" w:cs="Arial"/>
                <w:color w:val="000000"/>
                <w:szCs w:val="21"/>
              </w:rPr>
            </w:pPr>
          </w:p>
        </w:tc>
      </w:tr>
    </w:tbl>
    <w:p>
      <w:pPr>
        <w:tabs>
          <w:tab w:val="left" w:pos="676"/>
          <w:tab w:val="left" w:pos="2330"/>
          <w:tab w:val="left" w:pos="9230"/>
        </w:tabs>
        <w:autoSpaceDE w:val="0"/>
        <w:autoSpaceDN w:val="0"/>
        <w:adjustRightInd w:val="0"/>
        <w:spacing w:line="480" w:lineRule="exact"/>
        <w:ind w:left="4700" w:leftChars="2238"/>
        <w:rPr>
          <w:rFonts w:ascii="宋体"/>
          <w:color w:val="000000"/>
        </w:rPr>
      </w:pPr>
      <w:r>
        <w:rPr>
          <w:rFonts w:hint="eastAsia" w:ascii="宋体"/>
          <w:color w:val="000000"/>
        </w:rPr>
        <w:t>投标人（公章）：</w:t>
      </w:r>
    </w:p>
    <w:p>
      <w:pPr>
        <w:pStyle w:val="23"/>
        <w:spacing w:line="480" w:lineRule="exact"/>
        <w:ind w:left="4700" w:leftChars="2238"/>
        <w:rPr>
          <w:color w:val="000000"/>
        </w:rPr>
      </w:pPr>
      <w:r>
        <w:rPr>
          <w:color w:val="000000"/>
        </w:rPr>
        <w:t>日       期：</w:t>
      </w:r>
    </w:p>
    <w:p>
      <w:pPr>
        <w:pStyle w:val="23"/>
        <w:spacing w:line="480" w:lineRule="exact"/>
        <w:rPr>
          <w:color w:val="000000"/>
        </w:rPr>
      </w:pPr>
      <w:r>
        <w:rPr>
          <w:rFonts w:hint="eastAsia"/>
          <w:color w:val="000000"/>
          <w:u w:val="single"/>
        </w:rPr>
        <w:t xml:space="preserve">（ 以下内容由采购代理机构填写，投标人须保留下表 ）                                </w:t>
      </w:r>
    </w:p>
    <w:tbl>
      <w:tblPr>
        <w:tblStyle w:val="47"/>
        <w:tblW w:w="9195" w:type="dxa"/>
        <w:tblInd w:w="93" w:type="dxa"/>
        <w:tblLayout w:type="fixed"/>
        <w:tblCellMar>
          <w:top w:w="0" w:type="dxa"/>
          <w:left w:w="108" w:type="dxa"/>
          <w:bottom w:w="0" w:type="dxa"/>
          <w:right w:w="108" w:type="dxa"/>
        </w:tblCellMar>
      </w:tblPr>
      <w:tblGrid>
        <w:gridCol w:w="9195"/>
      </w:tblGrid>
      <w:tr>
        <w:tblPrEx>
          <w:tblLayout w:type="fixed"/>
          <w:tblCellMar>
            <w:top w:w="0" w:type="dxa"/>
            <w:left w:w="108" w:type="dxa"/>
            <w:bottom w:w="0" w:type="dxa"/>
            <w:right w:w="108" w:type="dxa"/>
          </w:tblCellMar>
        </w:tblPrEx>
        <w:trPr>
          <w:trHeight w:val="855" w:hRule="atLeast"/>
        </w:trPr>
        <w:tc>
          <w:tcPr>
            <w:tcW w:w="9195" w:type="dxa"/>
            <w:tcBorders>
              <w:top w:val="nil"/>
              <w:left w:val="nil"/>
              <w:bottom w:val="nil"/>
              <w:right w:val="nil"/>
            </w:tcBorders>
            <w:vAlign w:val="center"/>
          </w:tcPr>
          <w:p>
            <w:pPr>
              <w:jc w:val="center"/>
              <w:rPr>
                <w:rFonts w:ascii="宋体" w:hAnsi="宋体" w:cs="宋体"/>
                <w:b/>
                <w:bCs/>
                <w:color w:val="000000"/>
                <w:sz w:val="32"/>
                <w:szCs w:val="32"/>
              </w:rPr>
            </w:pPr>
            <w:r>
              <w:rPr>
                <w:rFonts w:hint="eastAsia" w:ascii="宋体" w:hAnsi="宋体" w:cs="宋体"/>
                <w:b/>
                <w:bCs/>
                <w:color w:val="000000"/>
                <w:sz w:val="32"/>
                <w:szCs w:val="32"/>
              </w:rPr>
              <w:t>付款申请表</w:t>
            </w:r>
          </w:p>
          <w:tbl>
            <w:tblPr>
              <w:tblStyle w:val="47"/>
              <w:tblW w:w="8902" w:type="dxa"/>
              <w:tblInd w:w="0" w:type="dxa"/>
              <w:tblLayout w:type="fixed"/>
              <w:tblCellMar>
                <w:top w:w="0" w:type="dxa"/>
                <w:left w:w="108" w:type="dxa"/>
                <w:bottom w:w="0" w:type="dxa"/>
                <w:right w:w="108" w:type="dxa"/>
              </w:tblCellMar>
            </w:tblPr>
            <w:tblGrid>
              <w:gridCol w:w="983"/>
              <w:gridCol w:w="1497"/>
              <w:gridCol w:w="1513"/>
              <w:gridCol w:w="1309"/>
              <w:gridCol w:w="712"/>
              <w:gridCol w:w="2888"/>
            </w:tblGrid>
            <w:tr>
              <w:tblPrEx>
                <w:tblLayout w:type="fixed"/>
              </w:tblPrEx>
              <w:trPr>
                <w:cantSplit/>
                <w:trHeight w:val="335" w:hRule="atLeast"/>
              </w:trPr>
              <w:tc>
                <w:tcPr>
                  <w:tcW w:w="983"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付款内容</w:t>
                  </w:r>
                </w:p>
              </w:tc>
              <w:tc>
                <w:tcPr>
                  <w:tcW w:w="1497" w:type="dxa"/>
                  <w:tcBorders>
                    <w:top w:val="single" w:color="auto" w:sz="4" w:space="0"/>
                    <w:left w:val="nil"/>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付款金额：</w:t>
                  </w:r>
                </w:p>
              </w:tc>
              <w:tc>
                <w:tcPr>
                  <w:tcW w:w="3534" w:type="dxa"/>
                  <w:gridSpan w:val="3"/>
                  <w:tcBorders>
                    <w:top w:val="single" w:color="auto" w:sz="4" w:space="0"/>
                    <w:left w:val="nil"/>
                    <w:bottom w:val="single" w:color="auto" w:sz="4" w:space="0"/>
                    <w:right w:val="single" w:color="auto" w:sz="4" w:space="0"/>
                  </w:tcBorders>
                  <w:vAlign w:val="center"/>
                </w:tcPr>
                <w:p>
                  <w:pPr>
                    <w:ind w:firstLine="2940" w:firstLineChars="1400"/>
                    <w:rPr>
                      <w:rFonts w:ascii="宋体" w:hAnsi="宋体" w:cs="宋体"/>
                      <w:color w:val="000000"/>
                      <w:szCs w:val="21"/>
                    </w:rPr>
                  </w:pPr>
                  <w:r>
                    <w:rPr>
                      <w:rFonts w:hint="eastAsia" w:ascii="宋体" w:hAnsi="宋体" w:cs="宋体"/>
                      <w:color w:val="000000"/>
                      <w:szCs w:val="21"/>
                    </w:rPr>
                    <w:t>元</w:t>
                  </w:r>
                </w:p>
              </w:tc>
              <w:tc>
                <w:tcPr>
                  <w:tcW w:w="2888" w:type="dxa"/>
                  <w:tcBorders>
                    <w:top w:val="single" w:color="auto" w:sz="4" w:space="0"/>
                    <w:left w:val="single" w:color="auto" w:sz="4" w:space="0"/>
                    <w:bottom w:val="single" w:color="auto" w:sz="4" w:space="0"/>
                    <w:right w:val="single" w:color="000000" w:sz="4" w:space="0"/>
                  </w:tcBorders>
                  <w:vAlign w:val="center"/>
                </w:tcPr>
                <w:p>
                  <w:pPr>
                    <w:ind w:firstLine="630" w:firstLineChars="300"/>
                    <w:rPr>
                      <w:rFonts w:ascii="宋体" w:hAnsi="宋体" w:cs="宋体"/>
                      <w:color w:val="000000"/>
                      <w:szCs w:val="21"/>
                    </w:rPr>
                  </w:pPr>
                  <w:r>
                    <w:rPr>
                      <w:rFonts w:ascii="Arial" w:hAnsi="Arial" w:cs="Arial"/>
                      <w:color w:val="000000"/>
                      <w:szCs w:val="21"/>
                    </w:rPr>
                    <w:t>￥</w:t>
                  </w:r>
                </w:p>
              </w:tc>
            </w:tr>
            <w:tr>
              <w:tblPrEx>
                <w:tblLayout w:type="fixed"/>
                <w:tblCellMar>
                  <w:top w:w="0" w:type="dxa"/>
                  <w:left w:w="108" w:type="dxa"/>
                  <w:bottom w:w="0" w:type="dxa"/>
                  <w:right w:w="108" w:type="dxa"/>
                </w:tblCellMar>
              </w:tblPrEx>
              <w:trPr>
                <w:cantSplit/>
                <w:trHeight w:val="311"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cs="宋体"/>
                      <w:color w:val="000000"/>
                      <w:szCs w:val="21"/>
                    </w:rPr>
                  </w:pPr>
                </w:p>
              </w:tc>
              <w:tc>
                <w:tcPr>
                  <w:tcW w:w="1497" w:type="dxa"/>
                  <w:tcBorders>
                    <w:top w:val="nil"/>
                    <w:left w:val="nil"/>
                    <w:bottom w:val="single" w:color="auto" w:sz="4" w:space="0"/>
                    <w:right w:val="nil"/>
                  </w:tcBorders>
                  <w:vAlign w:val="center"/>
                </w:tcPr>
                <w:p>
                  <w:pPr>
                    <w:rPr>
                      <w:rFonts w:ascii="宋体" w:hAnsi="宋体" w:cs="宋体"/>
                      <w:color w:val="000000"/>
                      <w:szCs w:val="21"/>
                    </w:rPr>
                  </w:pPr>
                  <w:r>
                    <w:rPr>
                      <w:rFonts w:hint="eastAsia" w:ascii="宋体" w:hAnsi="宋体" w:cs="宋体"/>
                      <w:color w:val="000000"/>
                      <w:szCs w:val="21"/>
                    </w:rPr>
                    <w:t>已付金额：</w:t>
                  </w:r>
                  <w:r>
                    <w:rPr>
                      <w:rFonts w:ascii="Arial" w:hAnsi="Arial" w:cs="Arial"/>
                      <w:color w:val="000000"/>
                      <w:szCs w:val="21"/>
                    </w:rPr>
                    <w:t xml:space="preserve">  </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2940" w:firstLineChars="1400"/>
                    <w:rPr>
                      <w:rFonts w:ascii="宋体" w:hAnsi="宋体" w:cs="宋体"/>
                      <w:color w:val="000000"/>
                      <w:szCs w:val="21"/>
                    </w:rPr>
                  </w:pPr>
                  <w:r>
                    <w:rPr>
                      <w:rFonts w:hint="eastAsia" w:ascii="宋体" w:hAnsi="宋体" w:cs="宋体"/>
                      <w:color w:val="000000"/>
                      <w:szCs w:val="21"/>
                    </w:rPr>
                    <w:t>元</w:t>
                  </w:r>
                </w:p>
              </w:tc>
              <w:tc>
                <w:tcPr>
                  <w:tcW w:w="2888" w:type="dxa"/>
                  <w:tcBorders>
                    <w:top w:val="nil"/>
                    <w:left w:val="nil"/>
                    <w:bottom w:val="single" w:color="auto" w:sz="4" w:space="0"/>
                    <w:right w:val="single" w:color="auto" w:sz="4" w:space="0"/>
                  </w:tcBorders>
                  <w:vAlign w:val="center"/>
                </w:tcPr>
                <w:p>
                  <w:pPr>
                    <w:ind w:firstLine="630" w:firstLineChars="300"/>
                    <w:rPr>
                      <w:rFonts w:ascii="Arial" w:hAnsi="Arial" w:cs="Arial"/>
                      <w:color w:val="000000"/>
                      <w:szCs w:val="21"/>
                    </w:rPr>
                  </w:pPr>
                  <w:r>
                    <w:rPr>
                      <w:rFonts w:ascii="Arial" w:hAnsi="Arial" w:cs="Arial"/>
                      <w:color w:val="000000"/>
                      <w:szCs w:val="21"/>
                    </w:rPr>
                    <w:t>￥　</w:t>
                  </w:r>
                </w:p>
              </w:tc>
            </w:tr>
            <w:tr>
              <w:tblPrEx>
                <w:tblLayout w:type="fixed"/>
                <w:tblCellMar>
                  <w:top w:w="0" w:type="dxa"/>
                  <w:left w:w="108" w:type="dxa"/>
                  <w:bottom w:w="0" w:type="dxa"/>
                  <w:right w:w="108" w:type="dxa"/>
                </w:tblCellMar>
              </w:tblPrEx>
              <w:trPr>
                <w:cantSplit/>
                <w:trHeight w:val="263"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cs="宋体"/>
                      <w:color w:val="000000"/>
                      <w:szCs w:val="21"/>
                    </w:rPr>
                  </w:pPr>
                </w:p>
              </w:tc>
              <w:tc>
                <w:tcPr>
                  <w:tcW w:w="1497" w:type="dxa"/>
                  <w:vMerge w:val="restart"/>
                  <w:tcBorders>
                    <w:top w:val="nil"/>
                    <w:left w:val="single" w:color="auto" w:sz="4" w:space="0"/>
                    <w:bottom w:val="single" w:color="000000"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付款方式：</w:t>
                  </w:r>
                  <w:r>
                    <w:rPr>
                      <w:rFonts w:ascii="Arial" w:hAnsi="Arial" w:cs="Arial"/>
                      <w:color w:val="000000"/>
                      <w:szCs w:val="21"/>
                    </w:rPr>
                    <w:t xml:space="preserve">                                          </w:t>
                  </w:r>
                </w:p>
              </w:tc>
              <w:tc>
                <w:tcPr>
                  <w:tcW w:w="1513" w:type="dxa"/>
                  <w:tcBorders>
                    <w:top w:val="nil"/>
                    <w:left w:val="nil"/>
                    <w:bottom w:val="single" w:color="auto" w:sz="4" w:space="0"/>
                    <w:right w:val="single" w:color="auto" w:sz="4" w:space="0"/>
                  </w:tcBorders>
                  <w:vAlign w:val="center"/>
                </w:tcPr>
                <w:p>
                  <w:pPr>
                    <w:rPr>
                      <w:rFonts w:ascii="Arial" w:hAnsi="Arial" w:cs="Arial"/>
                      <w:color w:val="000000"/>
                      <w:szCs w:val="21"/>
                    </w:rPr>
                  </w:pPr>
                  <w:r>
                    <w:rPr>
                      <w:rFonts w:ascii="Arial" w:hAnsi="Arial" w:cs="Arial"/>
                      <w:color w:val="000000"/>
                      <w:szCs w:val="21"/>
                    </w:rPr>
                    <w:t>1.</w:t>
                  </w:r>
                  <w:r>
                    <w:rPr>
                      <w:rFonts w:hint="eastAsia" w:ascii="宋体" w:hAnsi="宋体" w:cs="Arial"/>
                      <w:color w:val="000000"/>
                      <w:szCs w:val="21"/>
                    </w:rPr>
                    <w:t>现金；</w:t>
                  </w:r>
                </w:p>
              </w:tc>
              <w:tc>
                <w:tcPr>
                  <w:tcW w:w="1309" w:type="dxa"/>
                  <w:tcBorders>
                    <w:top w:val="nil"/>
                    <w:left w:val="nil"/>
                    <w:bottom w:val="single" w:color="auto" w:sz="4" w:space="0"/>
                    <w:right w:val="single" w:color="auto" w:sz="4" w:space="0"/>
                  </w:tcBorders>
                  <w:vAlign w:val="center"/>
                </w:tcPr>
                <w:p>
                  <w:pPr>
                    <w:rPr>
                      <w:rFonts w:ascii="Arial" w:hAnsi="Arial" w:cs="Arial"/>
                      <w:color w:val="000000"/>
                      <w:szCs w:val="21"/>
                    </w:rPr>
                  </w:pPr>
                  <w:r>
                    <w:rPr>
                      <w:rFonts w:ascii="Arial" w:hAnsi="Arial" w:cs="Arial"/>
                      <w:color w:val="000000"/>
                      <w:szCs w:val="21"/>
                    </w:rPr>
                    <w:t>2.</w:t>
                  </w:r>
                  <w:r>
                    <w:rPr>
                      <w:rFonts w:hint="eastAsia" w:ascii="宋体" w:hAnsi="宋体" w:cs="Arial"/>
                      <w:color w:val="000000"/>
                      <w:szCs w:val="21"/>
                    </w:rPr>
                    <w:t>支票；</w:t>
                  </w:r>
                </w:p>
              </w:tc>
              <w:tc>
                <w:tcPr>
                  <w:tcW w:w="3600" w:type="dxa"/>
                  <w:gridSpan w:val="2"/>
                  <w:tcBorders>
                    <w:top w:val="nil"/>
                    <w:left w:val="nil"/>
                    <w:bottom w:val="single" w:color="auto" w:sz="4" w:space="0"/>
                    <w:right w:val="single" w:color="000000" w:sz="4" w:space="0"/>
                  </w:tcBorders>
                  <w:vAlign w:val="center"/>
                </w:tcPr>
                <w:p>
                  <w:pPr>
                    <w:rPr>
                      <w:rFonts w:ascii="Arial" w:hAnsi="Arial" w:cs="Arial"/>
                      <w:color w:val="000000"/>
                      <w:szCs w:val="21"/>
                    </w:rPr>
                  </w:pPr>
                  <w:r>
                    <w:rPr>
                      <w:rFonts w:ascii="Arial" w:hAnsi="Arial" w:cs="Arial"/>
                      <w:color w:val="000000"/>
                      <w:szCs w:val="21"/>
                    </w:rPr>
                    <w:t xml:space="preserve"> 3.</w:t>
                  </w:r>
                  <w:r>
                    <w:rPr>
                      <w:rFonts w:hint="eastAsia" w:ascii="宋体" w:hAnsi="宋体" w:cs="Arial"/>
                      <w:color w:val="000000"/>
                      <w:szCs w:val="21"/>
                    </w:rPr>
                    <w:t>转账</w:t>
                  </w:r>
                  <w:r>
                    <w:rPr>
                      <w:rFonts w:ascii="Arial" w:hAnsi="Arial" w:cs="Arial"/>
                      <w:color w:val="000000"/>
                      <w:szCs w:val="21"/>
                    </w:rPr>
                    <w:t xml:space="preserve"> </w:t>
                  </w:r>
                  <w:r>
                    <w:rPr>
                      <w:rFonts w:hint="eastAsia" w:ascii="宋体" w:hAnsi="宋体" w:cs="Arial"/>
                      <w:color w:val="000000"/>
                      <w:szCs w:val="21"/>
                    </w:rPr>
                    <w:t>；</w:t>
                  </w:r>
                </w:p>
              </w:tc>
            </w:tr>
            <w:tr>
              <w:tblPrEx>
                <w:tblLayout w:type="fixed"/>
                <w:tblCellMar>
                  <w:top w:w="0" w:type="dxa"/>
                  <w:left w:w="108" w:type="dxa"/>
                  <w:bottom w:w="0" w:type="dxa"/>
                  <w:right w:w="108" w:type="dxa"/>
                </w:tblCellMar>
              </w:tblPrEx>
              <w:trPr>
                <w:cantSplit/>
                <w:trHeight w:val="29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cs="宋体"/>
                      <w:color w:val="000000"/>
                      <w:szCs w:val="21"/>
                    </w:rPr>
                  </w:pPr>
                </w:p>
              </w:tc>
              <w:tc>
                <w:tcPr>
                  <w:tcW w:w="1497"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Cs w:val="21"/>
                    </w:rPr>
                  </w:pPr>
                </w:p>
              </w:tc>
              <w:tc>
                <w:tcPr>
                  <w:tcW w:w="1513" w:type="dxa"/>
                  <w:tcBorders>
                    <w:top w:val="nil"/>
                    <w:left w:val="nil"/>
                    <w:bottom w:val="single" w:color="auto" w:sz="4" w:space="0"/>
                    <w:right w:val="single" w:color="auto" w:sz="4" w:space="0"/>
                  </w:tcBorders>
                  <w:vAlign w:val="center"/>
                </w:tcPr>
                <w:p>
                  <w:pPr>
                    <w:rPr>
                      <w:rFonts w:ascii="Arial" w:hAnsi="Arial" w:cs="Arial"/>
                      <w:color w:val="000000"/>
                      <w:szCs w:val="21"/>
                    </w:rPr>
                  </w:pPr>
                  <w:r>
                    <w:rPr>
                      <w:rFonts w:ascii="Arial" w:hAnsi="Arial" w:cs="Arial"/>
                      <w:color w:val="000000"/>
                      <w:szCs w:val="21"/>
                    </w:rPr>
                    <w:t>4.</w:t>
                  </w:r>
                  <w:r>
                    <w:rPr>
                      <w:rFonts w:hint="eastAsia" w:ascii="宋体" w:hAnsi="宋体" w:cs="Arial"/>
                      <w:color w:val="000000"/>
                      <w:szCs w:val="21"/>
                    </w:rPr>
                    <w:t>保函；</w:t>
                  </w:r>
                </w:p>
              </w:tc>
              <w:tc>
                <w:tcPr>
                  <w:tcW w:w="4909" w:type="dxa"/>
                  <w:gridSpan w:val="3"/>
                  <w:tcBorders>
                    <w:top w:val="single" w:color="auto" w:sz="4" w:space="0"/>
                    <w:left w:val="nil"/>
                    <w:bottom w:val="single" w:color="auto" w:sz="4" w:space="0"/>
                    <w:right w:val="single" w:color="000000" w:sz="4" w:space="0"/>
                  </w:tcBorders>
                  <w:vAlign w:val="center"/>
                </w:tcPr>
                <w:p>
                  <w:pPr>
                    <w:rPr>
                      <w:rFonts w:ascii="Arial" w:hAnsi="Arial" w:cs="Arial"/>
                      <w:color w:val="000000"/>
                      <w:szCs w:val="21"/>
                    </w:rPr>
                  </w:pPr>
                  <w:r>
                    <w:rPr>
                      <w:rFonts w:ascii="Arial" w:hAnsi="Arial" w:cs="Arial"/>
                      <w:color w:val="000000"/>
                      <w:szCs w:val="21"/>
                    </w:rPr>
                    <w:t>5.</w:t>
                  </w:r>
                  <w:r>
                    <w:rPr>
                      <w:rFonts w:hint="eastAsia" w:ascii="宋体" w:hAnsi="宋体" w:cs="Arial"/>
                      <w:color w:val="000000"/>
                      <w:szCs w:val="21"/>
                    </w:rPr>
                    <w:t>其它（电汇）；</w:t>
                  </w:r>
                </w:p>
              </w:tc>
            </w:tr>
            <w:tr>
              <w:tblPrEx>
                <w:tblLayout w:type="fixed"/>
                <w:tblCellMar>
                  <w:top w:w="0" w:type="dxa"/>
                  <w:left w:w="108" w:type="dxa"/>
                  <w:bottom w:w="0" w:type="dxa"/>
                  <w:right w:w="108" w:type="dxa"/>
                </w:tblCellMar>
              </w:tblPrEx>
              <w:trPr>
                <w:cantSplit/>
                <w:trHeight w:val="28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cs="宋体"/>
                      <w:color w:val="000000"/>
                      <w:szCs w:val="21"/>
                    </w:rPr>
                  </w:pPr>
                </w:p>
              </w:tc>
              <w:tc>
                <w:tcPr>
                  <w:tcW w:w="1497" w:type="dxa"/>
                  <w:tcBorders>
                    <w:top w:val="nil"/>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资金来源：</w:t>
                  </w:r>
                </w:p>
              </w:tc>
              <w:tc>
                <w:tcPr>
                  <w:tcW w:w="6422" w:type="dxa"/>
                  <w:gridSpan w:val="4"/>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保证金</w:t>
                  </w:r>
                </w:p>
              </w:tc>
            </w:tr>
            <w:tr>
              <w:tblPrEx>
                <w:tblLayout w:type="fixed"/>
                <w:tblCellMar>
                  <w:top w:w="0" w:type="dxa"/>
                  <w:left w:w="108" w:type="dxa"/>
                  <w:bottom w:w="0" w:type="dxa"/>
                  <w:right w:w="108" w:type="dxa"/>
                </w:tblCellMar>
              </w:tblPrEx>
              <w:trPr>
                <w:cantSplit/>
                <w:trHeight w:val="545"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cs="宋体"/>
                      <w:color w:val="000000"/>
                      <w:szCs w:val="21"/>
                    </w:rPr>
                  </w:pPr>
                </w:p>
              </w:tc>
              <w:tc>
                <w:tcPr>
                  <w:tcW w:w="7919" w:type="dxa"/>
                  <w:gridSpan w:val="5"/>
                  <w:tcBorders>
                    <w:top w:val="single" w:color="auto" w:sz="4" w:space="0"/>
                    <w:left w:val="nil"/>
                    <w:bottom w:val="single" w:color="auto" w:sz="4" w:space="0"/>
                    <w:right w:val="single" w:color="000000" w:sz="4" w:space="0"/>
                  </w:tcBorders>
                </w:tcPr>
                <w:p>
                  <w:pPr>
                    <w:rPr>
                      <w:rFonts w:ascii="宋体" w:hAnsi="宋体" w:cs="宋体"/>
                      <w:color w:val="000000"/>
                      <w:szCs w:val="21"/>
                    </w:rPr>
                  </w:pPr>
                  <w:r>
                    <w:rPr>
                      <w:rFonts w:hint="eastAsia" w:ascii="宋体" w:hAnsi="宋体" w:cs="宋体"/>
                      <w:color w:val="000000"/>
                      <w:szCs w:val="21"/>
                    </w:rPr>
                    <w:t>备注：</w:t>
                  </w:r>
                  <w:r>
                    <w:rPr>
                      <w:rFonts w:ascii="宋体" w:hAnsi="宋体" w:cs="宋体"/>
                      <w:color w:val="000000"/>
                      <w:szCs w:val="21"/>
                    </w:rPr>
                    <w:t xml:space="preserve"> </w:t>
                  </w:r>
                </w:p>
              </w:tc>
            </w:tr>
            <w:tr>
              <w:tblPrEx>
                <w:tblLayout w:type="fixed"/>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经办及审批</w:t>
                  </w:r>
                </w:p>
              </w:tc>
              <w:tc>
                <w:tcPr>
                  <w:tcW w:w="3010" w:type="dxa"/>
                  <w:gridSpan w:val="2"/>
                  <w:tcBorders>
                    <w:top w:val="single" w:color="auto" w:sz="4" w:space="0"/>
                    <w:left w:val="nil"/>
                    <w:bottom w:val="single" w:color="auto" w:sz="4" w:space="0"/>
                    <w:right w:val="single" w:color="000000" w:sz="4" w:space="0"/>
                  </w:tcBorders>
                  <w:vAlign w:val="center"/>
                </w:tcPr>
                <w:p>
                  <w:pPr>
                    <w:rPr>
                      <w:rFonts w:ascii="宋体" w:hAnsi="宋体" w:cs="宋体"/>
                      <w:color w:val="000000"/>
                      <w:szCs w:val="21"/>
                    </w:rPr>
                  </w:pPr>
                  <w:r>
                    <w:rPr>
                      <w:rFonts w:hint="eastAsia" w:ascii="宋体" w:hAnsi="宋体" w:cs="宋体"/>
                      <w:color w:val="000000"/>
                      <w:szCs w:val="21"/>
                    </w:rPr>
                    <w:t>申请人：</w:t>
                  </w:r>
                </w:p>
              </w:tc>
              <w:tc>
                <w:tcPr>
                  <w:tcW w:w="4909" w:type="dxa"/>
                  <w:gridSpan w:val="3"/>
                  <w:tcBorders>
                    <w:top w:val="single" w:color="auto" w:sz="4" w:space="0"/>
                    <w:left w:val="nil"/>
                    <w:bottom w:val="single" w:color="auto" w:sz="4" w:space="0"/>
                    <w:right w:val="single" w:color="000000" w:sz="4" w:space="0"/>
                  </w:tcBorders>
                  <w:vAlign w:val="center"/>
                </w:tcPr>
                <w:p>
                  <w:pPr>
                    <w:rPr>
                      <w:rFonts w:ascii="宋体" w:hAnsi="宋体" w:cs="宋体"/>
                      <w:color w:val="000000"/>
                      <w:szCs w:val="21"/>
                    </w:rPr>
                  </w:pPr>
                  <w:r>
                    <w:rPr>
                      <w:rFonts w:hint="eastAsia" w:ascii="宋体" w:hAnsi="宋体" w:cs="宋体"/>
                      <w:color w:val="000000"/>
                      <w:szCs w:val="21"/>
                    </w:rPr>
                    <w:t>采购部门负责人：</w:t>
                  </w:r>
                </w:p>
              </w:tc>
            </w:tr>
            <w:tr>
              <w:tblPrEx>
                <w:tblLayout w:type="fixed"/>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合同管理人员审核</w:t>
                  </w:r>
                </w:p>
              </w:tc>
              <w:tc>
                <w:tcPr>
                  <w:tcW w:w="3010" w:type="dxa"/>
                  <w:gridSpan w:val="2"/>
                  <w:tcBorders>
                    <w:top w:val="single" w:color="auto" w:sz="4" w:space="0"/>
                    <w:left w:val="nil"/>
                    <w:bottom w:val="single" w:color="auto" w:sz="4" w:space="0"/>
                    <w:right w:val="single" w:color="000000" w:sz="4" w:space="0"/>
                  </w:tcBorders>
                  <w:vAlign w:val="center"/>
                </w:tcPr>
                <w:p>
                  <w:pPr>
                    <w:rPr>
                      <w:rFonts w:ascii="宋体" w:hAnsi="宋体" w:cs="宋体"/>
                      <w:color w:val="000000"/>
                      <w:szCs w:val="21"/>
                    </w:rPr>
                  </w:pPr>
                </w:p>
              </w:tc>
              <w:tc>
                <w:tcPr>
                  <w:tcW w:w="4909" w:type="dxa"/>
                  <w:gridSpan w:val="3"/>
                  <w:tcBorders>
                    <w:top w:val="single" w:color="auto" w:sz="4" w:space="0"/>
                    <w:left w:val="nil"/>
                    <w:bottom w:val="single" w:color="auto" w:sz="4" w:space="0"/>
                    <w:right w:val="single" w:color="000000" w:sz="4" w:space="0"/>
                  </w:tcBorders>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trHeight w:val="1234" w:hRule="atLeast"/>
              </w:trPr>
              <w:tc>
                <w:tcPr>
                  <w:tcW w:w="983" w:type="dxa"/>
                  <w:tcBorders>
                    <w:top w:val="nil"/>
                    <w:left w:val="single" w:color="auto" w:sz="4" w:space="0"/>
                    <w:bottom w:val="single" w:color="000000"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财务部门审核</w:t>
                  </w:r>
                </w:p>
              </w:tc>
              <w:tc>
                <w:tcPr>
                  <w:tcW w:w="3010" w:type="dxa"/>
                  <w:gridSpan w:val="2"/>
                  <w:tcBorders>
                    <w:top w:val="single" w:color="auto" w:sz="4" w:space="0"/>
                    <w:left w:val="nil"/>
                    <w:bottom w:val="single" w:color="auto" w:sz="4" w:space="0"/>
                    <w:right w:val="single" w:color="000000" w:sz="4" w:space="0"/>
                  </w:tcBorders>
                  <w:vAlign w:val="center"/>
                </w:tcPr>
                <w:p>
                  <w:pPr>
                    <w:rPr>
                      <w:rFonts w:ascii="宋体" w:hAnsi="宋体" w:cs="宋体"/>
                      <w:color w:val="000000"/>
                      <w:szCs w:val="21"/>
                    </w:rPr>
                  </w:pPr>
                </w:p>
              </w:tc>
              <w:tc>
                <w:tcPr>
                  <w:tcW w:w="4909" w:type="dxa"/>
                  <w:gridSpan w:val="3"/>
                  <w:tcBorders>
                    <w:top w:val="single" w:color="auto" w:sz="4" w:space="0"/>
                    <w:left w:val="nil"/>
                    <w:bottom w:val="single" w:color="auto" w:sz="4" w:space="0"/>
                    <w:right w:val="single" w:color="000000" w:sz="4" w:space="0"/>
                  </w:tcBorders>
                  <w:vAlign w:val="center"/>
                </w:tcPr>
                <w:p>
                  <w:pPr>
                    <w:rPr>
                      <w:rFonts w:ascii="宋体" w:hAnsi="宋体" w:cs="宋体"/>
                      <w:color w:val="000000"/>
                      <w:szCs w:val="21"/>
                    </w:rPr>
                  </w:pPr>
                </w:p>
              </w:tc>
            </w:tr>
            <w:tr>
              <w:tblPrEx>
                <w:tblLayout w:type="fixed"/>
                <w:tblCellMar>
                  <w:top w:w="0" w:type="dxa"/>
                  <w:left w:w="108" w:type="dxa"/>
                  <w:bottom w:w="0" w:type="dxa"/>
                  <w:right w:w="108" w:type="dxa"/>
                </w:tblCellMar>
              </w:tblPrEx>
              <w:trPr>
                <w:trHeight w:val="405" w:hRule="atLeast"/>
              </w:trPr>
              <w:tc>
                <w:tcPr>
                  <w:tcW w:w="8902" w:type="dxa"/>
                  <w:gridSpan w:val="6"/>
                  <w:tcBorders>
                    <w:top w:val="nil"/>
                    <w:left w:val="nil"/>
                    <w:bottom w:val="nil"/>
                    <w:right w:val="nil"/>
                  </w:tcBorders>
                  <w:vAlign w:val="center"/>
                </w:tcPr>
                <w:p>
                  <w:pPr>
                    <w:jc w:val="center"/>
                    <w:rPr>
                      <w:rFonts w:ascii="宋体" w:hAnsi="宋体" w:cs="宋体"/>
                      <w:color w:val="000000"/>
                      <w:szCs w:val="21"/>
                    </w:rPr>
                  </w:pPr>
                </w:p>
              </w:tc>
            </w:tr>
          </w:tbl>
          <w:p>
            <w:pPr>
              <w:jc w:val="center"/>
              <w:rPr>
                <w:rFonts w:ascii="宋体" w:hAnsi="宋体" w:cs="宋体"/>
                <w:b/>
                <w:bCs/>
                <w:color w:val="000000"/>
                <w:sz w:val="32"/>
                <w:szCs w:val="32"/>
              </w:rPr>
            </w:pPr>
          </w:p>
        </w:tc>
      </w:tr>
    </w:tbl>
    <w:p>
      <w:pPr>
        <w:spacing w:line="360" w:lineRule="auto"/>
        <w:rPr>
          <w:rFonts w:ascii="宋体" w:hAnsi="宋体"/>
          <w:color w:val="000000"/>
          <w:szCs w:val="21"/>
        </w:rPr>
        <w:sectPr>
          <w:pgSz w:w="11906" w:h="16838"/>
          <w:pgMar w:top="1440" w:right="1418" w:bottom="1440" w:left="1418" w:header="851" w:footer="851" w:gutter="0"/>
          <w:cols w:space="720" w:num="1"/>
          <w:docGrid w:linePitch="312" w:charSpace="0"/>
        </w:sectPr>
      </w:pPr>
    </w:p>
    <w:p>
      <w:pPr>
        <w:spacing w:line="360" w:lineRule="auto"/>
        <w:ind w:firstLine="116" w:firstLineChars="48"/>
        <w:rPr>
          <w:rFonts w:ascii="宋体" w:hAnsi="宋体"/>
          <w:b/>
          <w:color w:val="000000"/>
          <w:sz w:val="24"/>
        </w:rPr>
      </w:pPr>
      <w:r>
        <w:rPr>
          <w:rFonts w:hint="eastAsia" w:ascii="宋体" w:hAnsi="宋体"/>
          <w:b/>
          <w:color w:val="000000"/>
          <w:sz w:val="24"/>
        </w:rPr>
        <w:t>2.3.2以投标担保函的形式提交的投标保证金</w:t>
      </w:r>
    </w:p>
    <w:p>
      <w:pPr>
        <w:jc w:val="center"/>
        <w:rPr>
          <w:rFonts w:ascii="宋体" w:hAnsi="宋体"/>
          <w:b/>
          <w:color w:val="000000"/>
          <w:sz w:val="28"/>
          <w:szCs w:val="28"/>
        </w:rPr>
      </w:pPr>
    </w:p>
    <w:p>
      <w:pPr>
        <w:jc w:val="center"/>
        <w:rPr>
          <w:rFonts w:ascii="宋体" w:hAnsi="宋体"/>
          <w:b/>
          <w:color w:val="000000"/>
          <w:sz w:val="28"/>
          <w:szCs w:val="28"/>
        </w:rPr>
      </w:pPr>
      <w:r>
        <w:rPr>
          <w:rFonts w:hint="eastAsia" w:ascii="宋体" w:hAnsi="宋体"/>
          <w:b/>
          <w:color w:val="000000"/>
          <w:sz w:val="28"/>
          <w:szCs w:val="28"/>
        </w:rPr>
        <w:t>政府采购投标担保函 （项目用）</w:t>
      </w:r>
    </w:p>
    <w:p>
      <w:pPr>
        <w:ind w:firstLine="6720" w:firstLineChars="3200"/>
        <w:rPr>
          <w:rFonts w:ascii="宋体" w:hAnsi="宋体"/>
          <w:color w:val="000000"/>
        </w:rPr>
      </w:pPr>
      <w:r>
        <w:rPr>
          <w:rFonts w:hint="eastAsia" w:ascii="宋体" w:hAnsi="宋体"/>
          <w:color w:val="000000"/>
        </w:rPr>
        <w:t>编号：</w:t>
      </w:r>
    </w:p>
    <w:p>
      <w:pPr>
        <w:rPr>
          <w:rFonts w:ascii="宋体" w:hAnsi="宋体"/>
          <w:color w:val="000000"/>
        </w:rPr>
      </w:pPr>
      <w:r>
        <w:rPr>
          <w:rFonts w:ascii="宋体" w:hAnsi="宋体"/>
          <w:color w:val="000000"/>
        </w:rPr>
        <w:t xml:space="preserve"> </w:t>
      </w:r>
    </w:p>
    <w:p>
      <w:pPr>
        <w:rPr>
          <w:rFonts w:ascii="宋体" w:hAnsi="宋体"/>
          <w:color w:val="000000"/>
        </w:rPr>
      </w:pPr>
      <w:r>
        <w:rPr>
          <w:rFonts w:hint="eastAsia" w:ascii="宋体" w:hAnsi="宋体"/>
          <w:color w:val="000000"/>
          <w:u w:val="single"/>
        </w:rPr>
        <w:t xml:space="preserve">                  </w:t>
      </w:r>
      <w:r>
        <w:rPr>
          <w:rFonts w:hint="eastAsia" w:ascii="宋体" w:hAnsi="宋体"/>
          <w:color w:val="000000"/>
        </w:rPr>
        <w:t>（采购人或采购代理机构）：</w:t>
      </w:r>
    </w:p>
    <w:p>
      <w:pPr>
        <w:rPr>
          <w:rFonts w:ascii="宋体" w:hAnsi="宋体"/>
          <w:color w:val="000000"/>
        </w:rPr>
      </w:pPr>
    </w:p>
    <w:p>
      <w:pPr>
        <w:ind w:firstLine="420" w:firstLineChars="200"/>
        <w:rPr>
          <w:rFonts w:ascii="宋体" w:hAnsi="宋体"/>
          <w:color w:val="000000"/>
        </w:rPr>
      </w:pPr>
      <w:r>
        <w:rPr>
          <w:rFonts w:hint="eastAsia" w:ascii="宋体" w:hAnsi="宋体"/>
          <w:color w:val="000000"/>
        </w:rPr>
        <w:t>鉴于</w:t>
      </w:r>
      <w:r>
        <w:rPr>
          <w:rFonts w:hint="eastAsia" w:ascii="宋体" w:hAnsi="宋体"/>
          <w:color w:val="000000"/>
          <w:u w:val="single"/>
        </w:rPr>
        <w:t xml:space="preserve">               </w:t>
      </w:r>
      <w:r>
        <w:rPr>
          <w:rFonts w:hint="eastAsia" w:ascii="宋体" w:hAnsi="宋体"/>
          <w:color w:val="000000"/>
        </w:rPr>
        <w:t>（以下简称“投标人”）拟参加编号为</w:t>
      </w:r>
      <w:r>
        <w:rPr>
          <w:rFonts w:hint="eastAsia" w:ascii="宋体" w:hAnsi="宋体"/>
          <w:color w:val="000000"/>
          <w:u w:val="single"/>
        </w:rPr>
        <w:t xml:space="preserve">            </w:t>
      </w:r>
      <w:r>
        <w:rPr>
          <w:rFonts w:hint="eastAsia" w:ascii="宋体" w:hAnsi="宋体"/>
          <w:color w:val="000000"/>
        </w:rPr>
        <w:t>的</w:t>
      </w:r>
      <w:r>
        <w:rPr>
          <w:rFonts w:hint="eastAsia" w:ascii="宋体" w:hAnsi="宋体"/>
          <w:color w:val="000000"/>
          <w:u w:val="single"/>
        </w:rPr>
        <w:t xml:space="preserve">           </w:t>
      </w:r>
      <w:r>
        <w:rPr>
          <w:rFonts w:hint="eastAsia" w:ascii="宋体" w:hAnsi="宋体"/>
          <w:color w:val="000000"/>
        </w:rPr>
        <w:t xml:space="preserve">                            </w:t>
      </w:r>
    </w:p>
    <w:p>
      <w:pPr>
        <w:rPr>
          <w:rFonts w:ascii="宋体" w:hAnsi="宋体"/>
          <w:color w:val="000000"/>
        </w:rPr>
      </w:pPr>
      <w:r>
        <w:rPr>
          <w:rFonts w:hint="eastAsia" w:ascii="宋体" w:hAnsi="宋体"/>
          <w:color w:val="000000"/>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olor w:val="000000"/>
        </w:rPr>
      </w:pPr>
      <w:r>
        <w:rPr>
          <w:rFonts w:hint="eastAsia" w:ascii="宋体" w:hAnsi="宋体"/>
          <w:color w:val="000000"/>
        </w:rPr>
        <w:t>一、保证责任的情形及保证金额</w:t>
      </w:r>
    </w:p>
    <w:p>
      <w:pPr>
        <w:ind w:firstLine="210" w:firstLineChars="100"/>
        <w:rPr>
          <w:rFonts w:ascii="宋体" w:hAnsi="宋体"/>
          <w:color w:val="000000"/>
        </w:rPr>
      </w:pPr>
      <w:r>
        <w:rPr>
          <w:rFonts w:hint="eastAsia" w:ascii="宋体" w:hAnsi="宋体"/>
          <w:color w:val="000000"/>
        </w:rPr>
        <w:t>（一）在投标人出现下列情形之一时，我方承担保证责任：</w:t>
      </w:r>
    </w:p>
    <w:p>
      <w:pPr>
        <w:ind w:firstLine="420" w:firstLineChars="200"/>
        <w:rPr>
          <w:rFonts w:ascii="宋体" w:hAnsi="宋体"/>
          <w:color w:val="000000"/>
        </w:rPr>
      </w:pPr>
      <w:r>
        <w:rPr>
          <w:rFonts w:hint="eastAsia" w:ascii="宋体" w:hAnsi="宋体"/>
          <w:color w:val="000000"/>
        </w:rPr>
        <w:t>1．中标后投标人无正当理由不与采购人或者采购代理机构签订《政府采购合同》；</w:t>
      </w:r>
    </w:p>
    <w:p>
      <w:pPr>
        <w:ind w:firstLine="420" w:firstLineChars="200"/>
        <w:rPr>
          <w:rFonts w:ascii="宋体" w:hAnsi="宋体"/>
          <w:color w:val="000000"/>
        </w:rPr>
      </w:pPr>
      <w:r>
        <w:rPr>
          <w:rFonts w:hint="eastAsia" w:ascii="宋体" w:hAnsi="宋体"/>
          <w:color w:val="000000"/>
        </w:rPr>
        <w:t>2．招标文件规定的投标人应当缴纳保证金的其他情形。</w:t>
      </w:r>
    </w:p>
    <w:p>
      <w:pPr>
        <w:ind w:firstLine="210" w:firstLineChars="100"/>
        <w:rPr>
          <w:rFonts w:ascii="宋体" w:hAnsi="宋体"/>
          <w:color w:val="000000"/>
        </w:rPr>
      </w:pPr>
      <w:r>
        <w:rPr>
          <w:rFonts w:hint="eastAsia" w:ascii="宋体" w:hAnsi="宋体"/>
          <w:color w:val="000000"/>
        </w:rPr>
        <w:t>（二）我方承担保证责任的最高金额为人民币</w:t>
      </w:r>
      <w:r>
        <w:rPr>
          <w:rFonts w:hint="eastAsia" w:ascii="宋体" w:hAnsi="宋体"/>
          <w:color w:val="000000"/>
          <w:u w:val="single"/>
        </w:rPr>
        <w:t xml:space="preserve">      </w:t>
      </w:r>
      <w:r>
        <w:rPr>
          <w:rFonts w:hint="eastAsia" w:ascii="宋体" w:hAnsi="宋体"/>
          <w:color w:val="000000"/>
        </w:rPr>
        <w:t>元（大写</w:t>
      </w:r>
      <w:r>
        <w:rPr>
          <w:rFonts w:hint="eastAsia" w:ascii="宋体" w:hAnsi="宋体"/>
          <w:color w:val="000000"/>
          <w:u w:val="single"/>
        </w:rPr>
        <w:t xml:space="preserve">            </w:t>
      </w:r>
      <w:r>
        <w:rPr>
          <w:rFonts w:hint="eastAsia" w:ascii="宋体" w:hAnsi="宋体"/>
          <w:color w:val="000000"/>
        </w:rPr>
        <w:t>），即本项目的投标保证金金额。</w:t>
      </w:r>
    </w:p>
    <w:p>
      <w:pPr>
        <w:ind w:firstLine="420" w:firstLineChars="200"/>
        <w:rPr>
          <w:rFonts w:ascii="宋体" w:hAnsi="宋体"/>
          <w:color w:val="000000"/>
        </w:rPr>
      </w:pPr>
      <w:r>
        <w:rPr>
          <w:rFonts w:hint="eastAsia" w:ascii="宋体" w:hAnsi="宋体"/>
          <w:color w:val="000000"/>
        </w:rPr>
        <w:t>二、保证的方式及保证期间</w:t>
      </w:r>
    </w:p>
    <w:p>
      <w:pPr>
        <w:ind w:firstLine="420" w:firstLineChars="200"/>
        <w:rPr>
          <w:rFonts w:ascii="宋体" w:hAnsi="宋体"/>
          <w:color w:val="000000"/>
        </w:rPr>
      </w:pPr>
      <w:r>
        <w:rPr>
          <w:rFonts w:hint="eastAsia" w:ascii="宋体" w:hAnsi="宋体"/>
          <w:color w:val="000000"/>
        </w:rPr>
        <w:t>我方保证的方式为：连带责任保证。</w:t>
      </w:r>
    </w:p>
    <w:p>
      <w:pPr>
        <w:ind w:firstLine="420" w:firstLineChars="200"/>
        <w:rPr>
          <w:rFonts w:ascii="宋体" w:hAnsi="宋体"/>
          <w:color w:val="000000"/>
        </w:rPr>
      </w:pPr>
      <w:r>
        <w:rPr>
          <w:rFonts w:hint="eastAsia" w:ascii="宋体" w:hAnsi="宋体"/>
          <w:color w:val="000000"/>
        </w:rPr>
        <w:t>我方的保证期间为：自本保函生效之日起</w:t>
      </w:r>
      <w:r>
        <w:rPr>
          <w:rFonts w:hint="eastAsia" w:ascii="宋体" w:hAnsi="宋体"/>
          <w:color w:val="000000"/>
          <w:u w:val="single"/>
        </w:rPr>
        <w:t xml:space="preserve">    </w:t>
      </w:r>
      <w:r>
        <w:rPr>
          <w:rFonts w:hint="eastAsia" w:ascii="宋体" w:hAnsi="宋体"/>
          <w:color w:val="000000"/>
        </w:rPr>
        <w:t>个月止。</w:t>
      </w:r>
    </w:p>
    <w:p>
      <w:pPr>
        <w:ind w:firstLine="420" w:firstLineChars="200"/>
        <w:rPr>
          <w:rFonts w:ascii="宋体" w:hAnsi="宋体"/>
          <w:color w:val="000000"/>
        </w:rPr>
      </w:pPr>
      <w:r>
        <w:rPr>
          <w:rFonts w:hint="eastAsia" w:ascii="宋体" w:hAnsi="宋体"/>
          <w:color w:val="000000"/>
        </w:rPr>
        <w:t>三、承担保证责任的程序</w:t>
      </w:r>
    </w:p>
    <w:p>
      <w:pPr>
        <w:ind w:firstLine="420" w:firstLineChars="200"/>
        <w:rPr>
          <w:rFonts w:ascii="宋体" w:hAnsi="宋体"/>
          <w:color w:val="000000"/>
        </w:rPr>
      </w:pPr>
      <w:r>
        <w:rPr>
          <w:rFonts w:hint="eastAsia" w:ascii="宋体" w:hAnsi="宋体"/>
          <w:color w:val="000000"/>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olor w:val="000000"/>
        </w:rPr>
      </w:pPr>
      <w:r>
        <w:rPr>
          <w:rFonts w:hint="eastAsia" w:ascii="宋体" w:hAnsi="宋体"/>
          <w:color w:val="000000"/>
        </w:rPr>
        <w:t>2．我方在收到索赔通知及相关证明材料后，在</w:t>
      </w:r>
      <w:r>
        <w:rPr>
          <w:rFonts w:hint="eastAsia" w:ascii="宋体" w:hAnsi="宋体"/>
          <w:color w:val="000000"/>
          <w:u w:val="single"/>
        </w:rPr>
        <w:t>　　　</w:t>
      </w:r>
      <w:r>
        <w:rPr>
          <w:rFonts w:hint="eastAsia" w:ascii="宋体" w:hAnsi="宋体"/>
          <w:color w:val="000000"/>
        </w:rPr>
        <w:t>个工作日内进行审查，符合应承担保证责任情形的，我方应按照你方的要求代投标人向你方支付投标保证金。</w:t>
      </w:r>
    </w:p>
    <w:p>
      <w:pPr>
        <w:ind w:firstLine="420" w:firstLineChars="200"/>
        <w:rPr>
          <w:rFonts w:ascii="宋体" w:hAnsi="宋体"/>
          <w:color w:val="000000"/>
        </w:rPr>
      </w:pPr>
      <w:r>
        <w:rPr>
          <w:rFonts w:hint="eastAsia" w:ascii="宋体" w:hAnsi="宋体"/>
          <w:color w:val="000000"/>
        </w:rPr>
        <w:t>四、保证责任的终止</w:t>
      </w:r>
    </w:p>
    <w:p>
      <w:pPr>
        <w:ind w:firstLine="420" w:firstLineChars="200"/>
        <w:rPr>
          <w:rFonts w:ascii="宋体" w:hAnsi="宋体"/>
          <w:color w:val="000000"/>
        </w:rPr>
      </w:pPr>
      <w:r>
        <w:rPr>
          <w:rFonts w:hint="eastAsia" w:ascii="宋体" w:hAnsi="宋体"/>
          <w:color w:val="000000"/>
        </w:rPr>
        <w:t>1．保证期间届满你方未向我方书面主张保证责任的，自保证期间届满次日起，我方保证责任自动终止。</w:t>
      </w:r>
    </w:p>
    <w:p>
      <w:pPr>
        <w:ind w:firstLine="420" w:firstLineChars="200"/>
        <w:rPr>
          <w:rFonts w:ascii="宋体" w:hAnsi="宋体"/>
          <w:color w:val="000000"/>
        </w:rPr>
      </w:pPr>
      <w:r>
        <w:rPr>
          <w:rFonts w:hint="eastAsia" w:ascii="宋体" w:hAnsi="宋体"/>
          <w:color w:val="000000"/>
        </w:rPr>
        <w:t>2．我方按照本保函向你贵方履行了保证责任后，自我方向你贵方支付款项（支付款项从我方账户划出）之日起，保证责任终止。</w:t>
      </w:r>
    </w:p>
    <w:p>
      <w:pPr>
        <w:ind w:firstLine="420" w:firstLineChars="200"/>
        <w:rPr>
          <w:rFonts w:ascii="宋体" w:hAnsi="宋体"/>
          <w:color w:val="000000"/>
        </w:rPr>
      </w:pPr>
      <w:r>
        <w:rPr>
          <w:rFonts w:hint="eastAsia" w:ascii="宋体" w:hAnsi="宋体"/>
          <w:color w:val="000000"/>
        </w:rPr>
        <w:t>3．按照法律法规的规定或出现我方保证责任终止的其它情形的，我方在本保函项下的保证责任亦终止。</w:t>
      </w:r>
    </w:p>
    <w:p>
      <w:pPr>
        <w:ind w:firstLine="420" w:firstLineChars="200"/>
        <w:rPr>
          <w:rFonts w:ascii="宋体" w:hAnsi="宋体"/>
          <w:color w:val="000000"/>
        </w:rPr>
      </w:pPr>
      <w:r>
        <w:rPr>
          <w:rFonts w:hint="eastAsia" w:ascii="宋体" w:hAnsi="宋体"/>
          <w:color w:val="000000"/>
        </w:rPr>
        <w:t>五、免责条款</w:t>
      </w:r>
    </w:p>
    <w:p>
      <w:pPr>
        <w:ind w:firstLine="420" w:firstLineChars="200"/>
        <w:rPr>
          <w:rFonts w:ascii="宋体" w:hAnsi="宋体"/>
          <w:color w:val="000000"/>
        </w:rPr>
      </w:pPr>
      <w:r>
        <w:rPr>
          <w:rFonts w:hint="eastAsia" w:ascii="宋体" w:hAnsi="宋体"/>
          <w:color w:val="000000"/>
        </w:rPr>
        <w:t>1．依照法律规定或你方与投标人的另行约定，全部或者部分免除投标人投标保证金义务时，我方亦免除相应的保证责任。</w:t>
      </w:r>
    </w:p>
    <w:p>
      <w:pPr>
        <w:ind w:firstLine="420" w:firstLineChars="200"/>
        <w:rPr>
          <w:rFonts w:ascii="宋体" w:hAnsi="宋体"/>
          <w:color w:val="000000"/>
        </w:rPr>
      </w:pPr>
      <w:r>
        <w:rPr>
          <w:rFonts w:hint="eastAsia" w:ascii="宋体" w:hAnsi="宋体"/>
          <w:color w:val="000000"/>
        </w:rPr>
        <w:t>2．因你方原因致使投标人发生本保函第一条第（一）款约定情形的，我方不承担保证责任。</w:t>
      </w:r>
    </w:p>
    <w:p>
      <w:pPr>
        <w:ind w:firstLine="420" w:firstLineChars="200"/>
        <w:rPr>
          <w:rFonts w:ascii="宋体" w:hAnsi="宋体"/>
          <w:color w:val="000000"/>
        </w:rPr>
      </w:pPr>
      <w:r>
        <w:rPr>
          <w:rFonts w:hint="eastAsia" w:ascii="宋体" w:hAnsi="宋体"/>
          <w:color w:val="000000"/>
        </w:rPr>
        <w:t>3．因不可抗力造成投标人发生本保函第一条约定情形的，我方不承担保证责任。</w:t>
      </w:r>
    </w:p>
    <w:p>
      <w:pPr>
        <w:ind w:firstLine="420" w:firstLineChars="200"/>
        <w:rPr>
          <w:rFonts w:ascii="宋体" w:hAnsi="宋体"/>
          <w:color w:val="000000"/>
        </w:rPr>
      </w:pPr>
      <w:r>
        <w:rPr>
          <w:rFonts w:hint="eastAsia" w:ascii="宋体" w:hAnsi="宋体"/>
          <w:color w:val="000000"/>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olor w:val="000000"/>
        </w:rPr>
      </w:pPr>
      <w:r>
        <w:rPr>
          <w:rFonts w:hint="eastAsia" w:ascii="宋体" w:hAnsi="宋体"/>
          <w:color w:val="000000"/>
        </w:rPr>
        <w:t>六、争议的解决</w:t>
      </w:r>
    </w:p>
    <w:p>
      <w:pPr>
        <w:ind w:firstLine="420" w:firstLineChars="200"/>
        <w:rPr>
          <w:rFonts w:ascii="宋体" w:hAnsi="宋体"/>
          <w:color w:val="000000"/>
        </w:rPr>
      </w:pPr>
      <w:r>
        <w:rPr>
          <w:rFonts w:hint="eastAsia" w:ascii="宋体" w:hAnsi="宋体"/>
          <w:color w:val="000000"/>
        </w:rPr>
        <w:t>因本保函发生的纠纷，由你我双方协商解决，协商不成的，通过诉讼程序解决，诉讼管辖地法院为</w:t>
      </w:r>
      <w:r>
        <w:rPr>
          <w:rFonts w:hint="eastAsia" w:ascii="宋体" w:hAnsi="宋体"/>
          <w:color w:val="000000"/>
          <w:u w:val="single"/>
        </w:rPr>
        <w:t xml:space="preserve">          </w:t>
      </w:r>
      <w:r>
        <w:rPr>
          <w:rFonts w:hint="eastAsia" w:ascii="宋体" w:hAnsi="宋体"/>
          <w:color w:val="000000"/>
        </w:rPr>
        <w:t>法院。</w:t>
      </w:r>
    </w:p>
    <w:p>
      <w:pPr>
        <w:ind w:firstLine="420" w:firstLineChars="200"/>
        <w:rPr>
          <w:rFonts w:ascii="宋体" w:hAnsi="宋体"/>
          <w:color w:val="000000"/>
        </w:rPr>
      </w:pPr>
      <w:r>
        <w:rPr>
          <w:rFonts w:hint="eastAsia" w:ascii="宋体" w:hAnsi="宋体"/>
          <w:color w:val="000000"/>
        </w:rPr>
        <w:t>七、保函的生效</w:t>
      </w:r>
    </w:p>
    <w:p>
      <w:pPr>
        <w:ind w:firstLine="420" w:firstLineChars="200"/>
        <w:rPr>
          <w:rFonts w:ascii="宋体" w:hAnsi="宋体"/>
          <w:color w:val="000000"/>
        </w:rPr>
      </w:pPr>
      <w:r>
        <w:rPr>
          <w:rFonts w:hint="eastAsia" w:ascii="宋体" w:hAnsi="宋体"/>
          <w:color w:val="000000"/>
        </w:rPr>
        <w:t>本保函自我方加盖公章之日起生效。</w:t>
      </w:r>
    </w:p>
    <w:p>
      <w:pPr>
        <w:rPr>
          <w:rFonts w:ascii="宋体" w:hAnsi="宋体"/>
          <w:color w:val="000000"/>
        </w:rPr>
      </w:pPr>
    </w:p>
    <w:p>
      <w:pPr>
        <w:ind w:firstLine="5565" w:firstLineChars="2650"/>
        <w:rPr>
          <w:rFonts w:ascii="宋体" w:hAnsi="宋体"/>
          <w:color w:val="000000"/>
        </w:rPr>
      </w:pPr>
      <w:r>
        <w:rPr>
          <w:rFonts w:hint="eastAsia" w:ascii="宋体" w:hAnsi="宋体"/>
          <w:color w:val="000000"/>
        </w:rPr>
        <w:t>保证人：（公章）</w:t>
      </w:r>
    </w:p>
    <w:p>
      <w:pPr>
        <w:rPr>
          <w:rFonts w:ascii="宋体" w:hAnsi="宋体"/>
          <w:color w:val="000000"/>
        </w:rPr>
      </w:pPr>
      <w:r>
        <w:rPr>
          <w:rFonts w:ascii="宋体" w:hAnsi="宋体"/>
          <w:color w:val="000000"/>
        </w:rPr>
        <w:t xml:space="preserve">                               </w:t>
      </w:r>
    </w:p>
    <w:p>
      <w:pPr>
        <w:ind w:firstLine="5565" w:firstLineChars="2650"/>
        <w:rPr>
          <w:rFonts w:ascii="宋体" w:hAnsi="宋体"/>
          <w:color w:val="000000"/>
          <w:szCs w:val="21"/>
        </w:rPr>
      </w:pPr>
      <w:r>
        <w:rPr>
          <w:rFonts w:hint="eastAsia" w:ascii="宋体" w:hAnsi="宋体"/>
          <w:color w:val="000000"/>
        </w:rPr>
        <w:t>年     月      日</w:t>
      </w:r>
    </w:p>
    <w:p>
      <w:pPr>
        <w:spacing w:line="360" w:lineRule="auto"/>
        <w:rPr>
          <w:rFonts w:ascii="宋体" w:hAnsi="宋体"/>
          <w:b/>
          <w:color w:val="000000"/>
          <w:sz w:val="28"/>
          <w:szCs w:val="28"/>
        </w:rPr>
      </w:pPr>
      <w:r>
        <w:rPr>
          <w:rFonts w:ascii="宋体" w:hAnsi="宋体"/>
          <w:b/>
          <w:color w:val="000000"/>
          <w:szCs w:val="21"/>
        </w:rPr>
        <w:br w:type="page"/>
      </w:r>
      <w:r>
        <w:rPr>
          <w:rFonts w:hint="eastAsia" w:ascii="宋体" w:hAnsi="宋体"/>
          <w:b/>
          <w:color w:val="000000"/>
          <w:sz w:val="28"/>
          <w:szCs w:val="28"/>
        </w:rPr>
        <w:t>2．4关于资格的声明函</w:t>
      </w:r>
    </w:p>
    <w:p>
      <w:pPr>
        <w:spacing w:line="360" w:lineRule="auto"/>
        <w:rPr>
          <w:rFonts w:ascii="宋体" w:hAnsi="宋体"/>
          <w:color w:val="000000"/>
          <w:szCs w:val="21"/>
        </w:rPr>
      </w:pPr>
    </w:p>
    <w:p>
      <w:pPr>
        <w:spacing w:line="360" w:lineRule="auto"/>
        <w:jc w:val="center"/>
        <w:rPr>
          <w:rFonts w:ascii="宋体" w:hAnsi="宋体"/>
          <w:color w:val="000000"/>
          <w:szCs w:val="21"/>
        </w:rPr>
      </w:pPr>
      <w:r>
        <w:rPr>
          <w:rFonts w:hint="eastAsia" w:ascii="Arial" w:hAnsi="Arial"/>
          <w:b/>
          <w:color w:val="000000"/>
          <w:sz w:val="32"/>
          <w:szCs w:val="32"/>
        </w:rPr>
        <w:t>资格声明</w:t>
      </w:r>
    </w:p>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致：</w:t>
      </w:r>
      <w:r>
        <w:rPr>
          <w:rFonts w:hint="eastAsia" w:ascii="宋体"/>
          <w:b/>
          <w:color w:val="000000"/>
          <w:szCs w:val="21"/>
        </w:rPr>
        <w:t>广州顺为招标代理有限公司</w:t>
      </w:r>
    </w:p>
    <w:p>
      <w:pPr>
        <w:spacing w:line="360" w:lineRule="auto"/>
        <w:ind w:firstLine="420"/>
        <w:rPr>
          <w:rFonts w:ascii="宋体" w:hAnsi="宋体"/>
          <w:color w:val="000000"/>
          <w:szCs w:val="21"/>
        </w:rPr>
      </w:pPr>
      <w:r>
        <w:rPr>
          <w:rFonts w:hint="eastAsia" w:ascii="宋体" w:hAnsi="宋体"/>
          <w:color w:val="000000"/>
          <w:szCs w:val="21"/>
        </w:rPr>
        <w:t>关于贵方采购项目名称:____________采购项目编号：</w:t>
      </w:r>
      <w:r>
        <w:rPr>
          <w:rFonts w:hint="eastAsia" w:ascii="宋体" w:hAnsi="宋体"/>
          <w:color w:val="000000"/>
          <w:szCs w:val="21"/>
          <w:u w:val="single"/>
        </w:rPr>
        <w:t xml:space="preserve">        </w:t>
      </w:r>
      <w:r>
        <w:rPr>
          <w:rFonts w:hint="eastAsia" w:ascii="宋体" w:hAnsi="宋体"/>
          <w:color w:val="000000"/>
          <w:szCs w:val="21"/>
        </w:rPr>
        <w:t>的投标邀请，本签字人愿意参加投标，提供招标文件中规定的货物及服务，并证明提交的下列文件和说明是准确的和真实的。</w:t>
      </w:r>
    </w:p>
    <w:p>
      <w:pPr>
        <w:spacing w:line="360" w:lineRule="auto"/>
        <w:ind w:firstLine="420"/>
        <w:rPr>
          <w:rFonts w:ascii="宋体" w:hAnsi="宋体"/>
          <w:color w:val="000000"/>
          <w:szCs w:val="21"/>
        </w:rPr>
      </w:pPr>
      <w:r>
        <w:rPr>
          <w:rFonts w:hint="eastAsia" w:ascii="宋体" w:hAnsi="宋体"/>
        </w:rPr>
        <w:t>投标人应</w:t>
      </w:r>
      <w:r>
        <w:rPr>
          <w:rFonts w:hint="eastAsia" w:ascii="宋体" w:hAnsi="宋体"/>
          <w:b/>
        </w:rPr>
        <w:t>对招标文件</w:t>
      </w:r>
      <w:r>
        <w:rPr>
          <w:rFonts w:hint="eastAsia" w:ascii="宋体" w:hAnsi="宋体"/>
          <w:b/>
          <w:szCs w:val="21"/>
        </w:rPr>
        <w:t>第二部分《采购项目内容》第一章《投标人资格要求》</w:t>
      </w:r>
      <w:r>
        <w:rPr>
          <w:rFonts w:hint="eastAsia" w:ascii="宋体"/>
          <w:b/>
        </w:rPr>
        <w:t>的要求做出全面的响应</w:t>
      </w:r>
      <w:r>
        <w:rPr>
          <w:rFonts w:hint="eastAsia" w:ascii="宋体" w:hAnsi="宋体"/>
          <w:b/>
        </w:rPr>
        <w:t>。</w:t>
      </w:r>
      <w:r>
        <w:rPr>
          <w:rFonts w:hint="eastAsia" w:ascii="宋体" w:hAnsi="宋体"/>
        </w:rPr>
        <w:t>其内容应包括但不限于以下各项：</w:t>
      </w:r>
    </w:p>
    <w:p>
      <w:pPr>
        <w:widowControl w:val="0"/>
        <w:numPr>
          <w:ilvl w:val="0"/>
          <w:numId w:val="19"/>
        </w:numPr>
        <w:autoSpaceDE w:val="0"/>
        <w:autoSpaceDN w:val="0"/>
        <w:adjustRightInd w:val="0"/>
        <w:spacing w:line="360" w:lineRule="auto"/>
        <w:textAlignment w:val="baseline"/>
        <w:rPr>
          <w:rFonts w:ascii="宋体" w:hAnsi="宋体"/>
          <w:color w:val="000000"/>
          <w:szCs w:val="21"/>
        </w:rPr>
      </w:pPr>
      <w:r>
        <w:rPr>
          <w:rFonts w:ascii="宋体" w:hAnsi="宋体"/>
          <w:color w:val="000000"/>
        </w:rPr>
        <w:t>《法人营业执照》</w:t>
      </w:r>
      <w:r>
        <w:rPr>
          <w:rFonts w:hint="eastAsia" w:ascii="宋体" w:hAnsi="宋体"/>
          <w:color w:val="000000"/>
        </w:rPr>
        <w:t>(或事业单位法人证书)、</w:t>
      </w:r>
      <w:r>
        <w:rPr>
          <w:rFonts w:ascii="宋体" w:hAnsi="宋体"/>
          <w:color w:val="000000"/>
        </w:rPr>
        <w:t>《税务登记证》</w:t>
      </w:r>
      <w:r>
        <w:rPr>
          <w:rFonts w:hint="eastAsia" w:ascii="宋体" w:hAnsi="宋体"/>
          <w:color w:val="000000"/>
        </w:rPr>
        <w:t>、</w:t>
      </w:r>
      <w:r>
        <w:rPr>
          <w:rFonts w:ascii="宋体" w:hAnsi="宋体"/>
          <w:color w:val="000000"/>
        </w:rPr>
        <w:t>《</w:t>
      </w:r>
      <w:r>
        <w:rPr>
          <w:rFonts w:hint="eastAsia" w:ascii="宋体" w:hAnsi="宋体"/>
          <w:color w:val="000000"/>
        </w:rPr>
        <w:t>组织机构代码</w:t>
      </w:r>
      <w:r>
        <w:rPr>
          <w:rFonts w:ascii="宋体" w:hAnsi="宋体"/>
          <w:color w:val="000000"/>
        </w:rPr>
        <w:t>》</w:t>
      </w:r>
      <w:r>
        <w:rPr>
          <w:rFonts w:hint="eastAsia" w:ascii="宋体" w:hAnsi="宋体"/>
          <w:color w:val="000000"/>
        </w:rPr>
        <w:t>复印件加盖公章，或“三证合一”营业执照</w:t>
      </w:r>
      <w:r>
        <w:rPr>
          <w:rFonts w:hint="eastAsia" w:ascii="宋体" w:hAnsi="宋体"/>
          <w:color w:val="000000"/>
          <w:szCs w:val="21"/>
        </w:rPr>
        <w:t>。</w:t>
      </w:r>
    </w:p>
    <w:p>
      <w:pPr>
        <w:widowControl w:val="0"/>
        <w:numPr>
          <w:ilvl w:val="0"/>
          <w:numId w:val="19"/>
        </w:numPr>
        <w:autoSpaceDE w:val="0"/>
        <w:autoSpaceDN w:val="0"/>
        <w:adjustRightInd w:val="0"/>
        <w:spacing w:line="360" w:lineRule="auto"/>
        <w:textAlignment w:val="baseline"/>
        <w:rPr>
          <w:rFonts w:ascii="宋体" w:hAnsi="宋体"/>
          <w:color w:val="000000"/>
          <w:szCs w:val="21"/>
        </w:rPr>
      </w:pPr>
      <w:r>
        <w:rPr>
          <w:rFonts w:hint="eastAsia" w:ascii="宋体" w:hAnsi="宋体"/>
          <w:color w:val="000000"/>
        </w:rPr>
        <w:t>2015年以来财务状况报告（新成立企业提供基本户开户行出具的资信证明）</w:t>
      </w:r>
      <w:r>
        <w:rPr>
          <w:rFonts w:hint="eastAsia" w:ascii="宋体" w:hAnsi="宋体"/>
          <w:color w:val="000000"/>
          <w:szCs w:val="21"/>
        </w:rPr>
        <w:t>。</w:t>
      </w:r>
    </w:p>
    <w:p>
      <w:pPr>
        <w:widowControl w:val="0"/>
        <w:numPr>
          <w:ilvl w:val="0"/>
          <w:numId w:val="19"/>
        </w:numPr>
        <w:autoSpaceDE w:val="0"/>
        <w:autoSpaceDN w:val="0"/>
        <w:adjustRightInd w:val="0"/>
        <w:spacing w:line="360" w:lineRule="auto"/>
        <w:textAlignment w:val="baseline"/>
        <w:rPr>
          <w:rFonts w:ascii="宋体" w:hAnsi="宋体"/>
          <w:color w:val="000000"/>
          <w:szCs w:val="21"/>
        </w:rPr>
      </w:pPr>
      <w:r>
        <w:rPr>
          <w:rFonts w:hint="eastAsia" w:ascii="宋体" w:hAnsi="宋体"/>
          <w:color w:val="000000"/>
        </w:rPr>
        <w:t>近期依法缴纳税收的相关证明材料（提供投标截止日前六个月内任意一个月缴纳税收的凭据，依法免税的供应商应提供相关文件证明其依法免税）</w:t>
      </w:r>
      <w:r>
        <w:rPr>
          <w:rFonts w:hint="eastAsia" w:ascii="宋体" w:hAnsi="宋体"/>
          <w:color w:val="000000"/>
          <w:szCs w:val="21"/>
        </w:rPr>
        <w:t>。</w:t>
      </w:r>
    </w:p>
    <w:p>
      <w:pPr>
        <w:widowControl w:val="0"/>
        <w:numPr>
          <w:ilvl w:val="0"/>
          <w:numId w:val="19"/>
        </w:numPr>
        <w:autoSpaceDE w:val="0"/>
        <w:autoSpaceDN w:val="0"/>
        <w:adjustRightInd w:val="0"/>
        <w:spacing w:line="360" w:lineRule="auto"/>
        <w:textAlignment w:val="baseline"/>
        <w:rPr>
          <w:rFonts w:ascii="宋体" w:hAnsi="宋体"/>
          <w:color w:val="000000"/>
          <w:szCs w:val="21"/>
        </w:rPr>
      </w:pPr>
      <w:r>
        <w:rPr>
          <w:rFonts w:hint="eastAsia" w:ascii="宋体" w:hAnsi="宋体"/>
          <w:color w:val="000000"/>
        </w:rPr>
        <w:t>近期依法缴纳社会保障资金的相关证明材料（提供投标截止日前六个月内任意一个月缴纳社会保险的凭据（专用收据或社会保险缴纳清单），依法不需要缴纳社会保障资金的供应商应提供相关文件证明其不需要缴纳社会保障资金）。</w:t>
      </w:r>
    </w:p>
    <w:p>
      <w:pPr>
        <w:widowControl w:val="0"/>
        <w:numPr>
          <w:ilvl w:val="0"/>
          <w:numId w:val="19"/>
        </w:numPr>
        <w:autoSpaceDE w:val="0"/>
        <w:autoSpaceDN w:val="0"/>
        <w:adjustRightInd w:val="0"/>
        <w:spacing w:line="360" w:lineRule="auto"/>
        <w:textAlignment w:val="baseline"/>
        <w:rPr>
          <w:rFonts w:ascii="宋体" w:hAnsi="宋体"/>
          <w:color w:val="000000"/>
          <w:szCs w:val="21"/>
        </w:rPr>
      </w:pPr>
      <w:r>
        <w:rPr>
          <w:rFonts w:hint="eastAsia" w:ascii="宋体" w:hAnsi="宋体"/>
          <w:color w:val="000000"/>
        </w:rPr>
        <w:t>参加政府采购活动前三年内，在经营活动中没有重大违法记录。符合法律、行政法规规定的其他条件。（提供书面声明，参照附件1格式）</w:t>
      </w:r>
    </w:p>
    <w:p>
      <w:pPr>
        <w:widowControl w:val="0"/>
        <w:numPr>
          <w:ilvl w:val="0"/>
          <w:numId w:val="19"/>
        </w:numPr>
        <w:autoSpaceDE w:val="0"/>
        <w:autoSpaceDN w:val="0"/>
        <w:adjustRightInd w:val="0"/>
        <w:spacing w:line="360" w:lineRule="auto"/>
        <w:textAlignment w:val="baseline"/>
        <w:rPr>
          <w:rFonts w:ascii="宋体" w:hAnsi="宋体"/>
          <w:color w:val="000000"/>
          <w:szCs w:val="21"/>
        </w:rPr>
      </w:pPr>
      <w:r>
        <w:rPr>
          <w:rFonts w:hint="eastAsia" w:ascii="宋体" w:hAnsi="宋体"/>
          <w:szCs w:val="21"/>
        </w:rPr>
        <w:t>供应商有被列入不良行为记录名单（处罚期内）的，不得参与本项目投标。</w:t>
      </w:r>
    </w:p>
    <w:p>
      <w:pPr>
        <w:widowControl w:val="0"/>
        <w:tabs>
          <w:tab w:val="left" w:pos="930"/>
        </w:tabs>
        <w:autoSpaceDE w:val="0"/>
        <w:autoSpaceDN w:val="0"/>
        <w:adjustRightInd w:val="0"/>
        <w:spacing w:line="360" w:lineRule="auto"/>
        <w:ind w:left="510"/>
        <w:textAlignment w:val="baseline"/>
        <w:rPr>
          <w:rFonts w:ascii="宋体" w:hAnsi="宋体"/>
          <w:color w:val="000000"/>
          <w:szCs w:val="21"/>
        </w:rPr>
      </w:pPr>
    </w:p>
    <w:p>
      <w:pPr>
        <w:widowControl w:val="0"/>
        <w:autoSpaceDE w:val="0"/>
        <w:autoSpaceDN w:val="0"/>
        <w:adjustRightInd w:val="0"/>
        <w:spacing w:line="360" w:lineRule="auto"/>
        <w:ind w:left="930"/>
        <w:textAlignment w:val="baseline"/>
        <w:rPr>
          <w:rFonts w:ascii="宋体" w:hAnsi="宋体"/>
          <w:color w:val="000000"/>
          <w:szCs w:val="21"/>
        </w:rPr>
      </w:pPr>
    </w:p>
    <w:p>
      <w:pPr>
        <w:spacing w:line="360" w:lineRule="auto"/>
        <w:ind w:left="945" w:leftChars="450"/>
        <w:rPr>
          <w:rFonts w:ascii="宋体" w:hAnsi="宋体"/>
          <w:szCs w:val="21"/>
        </w:rPr>
      </w:pPr>
    </w:p>
    <w:p>
      <w:pPr>
        <w:autoSpaceDE w:val="0"/>
        <w:autoSpaceDN w:val="0"/>
        <w:adjustRightInd w:val="0"/>
        <w:spacing w:line="360" w:lineRule="auto"/>
        <w:textAlignment w:val="baseline"/>
        <w:rPr>
          <w:rFonts w:ascii="宋体" w:hAnsi="宋体"/>
          <w:color w:val="000000"/>
          <w:szCs w:val="21"/>
        </w:rPr>
      </w:pPr>
    </w:p>
    <w:p>
      <w:pPr>
        <w:spacing w:line="360" w:lineRule="auto"/>
        <w:ind w:firstLine="315" w:firstLineChars="150"/>
        <w:rPr>
          <w:rFonts w:ascii="宋体" w:hAnsi="宋体"/>
          <w:color w:val="000000"/>
          <w:szCs w:val="21"/>
        </w:rPr>
      </w:pPr>
      <w:r>
        <w:rPr>
          <w:rFonts w:hint="eastAsia" w:ascii="宋体" w:hAnsi="宋体"/>
          <w:color w:val="000000"/>
          <w:szCs w:val="21"/>
        </w:rPr>
        <w:t>（相关证明文件附后）</w:t>
      </w:r>
    </w:p>
    <w:p>
      <w:pPr>
        <w:adjustRightInd w:val="0"/>
        <w:snapToGrid w:val="0"/>
        <w:spacing w:line="360" w:lineRule="auto"/>
        <w:rPr>
          <w:rFonts w:ascii="宋体" w:hAnsi="宋体"/>
          <w:color w:val="000000"/>
          <w:szCs w:val="21"/>
        </w:rPr>
      </w:pPr>
    </w:p>
    <w:p>
      <w:pPr>
        <w:adjustRightInd w:val="0"/>
        <w:snapToGrid w:val="0"/>
        <w:spacing w:line="360" w:lineRule="auto"/>
        <w:ind w:firstLine="210" w:firstLineChars="100"/>
        <w:rPr>
          <w:rFonts w:ascii="宋体" w:hAnsi="宋体"/>
          <w:color w:val="000000"/>
          <w:szCs w:val="21"/>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pPr>
        <w:adjustRightInd w:val="0"/>
        <w:snapToGrid w:val="0"/>
        <w:spacing w:line="360" w:lineRule="auto"/>
        <w:ind w:firstLine="210" w:firstLineChars="100"/>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adjustRightInd w:val="0"/>
        <w:snapToGrid w:val="0"/>
        <w:spacing w:line="360" w:lineRule="auto"/>
        <w:ind w:firstLine="210" w:firstLineChars="100"/>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 xml:space="preserve"> 月</w:t>
      </w:r>
      <w:r>
        <w:rPr>
          <w:rFonts w:hint="eastAsia" w:ascii="宋体" w:hAnsi="宋体"/>
          <w:color w:val="000000"/>
          <w:szCs w:val="21"/>
          <w:u w:val="single"/>
        </w:rPr>
        <w:t xml:space="preserve">    </w:t>
      </w:r>
      <w:r>
        <w:rPr>
          <w:rFonts w:hint="eastAsia" w:ascii="宋体" w:hAnsi="宋体"/>
          <w:color w:val="000000"/>
          <w:szCs w:val="21"/>
        </w:rPr>
        <w:t xml:space="preserve"> 日</w:t>
      </w:r>
    </w:p>
    <w:p>
      <w:pPr>
        <w:tabs>
          <w:tab w:val="left" w:pos="540"/>
        </w:tabs>
        <w:spacing w:line="360" w:lineRule="auto"/>
        <w:jc w:val="both"/>
        <w:rPr>
          <w:rFonts w:ascii="宋体"/>
        </w:rPr>
      </w:pPr>
    </w:p>
    <w:p>
      <w:pPr>
        <w:spacing w:line="360" w:lineRule="auto"/>
        <w:rPr>
          <w:rFonts w:ascii="宋体" w:hAnsi="宋体"/>
          <w:color w:val="000000"/>
        </w:rPr>
      </w:pPr>
    </w:p>
    <w:p>
      <w:pPr>
        <w:rPr>
          <w:color w:val="000000"/>
        </w:rPr>
      </w:pPr>
      <w:r>
        <w:br w:type="page"/>
      </w:r>
      <w:bookmarkStart w:id="23" w:name="_Toc202816997"/>
      <w:bookmarkStart w:id="24" w:name="_Toc202819879"/>
      <w:bookmarkStart w:id="25" w:name="_Toc202254106"/>
      <w:bookmarkStart w:id="26" w:name="_Toc202252035"/>
      <w:bookmarkStart w:id="27" w:name="_Toc202251701"/>
      <w:bookmarkStart w:id="28" w:name="_Toc202251076"/>
      <w:bookmarkStart w:id="29" w:name="_Toc202820352"/>
      <w:r>
        <w:rPr>
          <w:rFonts w:hint="eastAsia"/>
          <w:color w:val="000000"/>
        </w:rPr>
        <w:t>附件1：</w:t>
      </w:r>
    </w:p>
    <w:p>
      <w:pPr>
        <w:rPr>
          <w:color w:val="000000"/>
        </w:rPr>
      </w:pPr>
    </w:p>
    <w:p>
      <w:pPr>
        <w:jc w:val="center"/>
        <w:rPr>
          <w:b/>
          <w:color w:val="000000"/>
          <w:sz w:val="30"/>
          <w:szCs w:val="30"/>
        </w:rPr>
      </w:pPr>
      <w:r>
        <w:rPr>
          <w:rFonts w:hint="eastAsia"/>
          <w:b/>
          <w:color w:val="000000"/>
          <w:sz w:val="30"/>
          <w:szCs w:val="30"/>
        </w:rPr>
        <w:t>声 明 函</w:t>
      </w:r>
    </w:p>
    <w:p>
      <w:pPr>
        <w:rPr>
          <w:color w:val="000000"/>
        </w:rPr>
      </w:pPr>
    </w:p>
    <w:p>
      <w:pPr>
        <w:spacing w:line="360" w:lineRule="auto"/>
        <w:rPr>
          <w:b/>
          <w:color w:val="000000"/>
        </w:rPr>
      </w:pPr>
      <w:r>
        <w:rPr>
          <w:rFonts w:hint="eastAsia"/>
          <w:b/>
          <w:color w:val="000000"/>
        </w:rPr>
        <w:t>广州顺为招标代理有限公司：</w:t>
      </w:r>
    </w:p>
    <w:p>
      <w:pPr>
        <w:spacing w:line="360" w:lineRule="auto"/>
        <w:rPr>
          <w:color w:val="000000"/>
        </w:rPr>
      </w:pPr>
    </w:p>
    <w:p>
      <w:pPr>
        <w:spacing w:line="360" w:lineRule="auto"/>
        <w:ind w:firstLine="420" w:firstLineChars="200"/>
        <w:rPr>
          <w:color w:val="000000"/>
        </w:rPr>
      </w:pPr>
      <w:r>
        <w:rPr>
          <w:rFonts w:hint="eastAsia"/>
          <w:color w:val="000000"/>
        </w:rPr>
        <w:t>关于贵公司发布的</w:t>
      </w:r>
      <w:r>
        <w:rPr>
          <w:rFonts w:hint="eastAsia"/>
          <w:color w:val="000000"/>
          <w:u w:val="single"/>
        </w:rPr>
        <w:t xml:space="preserve">                        </w:t>
      </w:r>
      <w:r>
        <w:rPr>
          <w:rFonts w:hint="eastAsia"/>
          <w:color w:val="000000"/>
        </w:rPr>
        <w:t>项目（招标编号：     ）的采购项目，我单位愿意参加投标并在此声明：</w:t>
      </w:r>
    </w:p>
    <w:p>
      <w:pPr>
        <w:spacing w:line="360" w:lineRule="auto"/>
        <w:ind w:firstLine="420" w:firstLineChars="200"/>
        <w:rPr>
          <w:color w:val="000000"/>
        </w:rPr>
      </w:pPr>
      <w:r>
        <w:rPr>
          <w:rFonts w:hint="eastAsia"/>
          <w:color w:val="000000"/>
        </w:rPr>
        <w:t>（一）我单位具有独立承担民事责任的能力；</w:t>
      </w:r>
    </w:p>
    <w:p>
      <w:pPr>
        <w:spacing w:line="360" w:lineRule="auto"/>
        <w:ind w:firstLine="420" w:firstLineChars="200"/>
        <w:rPr>
          <w:color w:val="000000"/>
        </w:rPr>
      </w:pPr>
      <w:r>
        <w:rPr>
          <w:rFonts w:hint="eastAsia"/>
          <w:color w:val="000000"/>
        </w:rPr>
        <w:t>（二）我单位具有良好的商业信誉和健全的财务会计制度；</w:t>
      </w:r>
    </w:p>
    <w:p>
      <w:pPr>
        <w:spacing w:line="360" w:lineRule="auto"/>
        <w:ind w:firstLine="420" w:firstLineChars="200"/>
        <w:rPr>
          <w:color w:val="000000"/>
        </w:rPr>
      </w:pPr>
      <w:r>
        <w:rPr>
          <w:rFonts w:hint="eastAsia"/>
          <w:color w:val="000000"/>
        </w:rPr>
        <w:t>（三）我单位具有履行合同所必需的设备和专业技术能力；</w:t>
      </w:r>
    </w:p>
    <w:p>
      <w:pPr>
        <w:spacing w:line="360" w:lineRule="auto"/>
        <w:ind w:firstLine="420" w:firstLineChars="200"/>
        <w:rPr>
          <w:color w:val="000000"/>
        </w:rPr>
      </w:pPr>
      <w:r>
        <w:rPr>
          <w:rFonts w:hint="eastAsia"/>
          <w:color w:val="000000"/>
        </w:rPr>
        <w:t>（四）我单位有依法缴纳税收和社会保障资金的良好记录；</w:t>
      </w:r>
    </w:p>
    <w:p>
      <w:pPr>
        <w:spacing w:line="360" w:lineRule="auto"/>
        <w:ind w:firstLine="420" w:firstLineChars="200"/>
        <w:rPr>
          <w:color w:val="000000"/>
        </w:rPr>
      </w:pPr>
      <w:r>
        <w:rPr>
          <w:rFonts w:hint="eastAsia"/>
          <w:color w:val="000000"/>
        </w:rPr>
        <w:t>（五）我单位参加本次政府采购活动前三年内，在经营活动中没有重大违法记录；</w:t>
      </w:r>
    </w:p>
    <w:p>
      <w:pPr>
        <w:spacing w:line="360" w:lineRule="auto"/>
        <w:ind w:firstLine="420" w:firstLineChars="200"/>
        <w:rPr>
          <w:color w:val="000000"/>
        </w:rPr>
      </w:pPr>
      <w:r>
        <w:rPr>
          <w:rFonts w:hint="eastAsia"/>
          <w:color w:val="000000"/>
        </w:rPr>
        <w:t>（六）我单位符合法律、行政法规规定的其他条件。</w:t>
      </w:r>
    </w:p>
    <w:p>
      <w:pPr>
        <w:spacing w:line="360" w:lineRule="auto"/>
        <w:ind w:firstLine="420" w:firstLineChars="200"/>
        <w:rPr>
          <w:color w:val="000000"/>
        </w:rPr>
      </w:pPr>
      <w:r>
        <w:rPr>
          <w:rFonts w:hint="eastAsia"/>
          <w:color w:val="000000"/>
        </w:rPr>
        <w:t>我单位若有违反本承诺内容的行为，被采购人、采购代理机构发现或被他人举报查实，将无条件接受政府采购监管部门作出的取消投标资格、中标资格、不良行为记录的处罚。对造成的损失，任何法律和经济责任完全由我方负责。</w:t>
      </w:r>
    </w:p>
    <w:p>
      <w:pPr>
        <w:spacing w:line="360" w:lineRule="auto"/>
        <w:rPr>
          <w:color w:val="000000"/>
        </w:rPr>
      </w:pPr>
    </w:p>
    <w:p>
      <w:pPr>
        <w:adjustRightInd w:val="0"/>
        <w:snapToGrid w:val="0"/>
        <w:spacing w:line="360" w:lineRule="auto"/>
        <w:ind w:firstLine="315" w:firstLineChars="150"/>
        <w:rPr>
          <w:rFonts w:ascii="宋体" w:hAnsi="宋体"/>
          <w:color w:val="000000"/>
          <w:szCs w:val="21"/>
          <w:u w:val="single"/>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pPr>
        <w:adjustRightInd w:val="0"/>
        <w:snapToGrid w:val="0"/>
        <w:spacing w:line="360" w:lineRule="auto"/>
        <w:ind w:firstLine="315" w:firstLineChars="150"/>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spacing w:line="360" w:lineRule="auto"/>
        <w:ind w:firstLine="315" w:firstLineChars="150"/>
        <w:rPr>
          <w:rFonts w:ascii="宋体" w:hAnsi="宋体"/>
          <w:color w:val="000000"/>
        </w:rPr>
      </w:pPr>
      <w:r>
        <w:rPr>
          <w:rFonts w:hint="eastAsia" w:ascii="宋体" w:hAnsi="宋体"/>
          <w:color w:val="000000"/>
          <w:szCs w:val="21"/>
        </w:rPr>
        <w:t>日期：   年   月   日</w:t>
      </w:r>
    </w:p>
    <w:p>
      <w:r>
        <w:br w:type="page"/>
      </w:r>
      <w:r>
        <w:rPr>
          <w:rFonts w:hint="eastAsia"/>
          <w:b/>
          <w:sz w:val="32"/>
          <w:szCs w:val="32"/>
        </w:rPr>
        <w:t>三、商务部分</w:t>
      </w:r>
      <w:bookmarkEnd w:id="23"/>
      <w:bookmarkEnd w:id="24"/>
      <w:bookmarkEnd w:id="25"/>
      <w:bookmarkEnd w:id="26"/>
      <w:bookmarkEnd w:id="27"/>
      <w:bookmarkEnd w:id="28"/>
      <w:bookmarkEnd w:id="29"/>
    </w:p>
    <w:p>
      <w:pPr>
        <w:spacing w:line="360" w:lineRule="auto"/>
        <w:rPr>
          <w:rFonts w:ascii="宋体" w:hAnsi="宋体"/>
          <w:b/>
          <w:color w:val="000000"/>
          <w:sz w:val="32"/>
          <w:szCs w:val="32"/>
        </w:rPr>
      </w:pPr>
      <w:r>
        <w:rPr>
          <w:rFonts w:hint="eastAsia" w:ascii="宋体" w:hAnsi="宋体"/>
          <w:b/>
          <w:color w:val="000000"/>
          <w:sz w:val="32"/>
          <w:szCs w:val="32"/>
        </w:rPr>
        <w:t>3.1</w:t>
      </w:r>
      <w:r>
        <w:rPr>
          <w:rFonts w:hint="eastAsia" w:ascii="宋体" w:hAnsi="宋体"/>
          <w:b/>
          <w:color w:val="000000"/>
          <w:sz w:val="28"/>
          <w:szCs w:val="28"/>
        </w:rPr>
        <w:t>投标人综合概况</w:t>
      </w:r>
    </w:p>
    <w:p>
      <w:pPr>
        <w:spacing w:line="360" w:lineRule="auto"/>
        <w:rPr>
          <w:rFonts w:ascii="宋体" w:hAnsi="宋体"/>
          <w:b/>
          <w:color w:val="000000"/>
          <w:sz w:val="24"/>
        </w:rPr>
      </w:pPr>
      <w:r>
        <w:rPr>
          <w:rFonts w:hint="eastAsia" w:ascii="宋体" w:hAnsi="宋体"/>
          <w:b/>
          <w:color w:val="000000"/>
          <w:sz w:val="24"/>
        </w:rPr>
        <w:t>（一）投标人情况介绍表</w:t>
      </w:r>
    </w:p>
    <w:tbl>
      <w:tblPr>
        <w:tblStyle w:val="47"/>
        <w:tblW w:w="9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40"/>
        <w:gridCol w:w="1460"/>
        <w:gridCol w:w="227"/>
        <w:gridCol w:w="1393"/>
        <w:gridCol w:w="256"/>
        <w:gridCol w:w="1004"/>
        <w:gridCol w:w="788"/>
        <w:gridCol w:w="292"/>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Align w:val="center"/>
          </w:tcPr>
          <w:p>
            <w:pPr>
              <w:spacing w:line="360" w:lineRule="auto"/>
              <w:jc w:val="center"/>
              <w:rPr>
                <w:rFonts w:ascii="宋体" w:hAnsi="宋体"/>
                <w:color w:val="000000"/>
                <w:szCs w:val="21"/>
              </w:rPr>
            </w:pPr>
            <w:r>
              <w:rPr>
                <w:rFonts w:hint="eastAsia" w:ascii="宋体" w:hAnsi="宋体"/>
                <w:color w:val="000000"/>
                <w:szCs w:val="21"/>
              </w:rPr>
              <w:t>单位名称</w:t>
            </w:r>
          </w:p>
        </w:tc>
        <w:tc>
          <w:tcPr>
            <w:tcW w:w="7740" w:type="dxa"/>
            <w:gridSpan w:val="9"/>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Align w:val="center"/>
          </w:tcPr>
          <w:p>
            <w:pPr>
              <w:spacing w:line="360" w:lineRule="auto"/>
              <w:jc w:val="center"/>
              <w:rPr>
                <w:rFonts w:ascii="宋体" w:hAnsi="宋体"/>
                <w:color w:val="000000"/>
                <w:szCs w:val="21"/>
              </w:rPr>
            </w:pPr>
            <w:r>
              <w:rPr>
                <w:rFonts w:hint="eastAsia" w:ascii="宋体" w:hAnsi="宋体"/>
                <w:color w:val="000000"/>
                <w:szCs w:val="21"/>
              </w:rPr>
              <w:t>地址</w:t>
            </w:r>
          </w:p>
        </w:tc>
        <w:tc>
          <w:tcPr>
            <w:tcW w:w="7740" w:type="dxa"/>
            <w:gridSpan w:val="9"/>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Align w:val="center"/>
          </w:tcPr>
          <w:p>
            <w:pPr>
              <w:spacing w:line="360" w:lineRule="auto"/>
              <w:jc w:val="center"/>
              <w:rPr>
                <w:rFonts w:ascii="宋体" w:hAnsi="宋体"/>
                <w:color w:val="000000"/>
                <w:szCs w:val="21"/>
              </w:rPr>
            </w:pPr>
            <w:r>
              <w:rPr>
                <w:rFonts w:hint="eastAsia" w:ascii="宋体" w:hAnsi="宋体"/>
                <w:color w:val="000000"/>
                <w:szCs w:val="21"/>
              </w:rPr>
              <w:t>主管部门</w:t>
            </w:r>
          </w:p>
        </w:tc>
        <w:tc>
          <w:tcPr>
            <w:tcW w:w="1240" w:type="dxa"/>
            <w:vAlign w:val="center"/>
          </w:tcPr>
          <w:p>
            <w:pPr>
              <w:spacing w:line="360" w:lineRule="auto"/>
              <w:rPr>
                <w:rFonts w:ascii="宋体" w:hAnsi="宋体"/>
                <w:color w:val="000000"/>
                <w:szCs w:val="21"/>
              </w:rPr>
            </w:pPr>
          </w:p>
        </w:tc>
        <w:tc>
          <w:tcPr>
            <w:tcW w:w="1687" w:type="dxa"/>
            <w:gridSpan w:val="2"/>
            <w:vAlign w:val="center"/>
          </w:tcPr>
          <w:p>
            <w:pPr>
              <w:spacing w:line="360" w:lineRule="auto"/>
              <w:jc w:val="center"/>
              <w:rPr>
                <w:rFonts w:ascii="宋体" w:hAnsi="宋体"/>
                <w:color w:val="000000"/>
                <w:szCs w:val="21"/>
              </w:rPr>
            </w:pPr>
            <w:r>
              <w:rPr>
                <w:rFonts w:hint="eastAsia" w:ascii="宋体" w:hAnsi="宋体"/>
                <w:color w:val="000000"/>
                <w:szCs w:val="21"/>
              </w:rPr>
              <w:t>法人代表</w:t>
            </w:r>
          </w:p>
        </w:tc>
        <w:tc>
          <w:tcPr>
            <w:tcW w:w="1649" w:type="dxa"/>
            <w:gridSpan w:val="2"/>
            <w:vAlign w:val="center"/>
          </w:tcPr>
          <w:p>
            <w:pPr>
              <w:spacing w:line="360" w:lineRule="auto"/>
              <w:jc w:val="center"/>
              <w:rPr>
                <w:rFonts w:ascii="宋体" w:hAnsi="宋体"/>
                <w:color w:val="000000"/>
                <w:szCs w:val="21"/>
              </w:rPr>
            </w:pPr>
          </w:p>
        </w:tc>
        <w:tc>
          <w:tcPr>
            <w:tcW w:w="1792" w:type="dxa"/>
            <w:gridSpan w:val="2"/>
            <w:vAlign w:val="center"/>
          </w:tcPr>
          <w:p>
            <w:pPr>
              <w:spacing w:line="360" w:lineRule="auto"/>
              <w:jc w:val="center"/>
              <w:rPr>
                <w:rFonts w:ascii="宋体" w:hAnsi="宋体"/>
                <w:color w:val="000000"/>
                <w:szCs w:val="21"/>
              </w:rPr>
            </w:pPr>
            <w:r>
              <w:rPr>
                <w:rFonts w:hint="eastAsia" w:ascii="宋体" w:hAnsi="宋体"/>
                <w:color w:val="000000"/>
                <w:szCs w:val="21"/>
              </w:rPr>
              <w:t>职务</w:t>
            </w:r>
          </w:p>
        </w:tc>
        <w:tc>
          <w:tcPr>
            <w:tcW w:w="1372" w:type="dxa"/>
            <w:gridSpan w:val="2"/>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Align w:val="center"/>
          </w:tcPr>
          <w:p>
            <w:pPr>
              <w:spacing w:line="360" w:lineRule="auto"/>
              <w:jc w:val="center"/>
              <w:rPr>
                <w:rFonts w:ascii="宋体" w:hAnsi="宋体"/>
                <w:color w:val="000000"/>
                <w:szCs w:val="21"/>
              </w:rPr>
            </w:pPr>
            <w:r>
              <w:rPr>
                <w:rFonts w:hint="eastAsia" w:ascii="宋体" w:hAnsi="宋体"/>
                <w:color w:val="000000"/>
                <w:szCs w:val="21"/>
              </w:rPr>
              <w:t>经济类型</w:t>
            </w:r>
          </w:p>
        </w:tc>
        <w:tc>
          <w:tcPr>
            <w:tcW w:w="1240" w:type="dxa"/>
            <w:vAlign w:val="center"/>
          </w:tcPr>
          <w:p>
            <w:pPr>
              <w:spacing w:line="360" w:lineRule="auto"/>
              <w:rPr>
                <w:rFonts w:ascii="宋体" w:hAnsi="宋体"/>
                <w:color w:val="000000"/>
                <w:szCs w:val="21"/>
              </w:rPr>
            </w:pPr>
          </w:p>
        </w:tc>
        <w:tc>
          <w:tcPr>
            <w:tcW w:w="1687" w:type="dxa"/>
            <w:gridSpan w:val="2"/>
            <w:vAlign w:val="center"/>
          </w:tcPr>
          <w:p>
            <w:pPr>
              <w:spacing w:line="360" w:lineRule="auto"/>
              <w:jc w:val="center"/>
              <w:rPr>
                <w:rFonts w:ascii="宋体" w:hAnsi="宋体"/>
                <w:color w:val="000000"/>
                <w:szCs w:val="21"/>
              </w:rPr>
            </w:pPr>
            <w:r>
              <w:rPr>
                <w:rFonts w:hint="eastAsia" w:ascii="宋体" w:hAnsi="宋体"/>
                <w:color w:val="000000"/>
                <w:szCs w:val="21"/>
              </w:rPr>
              <w:t>授权代表</w:t>
            </w:r>
          </w:p>
        </w:tc>
        <w:tc>
          <w:tcPr>
            <w:tcW w:w="1649" w:type="dxa"/>
            <w:gridSpan w:val="2"/>
            <w:vAlign w:val="center"/>
          </w:tcPr>
          <w:p>
            <w:pPr>
              <w:spacing w:line="360" w:lineRule="auto"/>
              <w:jc w:val="center"/>
              <w:rPr>
                <w:rFonts w:ascii="宋体" w:hAnsi="宋体"/>
                <w:color w:val="000000"/>
                <w:szCs w:val="21"/>
              </w:rPr>
            </w:pPr>
          </w:p>
        </w:tc>
        <w:tc>
          <w:tcPr>
            <w:tcW w:w="1792" w:type="dxa"/>
            <w:gridSpan w:val="2"/>
            <w:vAlign w:val="center"/>
          </w:tcPr>
          <w:p>
            <w:pPr>
              <w:spacing w:line="360" w:lineRule="auto"/>
              <w:jc w:val="center"/>
              <w:rPr>
                <w:rFonts w:ascii="宋体" w:hAnsi="宋体"/>
                <w:color w:val="000000"/>
                <w:szCs w:val="21"/>
              </w:rPr>
            </w:pPr>
            <w:r>
              <w:rPr>
                <w:rFonts w:hint="eastAsia" w:ascii="宋体" w:hAnsi="宋体"/>
                <w:color w:val="000000"/>
                <w:szCs w:val="21"/>
              </w:rPr>
              <w:t>职务</w:t>
            </w:r>
          </w:p>
        </w:tc>
        <w:tc>
          <w:tcPr>
            <w:tcW w:w="1372" w:type="dxa"/>
            <w:gridSpan w:val="2"/>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Align w:val="center"/>
          </w:tcPr>
          <w:p>
            <w:pPr>
              <w:spacing w:line="360" w:lineRule="auto"/>
              <w:jc w:val="center"/>
              <w:rPr>
                <w:rFonts w:ascii="宋体" w:hAnsi="宋体"/>
                <w:color w:val="000000"/>
                <w:szCs w:val="21"/>
              </w:rPr>
            </w:pPr>
            <w:r>
              <w:rPr>
                <w:rFonts w:hint="eastAsia" w:ascii="宋体" w:hAnsi="宋体"/>
                <w:color w:val="000000"/>
                <w:szCs w:val="21"/>
              </w:rPr>
              <w:t>邮编</w:t>
            </w:r>
          </w:p>
        </w:tc>
        <w:tc>
          <w:tcPr>
            <w:tcW w:w="1240" w:type="dxa"/>
            <w:vAlign w:val="center"/>
          </w:tcPr>
          <w:p>
            <w:pPr>
              <w:spacing w:line="360" w:lineRule="auto"/>
              <w:rPr>
                <w:rFonts w:ascii="宋体" w:hAnsi="宋体"/>
                <w:color w:val="000000"/>
                <w:szCs w:val="21"/>
              </w:rPr>
            </w:pPr>
          </w:p>
        </w:tc>
        <w:tc>
          <w:tcPr>
            <w:tcW w:w="1687" w:type="dxa"/>
            <w:gridSpan w:val="2"/>
            <w:vAlign w:val="center"/>
          </w:tcPr>
          <w:p>
            <w:pPr>
              <w:spacing w:line="360" w:lineRule="auto"/>
              <w:jc w:val="center"/>
              <w:rPr>
                <w:rFonts w:ascii="宋体" w:hAnsi="宋体"/>
                <w:color w:val="000000"/>
                <w:szCs w:val="21"/>
              </w:rPr>
            </w:pPr>
            <w:r>
              <w:rPr>
                <w:rFonts w:hint="eastAsia" w:ascii="宋体" w:hAnsi="宋体"/>
                <w:color w:val="000000"/>
                <w:szCs w:val="21"/>
              </w:rPr>
              <w:t>电话</w:t>
            </w:r>
          </w:p>
        </w:tc>
        <w:tc>
          <w:tcPr>
            <w:tcW w:w="1649" w:type="dxa"/>
            <w:gridSpan w:val="2"/>
            <w:vAlign w:val="center"/>
          </w:tcPr>
          <w:p>
            <w:pPr>
              <w:spacing w:line="360" w:lineRule="auto"/>
              <w:jc w:val="center"/>
              <w:rPr>
                <w:rFonts w:ascii="宋体" w:hAnsi="宋体"/>
                <w:color w:val="000000"/>
                <w:szCs w:val="21"/>
              </w:rPr>
            </w:pPr>
          </w:p>
        </w:tc>
        <w:tc>
          <w:tcPr>
            <w:tcW w:w="1792" w:type="dxa"/>
            <w:gridSpan w:val="2"/>
            <w:vAlign w:val="center"/>
          </w:tcPr>
          <w:p>
            <w:pPr>
              <w:spacing w:line="360" w:lineRule="auto"/>
              <w:jc w:val="center"/>
              <w:rPr>
                <w:rFonts w:ascii="宋体" w:hAnsi="宋体"/>
                <w:color w:val="000000"/>
                <w:szCs w:val="21"/>
              </w:rPr>
            </w:pPr>
            <w:r>
              <w:rPr>
                <w:rFonts w:hint="eastAsia" w:ascii="宋体" w:hAnsi="宋体"/>
                <w:color w:val="000000"/>
                <w:szCs w:val="21"/>
              </w:rPr>
              <w:t>传真</w:t>
            </w:r>
          </w:p>
        </w:tc>
        <w:tc>
          <w:tcPr>
            <w:tcW w:w="1372" w:type="dxa"/>
            <w:gridSpan w:val="2"/>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800" w:type="dxa"/>
            <w:vAlign w:val="center"/>
          </w:tcPr>
          <w:p>
            <w:pPr>
              <w:jc w:val="center"/>
              <w:rPr>
                <w:rFonts w:ascii="宋体" w:hAnsi="宋体"/>
                <w:color w:val="000000"/>
                <w:szCs w:val="21"/>
              </w:rPr>
            </w:pPr>
            <w:r>
              <w:rPr>
                <w:rFonts w:hint="eastAsia" w:ascii="宋体" w:hAnsi="宋体"/>
                <w:color w:val="000000"/>
                <w:szCs w:val="21"/>
              </w:rPr>
              <w:t>单位简介及机构设置</w:t>
            </w:r>
          </w:p>
        </w:tc>
        <w:tc>
          <w:tcPr>
            <w:tcW w:w="7740" w:type="dxa"/>
            <w:gridSpan w:val="9"/>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800" w:type="dxa"/>
            <w:vAlign w:val="center"/>
          </w:tcPr>
          <w:p>
            <w:pPr>
              <w:spacing w:line="360" w:lineRule="auto"/>
              <w:jc w:val="center"/>
              <w:rPr>
                <w:rFonts w:ascii="宋体" w:hAnsi="宋体"/>
                <w:color w:val="000000"/>
                <w:szCs w:val="21"/>
              </w:rPr>
            </w:pPr>
            <w:r>
              <w:rPr>
                <w:rFonts w:hint="eastAsia" w:ascii="宋体" w:hAnsi="宋体"/>
                <w:color w:val="000000"/>
                <w:szCs w:val="21"/>
              </w:rPr>
              <w:t>单位优势及特长</w:t>
            </w:r>
          </w:p>
        </w:tc>
        <w:tc>
          <w:tcPr>
            <w:tcW w:w="7740" w:type="dxa"/>
            <w:gridSpan w:val="9"/>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Merge w:val="restart"/>
            <w:vAlign w:val="center"/>
          </w:tcPr>
          <w:p>
            <w:pPr>
              <w:spacing w:line="360" w:lineRule="auto"/>
              <w:jc w:val="center"/>
              <w:rPr>
                <w:rFonts w:ascii="宋体" w:hAnsi="宋体"/>
                <w:color w:val="000000"/>
                <w:szCs w:val="21"/>
              </w:rPr>
            </w:pPr>
            <w:r>
              <w:rPr>
                <w:rFonts w:hint="eastAsia" w:ascii="宋体" w:hAnsi="宋体"/>
                <w:color w:val="000000"/>
                <w:szCs w:val="21"/>
              </w:rPr>
              <w:t>单位概况</w:t>
            </w:r>
          </w:p>
        </w:tc>
        <w:tc>
          <w:tcPr>
            <w:tcW w:w="1240" w:type="dxa"/>
            <w:vAlign w:val="center"/>
          </w:tcPr>
          <w:p>
            <w:pPr>
              <w:spacing w:line="360" w:lineRule="auto"/>
              <w:jc w:val="center"/>
              <w:rPr>
                <w:rFonts w:ascii="宋体" w:hAnsi="宋体"/>
                <w:color w:val="000000"/>
                <w:szCs w:val="21"/>
              </w:rPr>
            </w:pPr>
            <w:r>
              <w:rPr>
                <w:rFonts w:hint="eastAsia" w:ascii="宋体" w:hAnsi="宋体"/>
                <w:color w:val="000000"/>
                <w:szCs w:val="21"/>
              </w:rPr>
              <w:t>注册资本</w:t>
            </w:r>
          </w:p>
        </w:tc>
        <w:tc>
          <w:tcPr>
            <w:tcW w:w="1460" w:type="dxa"/>
          </w:tcPr>
          <w:p>
            <w:pPr>
              <w:spacing w:line="360" w:lineRule="auto"/>
              <w:ind w:firstLine="735" w:firstLineChars="350"/>
              <w:rPr>
                <w:rFonts w:ascii="宋体" w:hAnsi="宋体"/>
                <w:color w:val="000000"/>
                <w:szCs w:val="21"/>
              </w:rPr>
            </w:pPr>
            <w:r>
              <w:rPr>
                <w:rFonts w:hint="eastAsia" w:ascii="宋体" w:hAnsi="宋体"/>
                <w:color w:val="000000"/>
                <w:szCs w:val="21"/>
              </w:rPr>
              <w:t>万元</w:t>
            </w:r>
          </w:p>
        </w:tc>
        <w:tc>
          <w:tcPr>
            <w:tcW w:w="1620" w:type="dxa"/>
            <w:gridSpan w:val="2"/>
            <w:vAlign w:val="center"/>
          </w:tcPr>
          <w:p>
            <w:pPr>
              <w:spacing w:line="360" w:lineRule="auto"/>
              <w:jc w:val="center"/>
              <w:rPr>
                <w:rFonts w:ascii="宋体" w:hAnsi="宋体"/>
                <w:color w:val="000000"/>
                <w:szCs w:val="21"/>
              </w:rPr>
            </w:pPr>
            <w:r>
              <w:rPr>
                <w:rFonts w:hint="eastAsia" w:ascii="宋体" w:hAnsi="宋体"/>
                <w:color w:val="000000"/>
                <w:szCs w:val="21"/>
              </w:rPr>
              <w:t>占地面积</w:t>
            </w:r>
          </w:p>
        </w:tc>
        <w:tc>
          <w:tcPr>
            <w:tcW w:w="3420" w:type="dxa"/>
            <w:gridSpan w:val="5"/>
          </w:tcPr>
          <w:p>
            <w:pPr>
              <w:spacing w:line="360" w:lineRule="auto"/>
              <w:ind w:firstLine="1890" w:firstLineChars="900"/>
              <w:rPr>
                <w:rFonts w:ascii="宋体" w:hAnsi="宋体"/>
                <w:color w:val="000000"/>
                <w:szCs w:val="21"/>
              </w:rPr>
            </w:pPr>
            <w:r>
              <w:rPr>
                <w:rFonts w:hint="eastAsia" w:ascii="宋体" w:hAnsi="宋体"/>
                <w:color w:val="000000"/>
                <w:szCs w:val="21"/>
              </w:rPr>
              <w:t>M</w:t>
            </w:r>
            <w:r>
              <w:rPr>
                <w:rFonts w:hint="eastAsia" w:ascii="宋体" w:hAnsi="宋体"/>
                <w:color w:val="000000"/>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Merge w:val="continue"/>
            <w:vAlign w:val="center"/>
          </w:tcPr>
          <w:p>
            <w:pPr>
              <w:spacing w:line="360" w:lineRule="auto"/>
              <w:jc w:val="center"/>
              <w:rPr>
                <w:rFonts w:ascii="宋体" w:hAnsi="宋体"/>
                <w:color w:val="000000"/>
                <w:szCs w:val="21"/>
              </w:rPr>
            </w:pPr>
          </w:p>
        </w:tc>
        <w:tc>
          <w:tcPr>
            <w:tcW w:w="1240" w:type="dxa"/>
            <w:vAlign w:val="center"/>
          </w:tcPr>
          <w:p>
            <w:pPr>
              <w:spacing w:line="360" w:lineRule="auto"/>
              <w:jc w:val="center"/>
              <w:rPr>
                <w:rFonts w:ascii="宋体" w:hAnsi="宋体"/>
                <w:color w:val="000000"/>
                <w:szCs w:val="21"/>
              </w:rPr>
            </w:pPr>
            <w:r>
              <w:rPr>
                <w:rFonts w:hint="eastAsia" w:ascii="宋体" w:hAnsi="宋体"/>
                <w:color w:val="000000"/>
                <w:szCs w:val="21"/>
              </w:rPr>
              <w:t>职工总数</w:t>
            </w:r>
          </w:p>
        </w:tc>
        <w:tc>
          <w:tcPr>
            <w:tcW w:w="1460" w:type="dxa"/>
          </w:tcPr>
          <w:p>
            <w:pPr>
              <w:spacing w:line="360" w:lineRule="auto"/>
              <w:ind w:firstLine="945" w:firstLineChars="450"/>
              <w:rPr>
                <w:rFonts w:ascii="宋体" w:hAnsi="宋体"/>
                <w:color w:val="000000"/>
                <w:szCs w:val="21"/>
              </w:rPr>
            </w:pPr>
            <w:r>
              <w:rPr>
                <w:rFonts w:hint="eastAsia" w:ascii="宋体" w:hAnsi="宋体"/>
                <w:color w:val="000000"/>
                <w:szCs w:val="21"/>
              </w:rPr>
              <w:t>人</w:t>
            </w:r>
          </w:p>
        </w:tc>
        <w:tc>
          <w:tcPr>
            <w:tcW w:w="1620" w:type="dxa"/>
            <w:gridSpan w:val="2"/>
            <w:vAlign w:val="center"/>
          </w:tcPr>
          <w:p>
            <w:pPr>
              <w:spacing w:line="360" w:lineRule="auto"/>
              <w:jc w:val="center"/>
              <w:rPr>
                <w:rFonts w:ascii="宋体" w:hAnsi="宋体"/>
                <w:color w:val="000000"/>
                <w:szCs w:val="21"/>
              </w:rPr>
            </w:pPr>
            <w:r>
              <w:rPr>
                <w:rFonts w:hint="eastAsia" w:ascii="宋体" w:hAnsi="宋体"/>
                <w:color w:val="000000"/>
                <w:szCs w:val="21"/>
              </w:rPr>
              <w:t>建筑面积</w:t>
            </w:r>
          </w:p>
        </w:tc>
        <w:tc>
          <w:tcPr>
            <w:tcW w:w="3420" w:type="dxa"/>
            <w:gridSpan w:val="5"/>
          </w:tcPr>
          <w:p>
            <w:pPr>
              <w:spacing w:line="360" w:lineRule="auto"/>
              <w:ind w:firstLine="1890" w:firstLineChars="900"/>
              <w:rPr>
                <w:rFonts w:ascii="宋体" w:hAnsi="宋体"/>
                <w:color w:val="000000"/>
                <w:szCs w:val="21"/>
              </w:rPr>
            </w:pPr>
            <w:r>
              <w:rPr>
                <w:rFonts w:hint="eastAsia" w:ascii="宋体" w:hAnsi="宋体"/>
                <w:color w:val="000000"/>
                <w:szCs w:val="21"/>
              </w:rPr>
              <w:t>M</w:t>
            </w:r>
            <w:r>
              <w:rPr>
                <w:rFonts w:hint="eastAsia" w:ascii="宋体" w:hAnsi="宋体"/>
                <w:color w:val="000000"/>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Merge w:val="continue"/>
            <w:vAlign w:val="center"/>
          </w:tcPr>
          <w:p>
            <w:pPr>
              <w:spacing w:line="360" w:lineRule="auto"/>
              <w:jc w:val="center"/>
              <w:rPr>
                <w:rFonts w:ascii="宋体" w:hAnsi="宋体"/>
                <w:color w:val="000000"/>
                <w:szCs w:val="21"/>
              </w:rPr>
            </w:pPr>
          </w:p>
        </w:tc>
        <w:tc>
          <w:tcPr>
            <w:tcW w:w="1240" w:type="dxa"/>
            <w:vMerge w:val="restart"/>
            <w:vAlign w:val="center"/>
          </w:tcPr>
          <w:p>
            <w:pPr>
              <w:spacing w:line="360" w:lineRule="auto"/>
              <w:jc w:val="center"/>
              <w:rPr>
                <w:rFonts w:ascii="宋体" w:hAnsi="宋体"/>
                <w:color w:val="000000"/>
                <w:szCs w:val="21"/>
              </w:rPr>
            </w:pPr>
            <w:r>
              <w:rPr>
                <w:rFonts w:hint="eastAsia" w:ascii="宋体" w:hAnsi="宋体"/>
                <w:color w:val="000000"/>
                <w:szCs w:val="21"/>
              </w:rPr>
              <w:t>资产情况</w:t>
            </w:r>
          </w:p>
        </w:tc>
        <w:tc>
          <w:tcPr>
            <w:tcW w:w="1460" w:type="dxa"/>
            <w:vAlign w:val="center"/>
          </w:tcPr>
          <w:p>
            <w:pPr>
              <w:spacing w:line="360" w:lineRule="auto"/>
              <w:jc w:val="center"/>
              <w:rPr>
                <w:rFonts w:ascii="宋体" w:hAnsi="宋体"/>
                <w:color w:val="000000"/>
                <w:szCs w:val="21"/>
              </w:rPr>
            </w:pPr>
            <w:r>
              <w:rPr>
                <w:rFonts w:hint="eastAsia" w:ascii="宋体" w:hAnsi="宋体"/>
                <w:color w:val="000000"/>
                <w:szCs w:val="21"/>
              </w:rPr>
              <w:t>净资产</w:t>
            </w:r>
          </w:p>
        </w:tc>
        <w:tc>
          <w:tcPr>
            <w:tcW w:w="1620" w:type="dxa"/>
            <w:gridSpan w:val="2"/>
            <w:vAlign w:val="center"/>
          </w:tcPr>
          <w:p>
            <w:pPr>
              <w:spacing w:line="360" w:lineRule="auto"/>
              <w:ind w:firstLine="945" w:firstLineChars="450"/>
              <w:rPr>
                <w:rFonts w:ascii="宋体" w:hAnsi="宋体"/>
                <w:color w:val="000000"/>
                <w:szCs w:val="21"/>
              </w:rPr>
            </w:pPr>
            <w:r>
              <w:rPr>
                <w:rFonts w:hint="eastAsia" w:ascii="宋体" w:hAnsi="宋体"/>
                <w:color w:val="000000"/>
                <w:szCs w:val="21"/>
              </w:rPr>
              <w:t>万元</w:t>
            </w:r>
          </w:p>
        </w:tc>
        <w:tc>
          <w:tcPr>
            <w:tcW w:w="3420" w:type="dxa"/>
            <w:gridSpan w:val="5"/>
          </w:tcPr>
          <w:p>
            <w:pPr>
              <w:spacing w:line="360" w:lineRule="auto"/>
              <w:rPr>
                <w:rFonts w:ascii="宋体" w:hAnsi="宋体"/>
                <w:color w:val="000000"/>
                <w:szCs w:val="21"/>
              </w:rPr>
            </w:pPr>
            <w:r>
              <w:rPr>
                <w:rFonts w:hint="eastAsia" w:ascii="宋体" w:hAnsi="宋体"/>
                <w:color w:val="000000"/>
                <w:szCs w:val="21"/>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Merge w:val="continue"/>
            <w:vAlign w:val="center"/>
          </w:tcPr>
          <w:p>
            <w:pPr>
              <w:spacing w:line="360" w:lineRule="auto"/>
              <w:jc w:val="center"/>
              <w:rPr>
                <w:rFonts w:ascii="宋体" w:hAnsi="宋体"/>
                <w:color w:val="000000"/>
                <w:szCs w:val="21"/>
              </w:rPr>
            </w:pPr>
          </w:p>
        </w:tc>
        <w:tc>
          <w:tcPr>
            <w:tcW w:w="1240" w:type="dxa"/>
            <w:vMerge w:val="continue"/>
            <w:vAlign w:val="center"/>
          </w:tcPr>
          <w:p>
            <w:pPr>
              <w:spacing w:line="360" w:lineRule="auto"/>
              <w:jc w:val="center"/>
              <w:rPr>
                <w:rFonts w:ascii="宋体" w:hAnsi="宋体"/>
                <w:color w:val="000000"/>
                <w:szCs w:val="21"/>
              </w:rPr>
            </w:pPr>
          </w:p>
        </w:tc>
        <w:tc>
          <w:tcPr>
            <w:tcW w:w="1460" w:type="dxa"/>
            <w:vAlign w:val="center"/>
          </w:tcPr>
          <w:p>
            <w:pPr>
              <w:spacing w:line="360" w:lineRule="auto"/>
              <w:jc w:val="center"/>
              <w:rPr>
                <w:rFonts w:ascii="宋体" w:hAnsi="宋体"/>
                <w:color w:val="000000"/>
                <w:szCs w:val="21"/>
              </w:rPr>
            </w:pPr>
            <w:r>
              <w:rPr>
                <w:rFonts w:hint="eastAsia" w:ascii="宋体" w:hAnsi="宋体"/>
                <w:color w:val="000000"/>
                <w:szCs w:val="21"/>
              </w:rPr>
              <w:t>负债</w:t>
            </w:r>
          </w:p>
        </w:tc>
        <w:tc>
          <w:tcPr>
            <w:tcW w:w="1620" w:type="dxa"/>
            <w:gridSpan w:val="2"/>
            <w:vAlign w:val="center"/>
          </w:tcPr>
          <w:p>
            <w:pPr>
              <w:spacing w:line="360" w:lineRule="auto"/>
              <w:ind w:firstLine="945" w:firstLineChars="450"/>
              <w:rPr>
                <w:rFonts w:ascii="宋体" w:hAnsi="宋体"/>
                <w:color w:val="000000"/>
                <w:szCs w:val="21"/>
              </w:rPr>
            </w:pPr>
            <w:r>
              <w:rPr>
                <w:rFonts w:hint="eastAsia" w:ascii="宋体" w:hAnsi="宋体"/>
                <w:color w:val="000000"/>
                <w:szCs w:val="21"/>
              </w:rPr>
              <w:t>万元</w:t>
            </w:r>
          </w:p>
        </w:tc>
        <w:tc>
          <w:tcPr>
            <w:tcW w:w="3420" w:type="dxa"/>
            <w:gridSpan w:val="5"/>
          </w:tcPr>
          <w:p>
            <w:pPr>
              <w:spacing w:line="360" w:lineRule="auto"/>
              <w:rPr>
                <w:rFonts w:ascii="宋体" w:hAnsi="宋体"/>
                <w:color w:val="000000"/>
                <w:szCs w:val="21"/>
              </w:rPr>
            </w:pPr>
            <w:r>
              <w:rPr>
                <w:rFonts w:hint="eastAsia" w:ascii="宋体" w:hAnsi="宋体"/>
                <w:color w:val="000000"/>
                <w:szCs w:val="2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Merge w:val="restart"/>
            <w:vAlign w:val="center"/>
          </w:tcPr>
          <w:p>
            <w:pPr>
              <w:spacing w:line="360" w:lineRule="auto"/>
              <w:jc w:val="center"/>
              <w:rPr>
                <w:rFonts w:ascii="宋体" w:hAnsi="宋体"/>
                <w:color w:val="000000"/>
                <w:szCs w:val="21"/>
              </w:rPr>
            </w:pPr>
            <w:r>
              <w:rPr>
                <w:rFonts w:hint="eastAsia" w:ascii="宋体" w:hAnsi="宋体"/>
                <w:color w:val="000000"/>
                <w:szCs w:val="21"/>
              </w:rPr>
              <w:t>财务状况</w:t>
            </w:r>
          </w:p>
        </w:tc>
        <w:tc>
          <w:tcPr>
            <w:tcW w:w="1240" w:type="dxa"/>
            <w:vAlign w:val="center"/>
          </w:tcPr>
          <w:p>
            <w:pPr>
              <w:spacing w:line="360" w:lineRule="auto"/>
              <w:jc w:val="center"/>
              <w:rPr>
                <w:rFonts w:ascii="宋体" w:hAnsi="宋体"/>
                <w:color w:val="000000"/>
                <w:szCs w:val="21"/>
              </w:rPr>
            </w:pPr>
            <w:r>
              <w:rPr>
                <w:rFonts w:hint="eastAsia" w:ascii="宋体" w:hAnsi="宋体"/>
                <w:color w:val="000000"/>
                <w:szCs w:val="21"/>
              </w:rPr>
              <w:t>年度</w:t>
            </w:r>
          </w:p>
        </w:tc>
        <w:tc>
          <w:tcPr>
            <w:tcW w:w="1460" w:type="dxa"/>
            <w:vAlign w:val="center"/>
          </w:tcPr>
          <w:p>
            <w:pPr>
              <w:spacing w:line="360" w:lineRule="auto"/>
              <w:jc w:val="center"/>
              <w:rPr>
                <w:rFonts w:ascii="宋体" w:hAnsi="宋体"/>
                <w:color w:val="000000"/>
                <w:szCs w:val="21"/>
              </w:rPr>
            </w:pPr>
            <w:r>
              <w:rPr>
                <w:rFonts w:hint="eastAsia" w:ascii="宋体" w:hAnsi="宋体"/>
                <w:color w:val="000000"/>
                <w:szCs w:val="21"/>
              </w:rPr>
              <w:t>主营收入</w:t>
            </w:r>
          </w:p>
          <w:p>
            <w:pPr>
              <w:spacing w:line="360" w:lineRule="auto"/>
              <w:jc w:val="center"/>
              <w:rPr>
                <w:rFonts w:ascii="宋体" w:hAnsi="宋体"/>
                <w:color w:val="000000"/>
                <w:szCs w:val="21"/>
              </w:rPr>
            </w:pPr>
            <w:r>
              <w:rPr>
                <w:rFonts w:hint="eastAsia" w:ascii="宋体" w:hAnsi="宋体"/>
                <w:color w:val="000000"/>
                <w:szCs w:val="21"/>
              </w:rPr>
              <w:t>（万元）</w:t>
            </w:r>
          </w:p>
        </w:tc>
        <w:tc>
          <w:tcPr>
            <w:tcW w:w="1620" w:type="dxa"/>
            <w:gridSpan w:val="2"/>
            <w:vAlign w:val="center"/>
          </w:tcPr>
          <w:p>
            <w:pPr>
              <w:spacing w:line="360" w:lineRule="auto"/>
              <w:jc w:val="center"/>
              <w:rPr>
                <w:rFonts w:ascii="宋体" w:hAnsi="宋体"/>
                <w:color w:val="000000"/>
                <w:szCs w:val="21"/>
              </w:rPr>
            </w:pPr>
            <w:r>
              <w:rPr>
                <w:rFonts w:hint="eastAsia" w:ascii="宋体" w:hAnsi="宋体"/>
                <w:color w:val="000000"/>
                <w:szCs w:val="21"/>
              </w:rPr>
              <w:t>收入总额</w:t>
            </w:r>
          </w:p>
          <w:p>
            <w:pPr>
              <w:spacing w:line="360" w:lineRule="auto"/>
              <w:jc w:val="center"/>
              <w:rPr>
                <w:rFonts w:ascii="宋体" w:hAnsi="宋体"/>
                <w:color w:val="000000"/>
                <w:szCs w:val="21"/>
              </w:rPr>
            </w:pPr>
            <w:r>
              <w:rPr>
                <w:rFonts w:hint="eastAsia" w:ascii="宋体" w:hAnsi="宋体"/>
                <w:color w:val="000000"/>
                <w:szCs w:val="21"/>
              </w:rPr>
              <w:t>（万元）</w:t>
            </w:r>
          </w:p>
        </w:tc>
        <w:tc>
          <w:tcPr>
            <w:tcW w:w="1260" w:type="dxa"/>
            <w:gridSpan w:val="2"/>
            <w:vAlign w:val="center"/>
          </w:tcPr>
          <w:p>
            <w:pPr>
              <w:spacing w:line="360" w:lineRule="auto"/>
              <w:jc w:val="center"/>
              <w:rPr>
                <w:rFonts w:ascii="宋体" w:hAnsi="宋体"/>
                <w:color w:val="000000"/>
                <w:szCs w:val="21"/>
              </w:rPr>
            </w:pPr>
            <w:r>
              <w:rPr>
                <w:rFonts w:hint="eastAsia" w:ascii="宋体" w:hAnsi="宋体"/>
                <w:color w:val="000000"/>
                <w:szCs w:val="21"/>
              </w:rPr>
              <w:t>利润总额（万元）</w:t>
            </w:r>
          </w:p>
        </w:tc>
        <w:tc>
          <w:tcPr>
            <w:tcW w:w="1080" w:type="dxa"/>
            <w:gridSpan w:val="2"/>
            <w:vAlign w:val="center"/>
          </w:tcPr>
          <w:p>
            <w:pPr>
              <w:spacing w:line="360" w:lineRule="auto"/>
              <w:jc w:val="center"/>
              <w:rPr>
                <w:rFonts w:ascii="宋体" w:hAnsi="宋体"/>
                <w:color w:val="000000"/>
                <w:szCs w:val="21"/>
              </w:rPr>
            </w:pPr>
            <w:r>
              <w:rPr>
                <w:rFonts w:hint="eastAsia" w:ascii="宋体" w:hAnsi="宋体"/>
                <w:color w:val="000000"/>
                <w:szCs w:val="21"/>
              </w:rPr>
              <w:t>净利润（万元）</w:t>
            </w:r>
          </w:p>
        </w:tc>
        <w:tc>
          <w:tcPr>
            <w:tcW w:w="1080" w:type="dxa"/>
            <w:vAlign w:val="center"/>
          </w:tcPr>
          <w:p>
            <w:pPr>
              <w:spacing w:line="360" w:lineRule="auto"/>
              <w:jc w:val="center"/>
              <w:rPr>
                <w:rFonts w:ascii="宋体" w:hAnsi="宋体"/>
                <w:color w:val="000000"/>
                <w:szCs w:val="21"/>
              </w:rPr>
            </w:pPr>
            <w:r>
              <w:rPr>
                <w:rFonts w:hint="eastAsia" w:ascii="宋体" w:hAnsi="宋体"/>
                <w:color w:val="000000"/>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Merge w:val="continue"/>
          </w:tcPr>
          <w:p>
            <w:pPr>
              <w:spacing w:line="360" w:lineRule="auto"/>
              <w:rPr>
                <w:rFonts w:ascii="宋体" w:hAnsi="宋体"/>
                <w:color w:val="000000"/>
                <w:szCs w:val="21"/>
              </w:rPr>
            </w:pPr>
          </w:p>
        </w:tc>
        <w:tc>
          <w:tcPr>
            <w:tcW w:w="1240" w:type="dxa"/>
          </w:tcPr>
          <w:p>
            <w:pPr>
              <w:spacing w:line="360" w:lineRule="auto"/>
              <w:jc w:val="center"/>
              <w:rPr>
                <w:rFonts w:ascii="宋体" w:hAnsi="宋体"/>
                <w:color w:val="000000"/>
                <w:szCs w:val="21"/>
              </w:rPr>
            </w:pPr>
            <w:r>
              <w:rPr>
                <w:rFonts w:hint="eastAsia" w:ascii="宋体" w:hAnsi="宋体"/>
                <w:color w:val="000000"/>
                <w:szCs w:val="21"/>
              </w:rPr>
              <w:t>2014</w:t>
            </w:r>
          </w:p>
        </w:tc>
        <w:tc>
          <w:tcPr>
            <w:tcW w:w="1460" w:type="dxa"/>
          </w:tcPr>
          <w:p>
            <w:pPr>
              <w:spacing w:line="360" w:lineRule="auto"/>
              <w:rPr>
                <w:rFonts w:ascii="宋体" w:hAnsi="宋体"/>
                <w:color w:val="000000"/>
                <w:szCs w:val="21"/>
              </w:rPr>
            </w:pPr>
          </w:p>
        </w:tc>
        <w:tc>
          <w:tcPr>
            <w:tcW w:w="1620" w:type="dxa"/>
            <w:gridSpan w:val="2"/>
          </w:tcPr>
          <w:p>
            <w:pPr>
              <w:spacing w:line="360" w:lineRule="auto"/>
              <w:rPr>
                <w:rFonts w:ascii="宋体" w:hAnsi="宋体"/>
                <w:color w:val="000000"/>
                <w:szCs w:val="21"/>
              </w:rPr>
            </w:pPr>
          </w:p>
        </w:tc>
        <w:tc>
          <w:tcPr>
            <w:tcW w:w="1260" w:type="dxa"/>
            <w:gridSpan w:val="2"/>
          </w:tcPr>
          <w:p>
            <w:pPr>
              <w:spacing w:line="360" w:lineRule="auto"/>
              <w:rPr>
                <w:rFonts w:ascii="宋体" w:hAnsi="宋体"/>
                <w:color w:val="000000"/>
                <w:szCs w:val="21"/>
              </w:rPr>
            </w:pPr>
          </w:p>
        </w:tc>
        <w:tc>
          <w:tcPr>
            <w:tcW w:w="1080" w:type="dxa"/>
            <w:gridSpan w:val="2"/>
          </w:tcPr>
          <w:p>
            <w:pPr>
              <w:spacing w:line="360" w:lineRule="auto"/>
              <w:rPr>
                <w:rFonts w:ascii="宋体" w:hAnsi="宋体"/>
                <w:color w:val="000000"/>
                <w:szCs w:val="21"/>
              </w:rPr>
            </w:pPr>
          </w:p>
        </w:tc>
        <w:tc>
          <w:tcPr>
            <w:tcW w:w="1080"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Merge w:val="continue"/>
          </w:tcPr>
          <w:p>
            <w:pPr>
              <w:spacing w:line="360" w:lineRule="auto"/>
              <w:rPr>
                <w:rFonts w:ascii="宋体" w:hAnsi="宋体"/>
                <w:color w:val="000000"/>
                <w:szCs w:val="21"/>
              </w:rPr>
            </w:pPr>
          </w:p>
        </w:tc>
        <w:tc>
          <w:tcPr>
            <w:tcW w:w="1240" w:type="dxa"/>
          </w:tcPr>
          <w:p>
            <w:pPr>
              <w:spacing w:line="360" w:lineRule="auto"/>
              <w:jc w:val="center"/>
              <w:rPr>
                <w:rFonts w:ascii="宋体" w:hAnsi="宋体"/>
                <w:color w:val="000000"/>
                <w:szCs w:val="21"/>
              </w:rPr>
            </w:pPr>
            <w:r>
              <w:rPr>
                <w:rFonts w:hint="eastAsia" w:ascii="宋体" w:hAnsi="宋体"/>
                <w:color w:val="000000"/>
                <w:szCs w:val="21"/>
              </w:rPr>
              <w:t>2015</w:t>
            </w:r>
          </w:p>
        </w:tc>
        <w:tc>
          <w:tcPr>
            <w:tcW w:w="1460" w:type="dxa"/>
          </w:tcPr>
          <w:p>
            <w:pPr>
              <w:spacing w:line="360" w:lineRule="auto"/>
              <w:rPr>
                <w:rFonts w:ascii="宋体" w:hAnsi="宋体"/>
                <w:color w:val="000000"/>
                <w:szCs w:val="21"/>
              </w:rPr>
            </w:pPr>
          </w:p>
        </w:tc>
        <w:tc>
          <w:tcPr>
            <w:tcW w:w="1620" w:type="dxa"/>
            <w:gridSpan w:val="2"/>
          </w:tcPr>
          <w:p>
            <w:pPr>
              <w:spacing w:line="360" w:lineRule="auto"/>
              <w:rPr>
                <w:rFonts w:ascii="宋体" w:hAnsi="宋体"/>
                <w:color w:val="000000"/>
                <w:szCs w:val="21"/>
              </w:rPr>
            </w:pPr>
          </w:p>
        </w:tc>
        <w:tc>
          <w:tcPr>
            <w:tcW w:w="1260" w:type="dxa"/>
            <w:gridSpan w:val="2"/>
          </w:tcPr>
          <w:p>
            <w:pPr>
              <w:spacing w:line="360" w:lineRule="auto"/>
              <w:rPr>
                <w:rFonts w:ascii="宋体" w:hAnsi="宋体"/>
                <w:color w:val="000000"/>
                <w:szCs w:val="21"/>
              </w:rPr>
            </w:pPr>
          </w:p>
        </w:tc>
        <w:tc>
          <w:tcPr>
            <w:tcW w:w="1080" w:type="dxa"/>
            <w:gridSpan w:val="2"/>
          </w:tcPr>
          <w:p>
            <w:pPr>
              <w:spacing w:line="360" w:lineRule="auto"/>
              <w:rPr>
                <w:rFonts w:ascii="宋体" w:hAnsi="宋体"/>
                <w:color w:val="000000"/>
                <w:szCs w:val="21"/>
              </w:rPr>
            </w:pPr>
          </w:p>
        </w:tc>
        <w:tc>
          <w:tcPr>
            <w:tcW w:w="1080" w:type="dxa"/>
          </w:tcPr>
          <w:p>
            <w:pPr>
              <w:spacing w:line="360" w:lineRule="auto"/>
              <w:rPr>
                <w:rFonts w:ascii="宋体" w:hAnsi="宋体"/>
                <w:color w:val="000000"/>
                <w:szCs w:val="21"/>
              </w:rPr>
            </w:pPr>
          </w:p>
        </w:tc>
      </w:tr>
    </w:tbl>
    <w:p>
      <w:pPr>
        <w:spacing w:line="360" w:lineRule="auto"/>
        <w:rPr>
          <w:rFonts w:ascii="宋体" w:hAnsi="宋体"/>
          <w:bCs/>
          <w:color w:val="000000"/>
          <w:szCs w:val="21"/>
          <w:lang w:val="en-GB"/>
        </w:rPr>
      </w:pPr>
      <w:r>
        <w:rPr>
          <w:rFonts w:hint="eastAsia" w:ascii="宋体" w:hAnsi="宋体"/>
          <w:bCs/>
          <w:color w:val="000000"/>
          <w:szCs w:val="21"/>
          <w:lang w:val="en-GB"/>
        </w:rPr>
        <w:t>注：1）文字描述：单位性质、发展历程、经营规模及服务理念、主营产品、技术力量等。</w:t>
      </w:r>
    </w:p>
    <w:p>
      <w:pPr>
        <w:spacing w:line="360" w:lineRule="auto"/>
        <w:rPr>
          <w:rFonts w:ascii="宋体" w:hAnsi="宋体"/>
          <w:bCs/>
          <w:color w:val="000000"/>
          <w:szCs w:val="21"/>
          <w:lang w:val="en-GB"/>
        </w:rPr>
      </w:pPr>
      <w:r>
        <w:rPr>
          <w:rFonts w:hint="eastAsia" w:ascii="宋体" w:hAnsi="宋体"/>
          <w:bCs/>
          <w:color w:val="000000"/>
          <w:szCs w:val="21"/>
          <w:lang w:val="en-GB"/>
        </w:rPr>
        <w:t xml:space="preserve">    2) 图片描述：经营场所、主要或关键产品介绍、生产场所及工艺流程等。</w:t>
      </w:r>
    </w:p>
    <w:p>
      <w:pPr>
        <w:spacing w:line="360" w:lineRule="auto"/>
        <w:ind w:firstLine="420" w:firstLineChars="200"/>
        <w:rPr>
          <w:rFonts w:ascii="宋体" w:hAnsi="宋体"/>
          <w:bCs/>
          <w:color w:val="000000"/>
          <w:szCs w:val="21"/>
          <w:lang w:val="en-GB"/>
        </w:rPr>
      </w:pPr>
      <w:r>
        <w:rPr>
          <w:rFonts w:hint="eastAsia" w:ascii="宋体" w:hAnsi="宋体"/>
          <w:bCs/>
          <w:color w:val="000000"/>
          <w:szCs w:val="21"/>
          <w:lang w:val="en-GB"/>
        </w:rPr>
        <w:t>3) 投标人须提供</w:t>
      </w:r>
      <w:r>
        <w:rPr>
          <w:rFonts w:hint="eastAsia" w:ascii="宋体" w:hAnsi="宋体"/>
          <w:bCs/>
          <w:color w:val="000000"/>
          <w:szCs w:val="21"/>
          <w:u w:val="single"/>
          <w:lang w:val="en-GB"/>
        </w:rPr>
        <w:t>近2</w:t>
      </w:r>
      <w:r>
        <w:rPr>
          <w:rFonts w:hint="eastAsia" w:ascii="宋体" w:hAnsi="宋体"/>
          <w:bCs/>
          <w:color w:val="000000"/>
          <w:szCs w:val="21"/>
          <w:lang w:val="en-GB"/>
        </w:rPr>
        <w:t>年（</w:t>
      </w:r>
      <w:r>
        <w:rPr>
          <w:rFonts w:hint="eastAsia" w:ascii="宋体" w:hAnsi="宋体"/>
          <w:color w:val="000000"/>
          <w:szCs w:val="21"/>
        </w:rPr>
        <w:t>2014、2015年</w:t>
      </w:r>
      <w:r>
        <w:rPr>
          <w:rFonts w:hint="eastAsia" w:ascii="宋体" w:hAnsi="宋体"/>
          <w:bCs/>
          <w:color w:val="000000"/>
          <w:szCs w:val="21"/>
          <w:lang w:val="en-GB"/>
        </w:rPr>
        <w:t>）经审计的财务报表（审计报告，损益表、资产负债表、利润表）的复印件（加盖公章）。</w:t>
      </w:r>
    </w:p>
    <w:p>
      <w:pPr>
        <w:spacing w:line="360" w:lineRule="auto"/>
        <w:ind w:firstLine="420" w:firstLineChars="200"/>
        <w:rPr>
          <w:rFonts w:ascii="宋体" w:hAnsi="宋体"/>
          <w:color w:val="000000"/>
          <w:szCs w:val="21"/>
          <w:lang w:val="en-GB"/>
        </w:rPr>
      </w:pPr>
      <w:r>
        <w:rPr>
          <w:rFonts w:hint="eastAsia" w:ascii="宋体" w:hAnsi="宋体"/>
          <w:color w:val="000000"/>
          <w:szCs w:val="21"/>
          <w:lang w:val="en-GB"/>
        </w:rPr>
        <w:t>4）如投标人此表数据有虚假，一经查实，自行承担相关责任。</w:t>
      </w:r>
    </w:p>
    <w:p>
      <w:pPr>
        <w:spacing w:line="360" w:lineRule="auto"/>
        <w:ind w:firstLine="422" w:firstLineChars="200"/>
        <w:rPr>
          <w:rFonts w:ascii="宋体" w:hAnsi="宋体"/>
          <w:b/>
          <w:bCs/>
          <w:color w:val="000000"/>
          <w:szCs w:val="21"/>
          <w:lang w:val="en-GB"/>
        </w:rPr>
      </w:pPr>
    </w:p>
    <w:p>
      <w:pPr>
        <w:spacing w:line="360" w:lineRule="auto"/>
        <w:rPr>
          <w:rFonts w:ascii="宋体" w:hAnsi="宋体"/>
          <w:b/>
          <w:color w:val="000000"/>
          <w:sz w:val="28"/>
          <w:szCs w:val="28"/>
        </w:rPr>
      </w:pPr>
      <w:r>
        <w:rPr>
          <w:rFonts w:hint="eastAsia" w:ascii="宋体" w:hAnsi="宋体"/>
          <w:b/>
          <w:color w:val="000000"/>
          <w:sz w:val="28"/>
          <w:szCs w:val="28"/>
        </w:rPr>
        <w:t>（二）</w:t>
      </w:r>
      <w:r>
        <w:rPr>
          <w:rFonts w:hint="eastAsia" w:ascii="宋体" w:hAnsi="宋体"/>
          <w:b/>
          <w:bCs/>
          <w:color w:val="000000"/>
          <w:sz w:val="28"/>
          <w:szCs w:val="28"/>
        </w:rPr>
        <w:t>供货渠道与合作机构情况</w:t>
      </w:r>
    </w:p>
    <w:tbl>
      <w:tblPr>
        <w:tblStyle w:val="47"/>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5031"/>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945" w:type="dxa"/>
            <w:vAlign w:val="center"/>
          </w:tcPr>
          <w:p>
            <w:pPr>
              <w:spacing w:line="360" w:lineRule="auto"/>
              <w:jc w:val="center"/>
              <w:rPr>
                <w:rFonts w:ascii="宋体" w:hAnsi="宋体"/>
                <w:b/>
                <w:bCs/>
                <w:color w:val="000000"/>
                <w:szCs w:val="21"/>
              </w:rPr>
            </w:pPr>
            <w:r>
              <w:rPr>
                <w:rFonts w:hint="eastAsia" w:ascii="宋体" w:hAnsi="宋体"/>
                <w:b/>
                <w:bCs/>
                <w:color w:val="000000"/>
                <w:szCs w:val="21"/>
              </w:rPr>
              <w:t>分项</w:t>
            </w:r>
          </w:p>
        </w:tc>
        <w:tc>
          <w:tcPr>
            <w:tcW w:w="5031" w:type="dxa"/>
            <w:vAlign w:val="center"/>
          </w:tcPr>
          <w:p>
            <w:pPr>
              <w:spacing w:line="360" w:lineRule="auto"/>
              <w:jc w:val="center"/>
              <w:rPr>
                <w:rFonts w:ascii="宋体" w:hAnsi="宋体"/>
                <w:b/>
                <w:bCs/>
                <w:color w:val="000000"/>
                <w:szCs w:val="21"/>
              </w:rPr>
            </w:pPr>
            <w:r>
              <w:rPr>
                <w:rFonts w:hint="eastAsia" w:ascii="宋体" w:hAnsi="宋体"/>
                <w:b/>
                <w:bCs/>
                <w:color w:val="000000"/>
                <w:szCs w:val="21"/>
              </w:rPr>
              <w:t>基 本 情 况</w:t>
            </w:r>
          </w:p>
        </w:tc>
        <w:tc>
          <w:tcPr>
            <w:tcW w:w="2310" w:type="dxa"/>
            <w:vAlign w:val="center"/>
          </w:tcPr>
          <w:p>
            <w:pPr>
              <w:spacing w:line="360" w:lineRule="auto"/>
              <w:jc w:val="center"/>
              <w:rPr>
                <w:rFonts w:ascii="宋体" w:hAnsi="宋体"/>
                <w:b/>
                <w:bCs/>
                <w:color w:val="000000"/>
                <w:szCs w:val="21"/>
              </w:rPr>
            </w:pPr>
            <w:r>
              <w:rPr>
                <w:rFonts w:hint="eastAsia" w:ascii="宋体" w:hAnsi="宋体"/>
                <w:b/>
                <w:bCs/>
                <w:color w:val="000000"/>
                <w:szCs w:val="21"/>
              </w:rPr>
              <w:t>联系人/联系电话/传真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1945" w:type="dxa"/>
            <w:vAlign w:val="center"/>
          </w:tcPr>
          <w:p>
            <w:pPr>
              <w:spacing w:line="360" w:lineRule="auto"/>
              <w:rPr>
                <w:rFonts w:ascii="宋体" w:hAnsi="宋体"/>
                <w:color w:val="000000"/>
                <w:szCs w:val="21"/>
              </w:rPr>
            </w:pPr>
            <w:r>
              <w:rPr>
                <w:rFonts w:hint="eastAsia" w:ascii="宋体" w:hAnsi="宋体"/>
                <w:color w:val="000000"/>
                <w:szCs w:val="21"/>
              </w:rPr>
              <w:t>华南地区或广东省总代理或中国总代理或生产厂家</w:t>
            </w:r>
          </w:p>
        </w:tc>
        <w:tc>
          <w:tcPr>
            <w:tcW w:w="5031" w:type="dxa"/>
            <w:vAlign w:val="center"/>
          </w:tcPr>
          <w:p>
            <w:pPr>
              <w:spacing w:line="360" w:lineRule="auto"/>
              <w:rPr>
                <w:rFonts w:ascii="宋体" w:hAnsi="宋体"/>
                <w:color w:val="000000"/>
                <w:szCs w:val="21"/>
              </w:rPr>
            </w:pPr>
            <w:r>
              <w:rPr>
                <w:rFonts w:hint="eastAsia" w:ascii="宋体" w:hAnsi="宋体"/>
                <w:color w:val="000000"/>
                <w:szCs w:val="21"/>
              </w:rPr>
              <w:t>单位名称：</w:t>
            </w:r>
          </w:p>
          <w:p>
            <w:pPr>
              <w:spacing w:line="360" w:lineRule="auto"/>
              <w:rPr>
                <w:rFonts w:ascii="宋体" w:hAnsi="宋体"/>
                <w:color w:val="000000"/>
                <w:szCs w:val="21"/>
              </w:rPr>
            </w:pPr>
            <w:r>
              <w:rPr>
                <w:rFonts w:hint="eastAsia" w:ascii="宋体" w:hAnsi="宋体"/>
                <w:color w:val="000000"/>
                <w:szCs w:val="21"/>
              </w:rPr>
              <w:t>地    址：</w:t>
            </w:r>
          </w:p>
          <w:p>
            <w:pPr>
              <w:spacing w:line="360" w:lineRule="auto"/>
              <w:rPr>
                <w:rFonts w:ascii="宋体" w:hAnsi="宋体"/>
                <w:color w:val="000000"/>
                <w:szCs w:val="21"/>
              </w:rPr>
            </w:pPr>
            <w:r>
              <w:rPr>
                <w:rFonts w:hint="eastAsia" w:ascii="宋体" w:hAnsi="宋体"/>
                <w:color w:val="000000"/>
                <w:szCs w:val="21"/>
              </w:rPr>
              <w:t>销售负责人：</w:t>
            </w:r>
          </w:p>
        </w:tc>
        <w:tc>
          <w:tcPr>
            <w:tcW w:w="2310" w:type="dxa"/>
            <w:vAlign w:val="center"/>
          </w:tcPr>
          <w:p>
            <w:pPr>
              <w:spacing w:line="360" w:lineRule="auto"/>
              <w:rPr>
                <w:rFonts w:ascii="宋体" w:hAnsi="宋体"/>
                <w:b/>
                <w:color w:val="000000"/>
                <w:szCs w:val="21"/>
              </w:rPr>
            </w:pPr>
            <w:r>
              <w:rPr>
                <w:rFonts w:hint="eastAsia" w:ascii="宋体" w:hAnsi="宋体"/>
                <w:b/>
                <w:color w:val="000000"/>
                <w:szCs w:val="21"/>
              </w:rPr>
              <w:t>Name:</w:t>
            </w:r>
          </w:p>
          <w:p>
            <w:pPr>
              <w:spacing w:line="360" w:lineRule="auto"/>
              <w:rPr>
                <w:rFonts w:ascii="宋体" w:hAnsi="宋体"/>
                <w:b/>
                <w:color w:val="000000"/>
                <w:szCs w:val="21"/>
              </w:rPr>
            </w:pPr>
            <w:r>
              <w:rPr>
                <w:rFonts w:ascii="宋体" w:hAnsi="宋体"/>
                <w:b/>
                <w:color w:val="000000"/>
                <w:szCs w:val="21"/>
              </w:rPr>
              <w:t>Tel:</w:t>
            </w:r>
          </w:p>
          <w:p>
            <w:pPr>
              <w:spacing w:line="360" w:lineRule="auto"/>
              <w:rPr>
                <w:rFonts w:ascii="宋体" w:hAnsi="宋体"/>
                <w:color w:val="000000"/>
                <w:szCs w:val="21"/>
              </w:rPr>
            </w:pPr>
            <w:r>
              <w:rPr>
                <w:rFonts w:ascii="宋体" w:hAnsi="宋体"/>
                <w:color w:val="000000"/>
                <w:szCs w:val="21"/>
              </w:rPr>
              <w:t>Fax: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7" w:hRule="atLeast"/>
          <w:jc w:val="center"/>
        </w:trPr>
        <w:tc>
          <w:tcPr>
            <w:tcW w:w="1945" w:type="dxa"/>
            <w:vAlign w:val="center"/>
          </w:tcPr>
          <w:p>
            <w:pPr>
              <w:spacing w:line="360" w:lineRule="auto"/>
              <w:rPr>
                <w:rFonts w:ascii="宋体" w:hAnsi="宋体"/>
                <w:color w:val="000000"/>
                <w:szCs w:val="21"/>
              </w:rPr>
            </w:pPr>
            <w:r>
              <w:rPr>
                <w:rFonts w:hint="eastAsia" w:ascii="宋体" w:hAnsi="宋体"/>
                <w:color w:val="000000"/>
                <w:szCs w:val="21"/>
              </w:rPr>
              <w:t>关键设备</w:t>
            </w:r>
          </w:p>
          <w:p>
            <w:pPr>
              <w:spacing w:line="360" w:lineRule="auto"/>
              <w:rPr>
                <w:rFonts w:ascii="宋体" w:hAnsi="宋体"/>
                <w:color w:val="000000"/>
                <w:szCs w:val="21"/>
              </w:rPr>
            </w:pPr>
            <w:r>
              <w:rPr>
                <w:rFonts w:hint="eastAsia" w:ascii="宋体" w:hAnsi="宋体"/>
                <w:color w:val="000000"/>
                <w:szCs w:val="21"/>
              </w:rPr>
              <w:t>合法来源渠道</w:t>
            </w:r>
          </w:p>
          <w:p>
            <w:pPr>
              <w:spacing w:line="360" w:lineRule="auto"/>
              <w:rPr>
                <w:rFonts w:ascii="宋体" w:hAnsi="宋体"/>
                <w:color w:val="000000"/>
                <w:szCs w:val="21"/>
              </w:rPr>
            </w:pPr>
            <w:r>
              <w:rPr>
                <w:rFonts w:hint="eastAsia" w:ascii="宋体" w:hAnsi="宋体"/>
                <w:color w:val="000000"/>
                <w:szCs w:val="21"/>
              </w:rPr>
              <w:t>（1）</w:t>
            </w:r>
          </w:p>
        </w:tc>
        <w:tc>
          <w:tcPr>
            <w:tcW w:w="5031" w:type="dxa"/>
            <w:vAlign w:val="center"/>
          </w:tcPr>
          <w:p>
            <w:pPr>
              <w:spacing w:line="360" w:lineRule="auto"/>
              <w:rPr>
                <w:rFonts w:ascii="宋体" w:hAnsi="宋体"/>
                <w:color w:val="000000"/>
                <w:szCs w:val="21"/>
              </w:rPr>
            </w:pPr>
            <w:r>
              <w:rPr>
                <w:rFonts w:hint="eastAsia" w:ascii="宋体" w:hAnsi="宋体"/>
                <w:color w:val="000000"/>
                <w:szCs w:val="21"/>
              </w:rPr>
              <w:t xml:space="preserve">产品名称： </w:t>
            </w:r>
          </w:p>
          <w:p>
            <w:pPr>
              <w:spacing w:line="360" w:lineRule="auto"/>
              <w:rPr>
                <w:rFonts w:ascii="宋体" w:hAnsi="宋体"/>
                <w:color w:val="000000"/>
                <w:szCs w:val="21"/>
              </w:rPr>
            </w:pPr>
            <w:r>
              <w:rPr>
                <w:rFonts w:hint="eastAsia" w:ascii="宋体" w:hAnsi="宋体"/>
                <w:color w:val="000000"/>
                <w:szCs w:val="21"/>
              </w:rPr>
              <w:t>制造/供应商：</w:t>
            </w:r>
          </w:p>
          <w:p>
            <w:pPr>
              <w:spacing w:line="360" w:lineRule="auto"/>
              <w:rPr>
                <w:rFonts w:ascii="宋体" w:hAnsi="宋体"/>
                <w:color w:val="000000"/>
                <w:szCs w:val="21"/>
              </w:rPr>
            </w:pPr>
            <w:r>
              <w:rPr>
                <w:rFonts w:hint="eastAsia" w:ascii="宋体" w:hAnsi="宋体"/>
                <w:color w:val="000000"/>
                <w:szCs w:val="21"/>
              </w:rPr>
              <w:t xml:space="preserve">生产地：            </w:t>
            </w:r>
          </w:p>
          <w:p>
            <w:pPr>
              <w:spacing w:line="360" w:lineRule="auto"/>
              <w:rPr>
                <w:rFonts w:ascii="宋体" w:hAnsi="宋体"/>
                <w:color w:val="000000"/>
                <w:szCs w:val="21"/>
              </w:rPr>
            </w:pPr>
            <w:r>
              <w:rPr>
                <w:rFonts w:hint="eastAsia" w:ascii="宋体" w:hAnsi="宋体"/>
                <w:color w:val="000000"/>
                <w:szCs w:val="21"/>
              </w:rPr>
              <w:t>经销总代理：</w:t>
            </w:r>
          </w:p>
          <w:p>
            <w:pPr>
              <w:spacing w:line="360" w:lineRule="auto"/>
              <w:rPr>
                <w:rFonts w:ascii="宋体" w:hAnsi="宋体"/>
                <w:color w:val="000000"/>
                <w:szCs w:val="21"/>
              </w:rPr>
            </w:pPr>
            <w:r>
              <w:rPr>
                <w:rFonts w:hint="eastAsia" w:ascii="宋体" w:hAnsi="宋体"/>
                <w:color w:val="000000"/>
                <w:szCs w:val="21"/>
              </w:rPr>
              <w:t>销售负责人：</w:t>
            </w:r>
          </w:p>
          <w:p>
            <w:pPr>
              <w:spacing w:line="360" w:lineRule="auto"/>
              <w:rPr>
                <w:rFonts w:ascii="宋体" w:hAnsi="宋体"/>
                <w:color w:val="000000"/>
                <w:szCs w:val="21"/>
              </w:rPr>
            </w:pPr>
            <w:r>
              <w:rPr>
                <w:rFonts w:hint="eastAsia" w:ascii="宋体" w:hAnsi="宋体"/>
                <w:color w:val="000000"/>
                <w:szCs w:val="21"/>
              </w:rPr>
              <w:t>产品介绍和报价的权威网站：</w:t>
            </w:r>
          </w:p>
          <w:p>
            <w:pPr>
              <w:spacing w:line="360" w:lineRule="auto"/>
              <w:rPr>
                <w:rFonts w:ascii="宋体" w:hAnsi="宋体"/>
                <w:color w:val="000000"/>
                <w:szCs w:val="21"/>
              </w:rPr>
            </w:pPr>
            <w:r>
              <w:rPr>
                <w:rFonts w:hint="eastAsia" w:ascii="宋体" w:hAnsi="宋体"/>
                <w:color w:val="000000"/>
                <w:szCs w:val="21"/>
              </w:rPr>
              <w:t>产品合法来源验证查询专线：</w:t>
            </w:r>
          </w:p>
          <w:p>
            <w:pPr>
              <w:spacing w:line="360" w:lineRule="auto"/>
              <w:rPr>
                <w:rFonts w:ascii="宋体" w:hAnsi="宋体"/>
                <w:color w:val="000000"/>
                <w:szCs w:val="21"/>
              </w:rPr>
            </w:pPr>
            <w:r>
              <w:rPr>
                <w:rFonts w:hint="eastAsia" w:ascii="宋体" w:hAnsi="宋体"/>
                <w:color w:val="000000"/>
                <w:szCs w:val="21"/>
              </w:rPr>
              <w:t>售后服务管理验证查询专线：</w:t>
            </w:r>
          </w:p>
        </w:tc>
        <w:tc>
          <w:tcPr>
            <w:tcW w:w="2310" w:type="dxa"/>
            <w:vAlign w:val="center"/>
          </w:tcPr>
          <w:p>
            <w:pPr>
              <w:spacing w:line="360" w:lineRule="auto"/>
              <w:rPr>
                <w:rFonts w:ascii="宋体" w:hAnsi="宋体"/>
                <w:b/>
                <w:color w:val="000000"/>
                <w:szCs w:val="21"/>
              </w:rPr>
            </w:pPr>
            <w:r>
              <w:rPr>
                <w:rFonts w:ascii="宋体" w:hAnsi="宋体"/>
                <w:b/>
                <w:color w:val="000000"/>
                <w:szCs w:val="21"/>
              </w:rPr>
              <w:t>Tel:</w:t>
            </w:r>
          </w:p>
          <w:p>
            <w:pPr>
              <w:spacing w:line="360" w:lineRule="auto"/>
              <w:rPr>
                <w:rFonts w:ascii="宋体" w:hAnsi="宋体"/>
                <w:color w:val="000000"/>
                <w:szCs w:val="21"/>
              </w:rPr>
            </w:pPr>
            <w:r>
              <w:rPr>
                <w:rFonts w:ascii="宋体" w:hAnsi="宋体"/>
                <w:color w:val="000000"/>
                <w:szCs w:val="21"/>
              </w:rPr>
              <w:t>Fax: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9" w:hRule="atLeast"/>
          <w:jc w:val="center"/>
        </w:trPr>
        <w:tc>
          <w:tcPr>
            <w:tcW w:w="1945" w:type="dxa"/>
            <w:vAlign w:val="center"/>
          </w:tcPr>
          <w:p>
            <w:pPr>
              <w:spacing w:line="360" w:lineRule="auto"/>
              <w:rPr>
                <w:rFonts w:ascii="宋体" w:hAnsi="宋体"/>
                <w:color w:val="000000"/>
                <w:szCs w:val="21"/>
              </w:rPr>
            </w:pPr>
            <w:r>
              <w:rPr>
                <w:rFonts w:hint="eastAsia" w:ascii="宋体" w:hAnsi="宋体"/>
                <w:color w:val="000000"/>
                <w:szCs w:val="21"/>
              </w:rPr>
              <w:t>关键设备</w:t>
            </w:r>
          </w:p>
          <w:p>
            <w:pPr>
              <w:spacing w:line="360" w:lineRule="auto"/>
              <w:rPr>
                <w:rFonts w:ascii="宋体" w:hAnsi="宋体"/>
                <w:color w:val="000000"/>
                <w:szCs w:val="21"/>
              </w:rPr>
            </w:pPr>
            <w:r>
              <w:rPr>
                <w:rFonts w:hint="eastAsia" w:ascii="宋体" w:hAnsi="宋体"/>
                <w:color w:val="000000"/>
                <w:szCs w:val="21"/>
              </w:rPr>
              <w:t>合法来源渠道</w:t>
            </w:r>
          </w:p>
          <w:p>
            <w:pPr>
              <w:spacing w:line="360" w:lineRule="auto"/>
              <w:rPr>
                <w:rFonts w:ascii="宋体" w:hAnsi="宋体"/>
                <w:color w:val="000000"/>
                <w:szCs w:val="21"/>
              </w:rPr>
            </w:pPr>
            <w:r>
              <w:rPr>
                <w:rFonts w:hint="eastAsia" w:ascii="宋体" w:hAnsi="宋体"/>
                <w:color w:val="000000"/>
                <w:szCs w:val="21"/>
              </w:rPr>
              <w:t>（2）</w:t>
            </w:r>
          </w:p>
        </w:tc>
        <w:tc>
          <w:tcPr>
            <w:tcW w:w="5031" w:type="dxa"/>
            <w:vAlign w:val="center"/>
          </w:tcPr>
          <w:p>
            <w:pPr>
              <w:spacing w:line="360" w:lineRule="auto"/>
              <w:rPr>
                <w:rFonts w:ascii="宋体" w:hAnsi="宋体"/>
                <w:color w:val="000000"/>
                <w:szCs w:val="21"/>
              </w:rPr>
            </w:pPr>
            <w:r>
              <w:rPr>
                <w:rFonts w:hint="eastAsia" w:ascii="宋体" w:hAnsi="宋体"/>
                <w:color w:val="000000"/>
                <w:szCs w:val="21"/>
              </w:rPr>
              <w:t xml:space="preserve">产品名称： </w:t>
            </w:r>
          </w:p>
          <w:p>
            <w:pPr>
              <w:spacing w:line="360" w:lineRule="auto"/>
              <w:rPr>
                <w:rFonts w:ascii="宋体" w:hAnsi="宋体"/>
                <w:color w:val="000000"/>
                <w:szCs w:val="21"/>
              </w:rPr>
            </w:pPr>
            <w:r>
              <w:rPr>
                <w:rFonts w:hint="eastAsia" w:ascii="宋体" w:hAnsi="宋体"/>
                <w:color w:val="000000"/>
                <w:szCs w:val="21"/>
              </w:rPr>
              <w:t>制造/供应商：</w:t>
            </w:r>
          </w:p>
          <w:p>
            <w:pPr>
              <w:spacing w:line="360" w:lineRule="auto"/>
              <w:rPr>
                <w:rFonts w:ascii="宋体" w:hAnsi="宋体"/>
                <w:color w:val="000000"/>
                <w:szCs w:val="21"/>
              </w:rPr>
            </w:pPr>
            <w:r>
              <w:rPr>
                <w:rFonts w:hint="eastAsia" w:ascii="宋体" w:hAnsi="宋体"/>
                <w:color w:val="000000"/>
                <w:szCs w:val="21"/>
              </w:rPr>
              <w:t xml:space="preserve">生产地：            </w:t>
            </w:r>
          </w:p>
          <w:p>
            <w:pPr>
              <w:spacing w:line="360" w:lineRule="auto"/>
              <w:rPr>
                <w:rFonts w:ascii="宋体" w:hAnsi="宋体"/>
                <w:color w:val="000000"/>
                <w:szCs w:val="21"/>
              </w:rPr>
            </w:pPr>
            <w:r>
              <w:rPr>
                <w:rFonts w:hint="eastAsia" w:ascii="宋体" w:hAnsi="宋体"/>
                <w:color w:val="000000"/>
                <w:szCs w:val="21"/>
              </w:rPr>
              <w:t>经销总代理：</w:t>
            </w:r>
          </w:p>
          <w:p>
            <w:pPr>
              <w:spacing w:line="360" w:lineRule="auto"/>
              <w:rPr>
                <w:rFonts w:ascii="宋体" w:hAnsi="宋体"/>
                <w:color w:val="000000"/>
                <w:szCs w:val="21"/>
              </w:rPr>
            </w:pPr>
            <w:r>
              <w:rPr>
                <w:rFonts w:hint="eastAsia" w:ascii="宋体" w:hAnsi="宋体"/>
                <w:color w:val="000000"/>
                <w:szCs w:val="21"/>
              </w:rPr>
              <w:t>销售负责人：</w:t>
            </w:r>
          </w:p>
          <w:p>
            <w:pPr>
              <w:spacing w:line="360" w:lineRule="auto"/>
              <w:rPr>
                <w:rFonts w:ascii="宋体" w:hAnsi="宋体"/>
                <w:color w:val="000000"/>
                <w:szCs w:val="21"/>
              </w:rPr>
            </w:pPr>
            <w:r>
              <w:rPr>
                <w:rFonts w:hint="eastAsia" w:ascii="宋体" w:hAnsi="宋体"/>
                <w:color w:val="000000"/>
                <w:szCs w:val="21"/>
              </w:rPr>
              <w:t>产品介绍和报价的权威网站：</w:t>
            </w:r>
          </w:p>
          <w:p>
            <w:pPr>
              <w:spacing w:line="360" w:lineRule="auto"/>
              <w:rPr>
                <w:rFonts w:ascii="宋体" w:hAnsi="宋体"/>
                <w:color w:val="000000"/>
                <w:szCs w:val="21"/>
              </w:rPr>
            </w:pPr>
            <w:r>
              <w:rPr>
                <w:rFonts w:hint="eastAsia" w:ascii="宋体" w:hAnsi="宋体"/>
                <w:color w:val="000000"/>
                <w:szCs w:val="21"/>
              </w:rPr>
              <w:t>产品合法来源验证查询专线：</w:t>
            </w:r>
          </w:p>
          <w:p>
            <w:pPr>
              <w:spacing w:line="360" w:lineRule="auto"/>
              <w:rPr>
                <w:rFonts w:ascii="宋体" w:hAnsi="宋体"/>
                <w:color w:val="000000"/>
                <w:szCs w:val="21"/>
              </w:rPr>
            </w:pPr>
            <w:r>
              <w:rPr>
                <w:rFonts w:hint="eastAsia" w:ascii="宋体" w:hAnsi="宋体"/>
                <w:color w:val="000000"/>
                <w:szCs w:val="21"/>
              </w:rPr>
              <w:t>售后服务管理验证查询专线：</w:t>
            </w:r>
          </w:p>
        </w:tc>
        <w:tc>
          <w:tcPr>
            <w:tcW w:w="2310" w:type="dxa"/>
            <w:vAlign w:val="center"/>
          </w:tcPr>
          <w:p>
            <w:pPr>
              <w:spacing w:line="360" w:lineRule="auto"/>
              <w:rPr>
                <w:rFonts w:ascii="宋体" w:hAnsi="宋体"/>
                <w:b/>
                <w:color w:val="000000"/>
                <w:szCs w:val="21"/>
              </w:rPr>
            </w:pPr>
            <w:r>
              <w:rPr>
                <w:rFonts w:ascii="宋体" w:hAnsi="宋体"/>
                <w:b/>
                <w:color w:val="000000"/>
                <w:szCs w:val="21"/>
              </w:rPr>
              <w:t>Tel:</w:t>
            </w:r>
          </w:p>
          <w:p>
            <w:pPr>
              <w:spacing w:line="360" w:lineRule="auto"/>
              <w:rPr>
                <w:rFonts w:ascii="宋体" w:hAnsi="宋体"/>
                <w:color w:val="000000"/>
                <w:szCs w:val="21"/>
              </w:rPr>
            </w:pPr>
            <w:r>
              <w:rPr>
                <w:rFonts w:ascii="宋体" w:hAnsi="宋体"/>
                <w:color w:val="000000"/>
                <w:szCs w:val="21"/>
              </w:rPr>
              <w:t>Fax: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jc w:val="center"/>
        </w:trPr>
        <w:tc>
          <w:tcPr>
            <w:tcW w:w="1945" w:type="dxa"/>
            <w:vAlign w:val="center"/>
          </w:tcPr>
          <w:p>
            <w:pPr>
              <w:spacing w:line="360" w:lineRule="auto"/>
              <w:rPr>
                <w:rFonts w:ascii="宋体" w:hAnsi="宋体"/>
                <w:color w:val="000000"/>
                <w:szCs w:val="21"/>
              </w:rPr>
            </w:pPr>
            <w:r>
              <w:rPr>
                <w:rFonts w:hint="eastAsia" w:ascii="宋体" w:hAnsi="宋体"/>
                <w:color w:val="000000"/>
                <w:szCs w:val="21"/>
              </w:rPr>
              <w:t>设在广东省内的</w:t>
            </w:r>
          </w:p>
          <w:p>
            <w:pPr>
              <w:spacing w:line="360" w:lineRule="auto"/>
              <w:rPr>
                <w:rFonts w:ascii="宋体" w:hAnsi="宋体"/>
                <w:color w:val="000000"/>
                <w:szCs w:val="21"/>
              </w:rPr>
            </w:pPr>
            <w:r>
              <w:rPr>
                <w:rFonts w:hint="eastAsia" w:ascii="宋体" w:hAnsi="宋体"/>
                <w:color w:val="000000"/>
                <w:szCs w:val="21"/>
              </w:rPr>
              <w:t>售后服务机构情况</w:t>
            </w:r>
          </w:p>
        </w:tc>
        <w:tc>
          <w:tcPr>
            <w:tcW w:w="5031" w:type="dxa"/>
            <w:vAlign w:val="center"/>
          </w:tcPr>
          <w:p>
            <w:pPr>
              <w:spacing w:line="360" w:lineRule="auto"/>
              <w:rPr>
                <w:rFonts w:ascii="宋体" w:hAnsi="宋体"/>
                <w:color w:val="000000"/>
                <w:szCs w:val="21"/>
              </w:rPr>
            </w:pPr>
            <w:r>
              <w:rPr>
                <w:rFonts w:hint="eastAsia" w:ascii="宋体" w:hAnsi="宋体"/>
                <w:color w:val="000000"/>
                <w:szCs w:val="21"/>
              </w:rPr>
              <w:t>机构名称：</w:t>
            </w:r>
          </w:p>
          <w:p>
            <w:pPr>
              <w:spacing w:line="360" w:lineRule="auto"/>
              <w:rPr>
                <w:rFonts w:ascii="宋体" w:hAnsi="宋体"/>
                <w:color w:val="000000"/>
                <w:szCs w:val="21"/>
              </w:rPr>
            </w:pPr>
            <w:r>
              <w:rPr>
                <w:rFonts w:hint="eastAsia" w:ascii="宋体" w:hAnsi="宋体"/>
                <w:color w:val="000000"/>
                <w:szCs w:val="21"/>
              </w:rPr>
              <w:t>地    址：</w:t>
            </w:r>
          </w:p>
          <w:p>
            <w:pPr>
              <w:spacing w:line="360" w:lineRule="auto"/>
              <w:rPr>
                <w:rFonts w:ascii="宋体" w:hAnsi="宋体"/>
                <w:color w:val="000000"/>
                <w:szCs w:val="21"/>
              </w:rPr>
            </w:pPr>
            <w:r>
              <w:rPr>
                <w:rFonts w:hint="eastAsia" w:ascii="宋体" w:hAnsi="宋体"/>
                <w:color w:val="000000"/>
                <w:szCs w:val="21"/>
              </w:rPr>
              <w:t>负 责 人：</w:t>
            </w:r>
          </w:p>
          <w:p>
            <w:pPr>
              <w:spacing w:line="360" w:lineRule="auto"/>
              <w:rPr>
                <w:rFonts w:ascii="宋体" w:hAnsi="宋体"/>
                <w:color w:val="000000"/>
                <w:szCs w:val="21"/>
              </w:rPr>
            </w:pPr>
            <w:r>
              <w:rPr>
                <w:rFonts w:hint="eastAsia" w:ascii="宋体" w:hAnsi="宋体"/>
                <w:color w:val="000000"/>
                <w:szCs w:val="21"/>
              </w:rPr>
              <w:t>服务机构性质：企业自有 /委托代理</w:t>
            </w:r>
          </w:p>
        </w:tc>
        <w:tc>
          <w:tcPr>
            <w:tcW w:w="2310" w:type="dxa"/>
            <w:vAlign w:val="center"/>
          </w:tcPr>
          <w:p>
            <w:pPr>
              <w:spacing w:line="360" w:lineRule="auto"/>
              <w:rPr>
                <w:rFonts w:ascii="宋体" w:hAnsi="宋体"/>
                <w:b/>
                <w:color w:val="000000"/>
                <w:szCs w:val="21"/>
              </w:rPr>
            </w:pPr>
            <w:r>
              <w:rPr>
                <w:rFonts w:hint="eastAsia" w:ascii="宋体" w:hAnsi="宋体"/>
                <w:b/>
                <w:color w:val="000000"/>
                <w:szCs w:val="21"/>
              </w:rPr>
              <w:t>Name:</w:t>
            </w:r>
          </w:p>
          <w:p>
            <w:pPr>
              <w:spacing w:line="360" w:lineRule="auto"/>
              <w:rPr>
                <w:rFonts w:ascii="宋体" w:hAnsi="宋体"/>
                <w:b/>
                <w:color w:val="000000"/>
                <w:szCs w:val="21"/>
              </w:rPr>
            </w:pPr>
            <w:r>
              <w:rPr>
                <w:rFonts w:ascii="宋体" w:hAnsi="宋体"/>
                <w:b/>
                <w:color w:val="000000"/>
                <w:szCs w:val="21"/>
              </w:rPr>
              <w:t>Tel:</w:t>
            </w:r>
          </w:p>
          <w:p>
            <w:pPr>
              <w:spacing w:line="360" w:lineRule="auto"/>
              <w:rPr>
                <w:rFonts w:ascii="宋体" w:hAnsi="宋体"/>
                <w:color w:val="000000"/>
                <w:szCs w:val="21"/>
              </w:rPr>
            </w:pPr>
            <w:r>
              <w:rPr>
                <w:rFonts w:ascii="宋体" w:hAnsi="宋体"/>
                <w:color w:val="000000"/>
                <w:szCs w:val="21"/>
              </w:rPr>
              <w:t>Fax:</w:t>
            </w:r>
          </w:p>
        </w:tc>
      </w:tr>
    </w:tbl>
    <w:p>
      <w:pPr>
        <w:spacing w:line="360" w:lineRule="auto"/>
        <w:rPr>
          <w:rFonts w:ascii="宋体" w:hAnsi="宋体"/>
          <w:b/>
          <w:color w:val="000000"/>
          <w:sz w:val="24"/>
        </w:rPr>
      </w:pPr>
    </w:p>
    <w:p>
      <w:pPr>
        <w:spacing w:line="360" w:lineRule="auto"/>
        <w:rPr>
          <w:rFonts w:ascii="宋体" w:hAnsi="宋体"/>
          <w:b/>
          <w:color w:val="000000"/>
          <w:sz w:val="24"/>
        </w:rPr>
      </w:pPr>
      <w:r>
        <w:rPr>
          <w:rFonts w:hint="eastAsia" w:ascii="宋体" w:hAnsi="宋体"/>
          <w:b/>
          <w:color w:val="000000"/>
          <w:sz w:val="24"/>
        </w:rPr>
        <w:t>（三）投标人同类项目业绩</w:t>
      </w:r>
    </w:p>
    <w:tbl>
      <w:tblPr>
        <w:tblStyle w:val="47"/>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902"/>
        <w:gridCol w:w="3063"/>
        <w:gridCol w:w="1437"/>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086" w:type="dxa"/>
            <w:vAlign w:val="center"/>
          </w:tcPr>
          <w:p>
            <w:pPr>
              <w:spacing w:line="360" w:lineRule="auto"/>
              <w:jc w:val="center"/>
              <w:rPr>
                <w:rFonts w:ascii="宋体" w:hAnsi="宋体"/>
                <w:b/>
                <w:bCs/>
                <w:color w:val="000000"/>
                <w:szCs w:val="21"/>
              </w:rPr>
            </w:pPr>
            <w:r>
              <w:rPr>
                <w:rFonts w:hint="eastAsia" w:ascii="宋体" w:hAnsi="宋体"/>
                <w:b/>
                <w:bCs/>
                <w:color w:val="000000"/>
                <w:szCs w:val="21"/>
              </w:rPr>
              <w:t>序号</w:t>
            </w:r>
          </w:p>
        </w:tc>
        <w:tc>
          <w:tcPr>
            <w:tcW w:w="1902" w:type="dxa"/>
            <w:vAlign w:val="center"/>
          </w:tcPr>
          <w:p>
            <w:pPr>
              <w:spacing w:line="360" w:lineRule="auto"/>
              <w:jc w:val="center"/>
              <w:rPr>
                <w:rFonts w:ascii="宋体" w:hAnsi="宋体"/>
                <w:b/>
                <w:bCs/>
                <w:color w:val="000000"/>
                <w:szCs w:val="21"/>
              </w:rPr>
            </w:pPr>
            <w:r>
              <w:rPr>
                <w:rFonts w:hint="eastAsia" w:ascii="宋体" w:hAnsi="宋体"/>
                <w:b/>
                <w:bCs/>
                <w:color w:val="000000"/>
                <w:szCs w:val="21"/>
              </w:rPr>
              <w:t>客户名称</w:t>
            </w:r>
          </w:p>
        </w:tc>
        <w:tc>
          <w:tcPr>
            <w:tcW w:w="3063" w:type="dxa"/>
            <w:vAlign w:val="center"/>
          </w:tcPr>
          <w:p>
            <w:pPr>
              <w:spacing w:line="360" w:lineRule="auto"/>
              <w:jc w:val="center"/>
              <w:rPr>
                <w:rFonts w:ascii="宋体" w:hAnsi="宋体"/>
                <w:b/>
                <w:bCs/>
                <w:color w:val="000000"/>
                <w:szCs w:val="21"/>
              </w:rPr>
            </w:pPr>
            <w:r>
              <w:rPr>
                <w:rFonts w:hint="eastAsia" w:ascii="宋体" w:hAnsi="宋体"/>
                <w:b/>
                <w:bCs/>
                <w:color w:val="000000"/>
                <w:szCs w:val="21"/>
              </w:rPr>
              <w:t>项目名称及合同金额（万元）</w:t>
            </w:r>
          </w:p>
        </w:tc>
        <w:tc>
          <w:tcPr>
            <w:tcW w:w="1437" w:type="dxa"/>
            <w:vAlign w:val="center"/>
          </w:tcPr>
          <w:p>
            <w:pPr>
              <w:spacing w:line="360" w:lineRule="auto"/>
              <w:jc w:val="center"/>
              <w:rPr>
                <w:rFonts w:ascii="宋体" w:hAnsi="宋体"/>
                <w:b/>
                <w:bCs/>
                <w:color w:val="000000"/>
                <w:szCs w:val="21"/>
              </w:rPr>
            </w:pPr>
            <w:r>
              <w:rPr>
                <w:rFonts w:hint="eastAsia" w:ascii="宋体" w:hAnsi="宋体"/>
                <w:b/>
                <w:bCs/>
                <w:color w:val="000000"/>
                <w:szCs w:val="21"/>
              </w:rPr>
              <w:t>竣工时间</w:t>
            </w:r>
          </w:p>
        </w:tc>
        <w:tc>
          <w:tcPr>
            <w:tcW w:w="1798" w:type="dxa"/>
            <w:vAlign w:val="center"/>
          </w:tcPr>
          <w:p>
            <w:pPr>
              <w:spacing w:line="360" w:lineRule="auto"/>
              <w:jc w:val="center"/>
              <w:rPr>
                <w:rFonts w:ascii="宋体" w:hAnsi="宋体"/>
                <w:b/>
                <w:bCs/>
                <w:color w:val="000000"/>
                <w:szCs w:val="21"/>
              </w:rPr>
            </w:pPr>
            <w:r>
              <w:rPr>
                <w:rFonts w:hint="eastAsia" w:ascii="宋体" w:hAnsi="宋体"/>
                <w:b/>
                <w:bCs/>
                <w:color w:val="000000"/>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86" w:type="dxa"/>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902" w:type="dxa"/>
            <w:vAlign w:val="center"/>
          </w:tcPr>
          <w:p>
            <w:pPr>
              <w:spacing w:line="360" w:lineRule="auto"/>
              <w:rPr>
                <w:rFonts w:ascii="宋体" w:hAnsi="宋体"/>
                <w:color w:val="000000"/>
                <w:szCs w:val="21"/>
              </w:rPr>
            </w:pPr>
          </w:p>
        </w:tc>
        <w:tc>
          <w:tcPr>
            <w:tcW w:w="3063"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c>
          <w:tcPr>
            <w:tcW w:w="1798"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86" w:type="dxa"/>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902" w:type="dxa"/>
            <w:vAlign w:val="center"/>
          </w:tcPr>
          <w:p>
            <w:pPr>
              <w:spacing w:line="360" w:lineRule="auto"/>
              <w:rPr>
                <w:rFonts w:ascii="宋体" w:hAnsi="宋体"/>
                <w:color w:val="000000"/>
                <w:szCs w:val="21"/>
              </w:rPr>
            </w:pPr>
          </w:p>
        </w:tc>
        <w:tc>
          <w:tcPr>
            <w:tcW w:w="3063"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c>
          <w:tcPr>
            <w:tcW w:w="1798"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86" w:type="dxa"/>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902" w:type="dxa"/>
            <w:vAlign w:val="center"/>
          </w:tcPr>
          <w:p>
            <w:pPr>
              <w:spacing w:line="360" w:lineRule="auto"/>
              <w:rPr>
                <w:rFonts w:ascii="宋体" w:hAnsi="宋体"/>
                <w:color w:val="000000"/>
                <w:szCs w:val="21"/>
              </w:rPr>
            </w:pPr>
          </w:p>
        </w:tc>
        <w:tc>
          <w:tcPr>
            <w:tcW w:w="3063"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c>
          <w:tcPr>
            <w:tcW w:w="1798"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86" w:type="dxa"/>
            <w:vAlign w:val="center"/>
          </w:tcPr>
          <w:p>
            <w:pPr>
              <w:spacing w:line="360" w:lineRule="auto"/>
              <w:jc w:val="center"/>
              <w:rPr>
                <w:rFonts w:ascii="宋体" w:hAnsi="宋体"/>
                <w:color w:val="000000"/>
                <w:szCs w:val="21"/>
              </w:rPr>
            </w:pPr>
          </w:p>
        </w:tc>
        <w:tc>
          <w:tcPr>
            <w:tcW w:w="1902" w:type="dxa"/>
            <w:vAlign w:val="center"/>
          </w:tcPr>
          <w:p>
            <w:pPr>
              <w:spacing w:line="360" w:lineRule="auto"/>
              <w:rPr>
                <w:rFonts w:ascii="宋体" w:hAnsi="宋体"/>
                <w:color w:val="000000"/>
                <w:szCs w:val="21"/>
              </w:rPr>
            </w:pPr>
          </w:p>
        </w:tc>
        <w:tc>
          <w:tcPr>
            <w:tcW w:w="3063"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c>
          <w:tcPr>
            <w:tcW w:w="1798"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86" w:type="dxa"/>
            <w:vAlign w:val="center"/>
          </w:tcPr>
          <w:p>
            <w:pPr>
              <w:spacing w:line="360" w:lineRule="auto"/>
              <w:jc w:val="center"/>
              <w:rPr>
                <w:rFonts w:ascii="宋体" w:hAnsi="宋体"/>
                <w:color w:val="000000"/>
                <w:szCs w:val="21"/>
              </w:rPr>
            </w:pPr>
          </w:p>
        </w:tc>
        <w:tc>
          <w:tcPr>
            <w:tcW w:w="1902" w:type="dxa"/>
            <w:vAlign w:val="center"/>
          </w:tcPr>
          <w:p>
            <w:pPr>
              <w:spacing w:line="360" w:lineRule="auto"/>
              <w:rPr>
                <w:rFonts w:ascii="宋体" w:hAnsi="宋体"/>
                <w:color w:val="000000"/>
                <w:szCs w:val="21"/>
              </w:rPr>
            </w:pPr>
          </w:p>
        </w:tc>
        <w:tc>
          <w:tcPr>
            <w:tcW w:w="3063"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c>
          <w:tcPr>
            <w:tcW w:w="1798"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86" w:type="dxa"/>
            <w:vAlign w:val="center"/>
          </w:tcPr>
          <w:p>
            <w:pPr>
              <w:spacing w:line="360" w:lineRule="auto"/>
              <w:jc w:val="center"/>
              <w:rPr>
                <w:rFonts w:ascii="宋体" w:hAnsi="宋体"/>
                <w:color w:val="000000"/>
                <w:szCs w:val="21"/>
              </w:rPr>
            </w:pPr>
            <w:r>
              <w:rPr>
                <w:rFonts w:ascii="宋体" w:hAnsi="宋体"/>
                <w:color w:val="000000"/>
                <w:szCs w:val="21"/>
              </w:rPr>
              <w:t>…</w:t>
            </w:r>
          </w:p>
        </w:tc>
        <w:tc>
          <w:tcPr>
            <w:tcW w:w="1902" w:type="dxa"/>
            <w:vAlign w:val="center"/>
          </w:tcPr>
          <w:p>
            <w:pPr>
              <w:spacing w:line="360" w:lineRule="auto"/>
              <w:rPr>
                <w:rFonts w:ascii="宋体" w:hAnsi="宋体"/>
                <w:color w:val="000000"/>
                <w:szCs w:val="21"/>
              </w:rPr>
            </w:pPr>
          </w:p>
        </w:tc>
        <w:tc>
          <w:tcPr>
            <w:tcW w:w="3063"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c>
          <w:tcPr>
            <w:tcW w:w="1798" w:type="dxa"/>
            <w:vAlign w:val="center"/>
          </w:tcPr>
          <w:p>
            <w:pPr>
              <w:spacing w:line="360" w:lineRule="auto"/>
              <w:rPr>
                <w:rFonts w:ascii="宋体" w:hAnsi="宋体"/>
                <w:color w:val="000000"/>
                <w:szCs w:val="21"/>
              </w:rPr>
            </w:pPr>
          </w:p>
        </w:tc>
      </w:tr>
    </w:tbl>
    <w:p>
      <w:pPr>
        <w:spacing w:line="360" w:lineRule="auto"/>
        <w:rPr>
          <w:rFonts w:ascii="宋体" w:hAnsi="宋体"/>
          <w:szCs w:val="21"/>
        </w:rPr>
      </w:pPr>
      <w:r>
        <w:rPr>
          <w:rFonts w:hint="eastAsia" w:ascii="宋体" w:hAnsi="宋体"/>
          <w:szCs w:val="21"/>
        </w:rPr>
        <w:t>注：包1、2：列出投标人2014年至今（按合同签订日期为准）完成的</w:t>
      </w:r>
      <w:r>
        <w:rPr>
          <w:rFonts w:hint="eastAsia" w:ascii="宋体" w:hAnsi="宋体"/>
          <w:bCs/>
          <w:szCs w:val="21"/>
        </w:rPr>
        <w:t>同类设备</w:t>
      </w:r>
      <w:r>
        <w:rPr>
          <w:rFonts w:hint="eastAsia" w:ascii="宋体" w:hAnsi="宋体"/>
          <w:szCs w:val="21"/>
        </w:rPr>
        <w:t>项目业绩，</w:t>
      </w:r>
      <w:r>
        <w:rPr>
          <w:rFonts w:ascii="宋体" w:hAnsi="宋体"/>
          <w:szCs w:val="21"/>
        </w:rPr>
        <w:t>合同金额不低于</w:t>
      </w:r>
      <w:r>
        <w:rPr>
          <w:rFonts w:hint="eastAsia" w:ascii="宋体" w:hAnsi="宋体"/>
          <w:szCs w:val="21"/>
        </w:rPr>
        <w:t>80万元（同一业绩须同时提供合同关键页和验收报告）。</w:t>
      </w:r>
    </w:p>
    <w:p>
      <w:pPr>
        <w:spacing w:line="360" w:lineRule="auto"/>
        <w:ind w:firstLine="420" w:firstLineChars="200"/>
        <w:rPr>
          <w:rFonts w:hint="eastAsia" w:ascii="宋体" w:hAnsi="宋体"/>
          <w:szCs w:val="21"/>
        </w:rPr>
      </w:pPr>
      <w:r>
        <w:rPr>
          <w:rFonts w:hint="eastAsia" w:ascii="宋体" w:hAnsi="宋体"/>
          <w:szCs w:val="21"/>
        </w:rPr>
        <w:t>包3：列出投标人2014年至今（按合同签订日期为准）完成的</w:t>
      </w:r>
      <w:r>
        <w:rPr>
          <w:rFonts w:hint="eastAsia" w:ascii="宋体" w:hAnsi="宋体"/>
          <w:bCs/>
          <w:szCs w:val="21"/>
        </w:rPr>
        <w:t>同类设备（</w:t>
      </w:r>
      <w:r>
        <w:rPr>
          <w:rFonts w:hint="eastAsia" w:ascii="宋体" w:hAnsi="宋体"/>
          <w:szCs w:val="21"/>
        </w:rPr>
        <w:t>平面磨床或普通车床或万能回转头铣床或钻床）项目业绩（同一业绩须同时提供合同关键页和验收报告）。</w:t>
      </w:r>
    </w:p>
    <w:p>
      <w:pPr>
        <w:spacing w:line="360" w:lineRule="auto"/>
        <w:rPr>
          <w:rFonts w:ascii="宋体" w:hAnsi="宋体"/>
          <w:color w:val="000000"/>
          <w:szCs w:val="21"/>
        </w:rPr>
      </w:pPr>
    </w:p>
    <w:p>
      <w:pPr>
        <w:spacing w:line="360" w:lineRule="auto"/>
        <w:rPr>
          <w:rFonts w:ascii="宋体" w:hAnsi="宋体"/>
          <w:b/>
          <w:color w:val="000000"/>
          <w:sz w:val="24"/>
        </w:rPr>
      </w:pPr>
      <w:r>
        <w:rPr>
          <w:rFonts w:hint="eastAsia" w:ascii="宋体" w:hAnsi="宋体"/>
          <w:b/>
          <w:color w:val="000000"/>
          <w:sz w:val="24"/>
        </w:rPr>
        <w:t>（四）拟任执行管理及本地化服务技术人员情况</w:t>
      </w:r>
    </w:p>
    <w:tbl>
      <w:tblPr>
        <w:tblStyle w:val="47"/>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345"/>
        <w:gridCol w:w="990"/>
        <w:gridCol w:w="2795"/>
        <w:gridCol w:w="719"/>
        <w:gridCol w:w="719"/>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exact"/>
          <w:jc w:val="center"/>
        </w:trPr>
        <w:tc>
          <w:tcPr>
            <w:tcW w:w="11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Cs w:val="21"/>
              </w:rPr>
            </w:pPr>
            <w:r>
              <w:rPr>
                <w:rFonts w:hint="eastAsia" w:ascii="宋体" w:hAnsi="宋体"/>
                <w:b/>
                <w:color w:val="000000"/>
                <w:szCs w:val="21"/>
              </w:rPr>
              <w:t>职责分工</w:t>
            </w:r>
          </w:p>
        </w:tc>
        <w:tc>
          <w:tcPr>
            <w:tcW w:w="1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Cs w:val="21"/>
              </w:rPr>
            </w:pPr>
            <w:r>
              <w:rPr>
                <w:rFonts w:hint="eastAsia" w:ascii="宋体" w:hAnsi="宋体"/>
                <w:b/>
                <w:color w:val="000000"/>
                <w:szCs w:val="21"/>
              </w:rPr>
              <w:t>姓名</w:t>
            </w:r>
          </w:p>
        </w:tc>
        <w:tc>
          <w:tcPr>
            <w:tcW w:w="990" w:type="dxa"/>
            <w:tcBorders>
              <w:top w:val="single" w:color="auto" w:sz="4" w:space="0"/>
              <w:left w:val="single" w:color="auto" w:sz="4" w:space="0"/>
              <w:bottom w:val="single" w:color="auto" w:sz="4" w:space="0"/>
            </w:tcBorders>
            <w:vAlign w:val="center"/>
          </w:tcPr>
          <w:p>
            <w:pPr>
              <w:spacing w:line="360" w:lineRule="auto"/>
              <w:jc w:val="center"/>
              <w:rPr>
                <w:rFonts w:ascii="宋体" w:hAnsi="宋体"/>
                <w:b/>
                <w:color w:val="000000"/>
                <w:szCs w:val="21"/>
              </w:rPr>
            </w:pPr>
            <w:r>
              <w:rPr>
                <w:rFonts w:hint="eastAsia" w:ascii="宋体" w:hAnsi="宋体"/>
                <w:b/>
                <w:color w:val="000000"/>
                <w:szCs w:val="21"/>
              </w:rPr>
              <w:t>现职务</w:t>
            </w:r>
          </w:p>
        </w:tc>
        <w:tc>
          <w:tcPr>
            <w:tcW w:w="2795" w:type="dxa"/>
            <w:tcBorders>
              <w:top w:val="single" w:color="auto" w:sz="4" w:space="0"/>
              <w:bottom w:val="single" w:color="auto" w:sz="4" w:space="0"/>
            </w:tcBorders>
            <w:vAlign w:val="center"/>
          </w:tcPr>
          <w:p>
            <w:pPr>
              <w:spacing w:line="360" w:lineRule="auto"/>
              <w:jc w:val="center"/>
              <w:rPr>
                <w:rFonts w:ascii="宋体" w:hAnsi="宋体"/>
                <w:b/>
                <w:color w:val="000000"/>
                <w:szCs w:val="21"/>
              </w:rPr>
            </w:pPr>
            <w:r>
              <w:rPr>
                <w:rFonts w:hint="eastAsia" w:ascii="宋体" w:hAnsi="宋体"/>
                <w:b/>
                <w:color w:val="000000"/>
                <w:szCs w:val="21"/>
              </w:rPr>
              <w:t>曾主持/参与的同类项目经历</w:t>
            </w:r>
          </w:p>
        </w:tc>
        <w:tc>
          <w:tcPr>
            <w:tcW w:w="719" w:type="dxa"/>
            <w:tcBorders>
              <w:top w:val="single" w:color="auto" w:sz="4" w:space="0"/>
              <w:bottom w:val="single" w:color="auto" w:sz="4" w:space="0"/>
            </w:tcBorders>
            <w:vAlign w:val="center"/>
          </w:tcPr>
          <w:p>
            <w:pPr>
              <w:spacing w:line="360" w:lineRule="auto"/>
              <w:jc w:val="center"/>
              <w:rPr>
                <w:rFonts w:ascii="宋体" w:hAnsi="宋体"/>
                <w:b/>
                <w:color w:val="000000"/>
                <w:szCs w:val="21"/>
              </w:rPr>
            </w:pPr>
            <w:r>
              <w:rPr>
                <w:rFonts w:hint="eastAsia" w:ascii="宋体" w:hAnsi="宋体"/>
                <w:b/>
                <w:color w:val="000000"/>
                <w:szCs w:val="21"/>
              </w:rPr>
              <w:t>职称</w:t>
            </w:r>
          </w:p>
        </w:tc>
        <w:tc>
          <w:tcPr>
            <w:tcW w:w="719" w:type="dxa"/>
            <w:tcBorders>
              <w:top w:val="single" w:color="auto" w:sz="4" w:space="0"/>
              <w:bottom w:val="single" w:color="auto" w:sz="4" w:space="0"/>
              <w:right w:val="single" w:color="auto" w:sz="4" w:space="0"/>
            </w:tcBorders>
            <w:vAlign w:val="center"/>
          </w:tcPr>
          <w:p>
            <w:pPr>
              <w:spacing w:line="360" w:lineRule="auto"/>
              <w:jc w:val="center"/>
              <w:rPr>
                <w:rFonts w:ascii="宋体" w:hAnsi="宋体"/>
                <w:b/>
                <w:color w:val="000000"/>
                <w:szCs w:val="21"/>
              </w:rPr>
            </w:pPr>
            <w:r>
              <w:rPr>
                <w:rFonts w:hint="eastAsia" w:ascii="宋体" w:hAnsi="宋体"/>
                <w:b/>
                <w:color w:val="000000"/>
                <w:szCs w:val="21"/>
              </w:rPr>
              <w:t>专业工龄</w:t>
            </w:r>
          </w:p>
        </w:tc>
        <w:tc>
          <w:tcPr>
            <w:tcW w:w="1616" w:type="dxa"/>
            <w:tcBorders>
              <w:top w:val="single" w:color="auto" w:sz="4" w:space="0"/>
              <w:bottom w:val="single" w:color="auto" w:sz="4" w:space="0"/>
              <w:right w:val="single" w:color="auto" w:sz="4" w:space="0"/>
            </w:tcBorders>
            <w:vAlign w:val="center"/>
          </w:tcPr>
          <w:p>
            <w:pPr>
              <w:spacing w:line="360" w:lineRule="auto"/>
              <w:jc w:val="center"/>
              <w:rPr>
                <w:rFonts w:ascii="宋体" w:hAnsi="宋体"/>
                <w:b/>
                <w:color w:val="000000"/>
                <w:szCs w:val="21"/>
              </w:rPr>
            </w:pPr>
            <w:r>
              <w:rPr>
                <w:rFonts w:hint="eastAsia" w:ascii="宋体" w:hAnsi="宋体"/>
                <w:b/>
                <w:color w:val="000000"/>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exact"/>
          <w:jc w:val="center"/>
        </w:trPr>
        <w:tc>
          <w:tcPr>
            <w:tcW w:w="1102" w:type="dxa"/>
            <w:tcBorders>
              <w:top w:val="single" w:color="auto" w:sz="4" w:space="0"/>
              <w:left w:val="single" w:color="auto" w:sz="4" w:space="0"/>
              <w:bottom w:val="nil"/>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项目负责人</w:t>
            </w:r>
          </w:p>
        </w:tc>
        <w:tc>
          <w:tcPr>
            <w:tcW w:w="1345" w:type="dxa"/>
            <w:tcBorders>
              <w:top w:val="single" w:color="auto" w:sz="4" w:space="0"/>
              <w:left w:val="single" w:color="auto" w:sz="4" w:space="0"/>
              <w:bottom w:val="nil"/>
              <w:right w:val="single" w:color="auto" w:sz="4" w:space="0"/>
            </w:tcBorders>
            <w:vAlign w:val="center"/>
          </w:tcPr>
          <w:p>
            <w:pPr>
              <w:spacing w:line="360" w:lineRule="auto"/>
              <w:rPr>
                <w:rFonts w:ascii="宋体" w:hAnsi="宋体"/>
                <w:color w:val="000000"/>
                <w:szCs w:val="21"/>
              </w:rPr>
            </w:pPr>
          </w:p>
        </w:tc>
        <w:tc>
          <w:tcPr>
            <w:tcW w:w="990" w:type="dxa"/>
            <w:tcBorders>
              <w:top w:val="single" w:color="auto" w:sz="4" w:space="0"/>
              <w:left w:val="single" w:color="auto" w:sz="4" w:space="0"/>
              <w:bottom w:val="nil"/>
            </w:tcBorders>
            <w:vAlign w:val="center"/>
          </w:tcPr>
          <w:p>
            <w:pPr>
              <w:spacing w:line="360" w:lineRule="auto"/>
              <w:rPr>
                <w:rFonts w:ascii="宋体" w:hAnsi="宋体"/>
                <w:color w:val="000000"/>
                <w:szCs w:val="21"/>
              </w:rPr>
            </w:pPr>
          </w:p>
        </w:tc>
        <w:tc>
          <w:tcPr>
            <w:tcW w:w="2795" w:type="dxa"/>
            <w:tcBorders>
              <w:top w:val="single" w:color="auto" w:sz="4" w:space="0"/>
              <w:bottom w:val="nil"/>
            </w:tcBorders>
            <w:vAlign w:val="center"/>
          </w:tcPr>
          <w:p>
            <w:pPr>
              <w:spacing w:line="360" w:lineRule="auto"/>
              <w:rPr>
                <w:rFonts w:ascii="宋体" w:hAnsi="宋体"/>
                <w:color w:val="000000"/>
                <w:szCs w:val="21"/>
              </w:rPr>
            </w:pPr>
          </w:p>
        </w:tc>
        <w:tc>
          <w:tcPr>
            <w:tcW w:w="719" w:type="dxa"/>
            <w:tcBorders>
              <w:top w:val="single" w:color="auto" w:sz="4" w:space="0"/>
              <w:bottom w:val="nil"/>
            </w:tcBorders>
            <w:vAlign w:val="center"/>
          </w:tcPr>
          <w:p>
            <w:pPr>
              <w:spacing w:line="360" w:lineRule="auto"/>
              <w:rPr>
                <w:rFonts w:ascii="宋体" w:hAnsi="宋体"/>
                <w:color w:val="000000"/>
                <w:szCs w:val="21"/>
              </w:rPr>
            </w:pPr>
          </w:p>
        </w:tc>
        <w:tc>
          <w:tcPr>
            <w:tcW w:w="719" w:type="dxa"/>
            <w:tcBorders>
              <w:top w:val="single" w:color="auto" w:sz="4" w:space="0"/>
              <w:bottom w:val="nil"/>
              <w:right w:val="single" w:color="auto" w:sz="4" w:space="0"/>
            </w:tcBorders>
            <w:vAlign w:val="center"/>
          </w:tcPr>
          <w:p>
            <w:pPr>
              <w:spacing w:line="360" w:lineRule="auto"/>
              <w:rPr>
                <w:rFonts w:ascii="宋体" w:hAnsi="宋体"/>
                <w:color w:val="000000"/>
                <w:szCs w:val="21"/>
              </w:rPr>
            </w:pPr>
          </w:p>
        </w:tc>
        <w:tc>
          <w:tcPr>
            <w:tcW w:w="1616" w:type="dxa"/>
            <w:tcBorders>
              <w:top w:val="single" w:color="auto" w:sz="4" w:space="0"/>
              <w:bottom w:val="nil"/>
              <w:right w:val="single" w:color="auto" w:sz="4" w:space="0"/>
            </w:tcBorders>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02" w:type="dxa"/>
            <w:vMerge w:val="restart"/>
            <w:tcBorders>
              <w:left w:val="single" w:color="auto" w:sz="4"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其他主要技术服务人员</w:t>
            </w:r>
          </w:p>
        </w:tc>
        <w:tc>
          <w:tcPr>
            <w:tcW w:w="1345" w:type="dxa"/>
            <w:tcBorders>
              <w:left w:val="single" w:color="auto" w:sz="4" w:space="0"/>
              <w:right w:val="single" w:color="auto" w:sz="4" w:space="0"/>
            </w:tcBorders>
            <w:vAlign w:val="center"/>
          </w:tcPr>
          <w:p>
            <w:pPr>
              <w:spacing w:line="360" w:lineRule="auto"/>
              <w:rPr>
                <w:rFonts w:ascii="宋体" w:hAnsi="宋体"/>
                <w:color w:val="000000"/>
                <w:szCs w:val="21"/>
              </w:rPr>
            </w:pPr>
          </w:p>
        </w:tc>
        <w:tc>
          <w:tcPr>
            <w:tcW w:w="990" w:type="dxa"/>
            <w:tcBorders>
              <w:left w:val="single" w:color="auto" w:sz="4" w:space="0"/>
            </w:tcBorders>
            <w:vAlign w:val="center"/>
          </w:tcPr>
          <w:p>
            <w:pPr>
              <w:spacing w:line="360" w:lineRule="auto"/>
              <w:rPr>
                <w:rFonts w:ascii="宋体" w:hAnsi="宋体"/>
                <w:color w:val="000000"/>
                <w:szCs w:val="21"/>
              </w:rPr>
            </w:pPr>
          </w:p>
        </w:tc>
        <w:tc>
          <w:tcPr>
            <w:tcW w:w="2795" w:type="dxa"/>
            <w:vAlign w:val="center"/>
          </w:tcPr>
          <w:p>
            <w:pPr>
              <w:spacing w:line="360" w:lineRule="auto"/>
              <w:rPr>
                <w:rFonts w:ascii="宋体" w:hAnsi="宋体"/>
                <w:color w:val="000000"/>
                <w:szCs w:val="21"/>
              </w:rPr>
            </w:pPr>
          </w:p>
        </w:tc>
        <w:tc>
          <w:tcPr>
            <w:tcW w:w="719" w:type="dxa"/>
            <w:vAlign w:val="center"/>
          </w:tcPr>
          <w:p>
            <w:pPr>
              <w:spacing w:line="360" w:lineRule="auto"/>
              <w:rPr>
                <w:rFonts w:ascii="宋体" w:hAnsi="宋体"/>
                <w:color w:val="000000"/>
                <w:szCs w:val="21"/>
              </w:rPr>
            </w:pPr>
          </w:p>
        </w:tc>
        <w:tc>
          <w:tcPr>
            <w:tcW w:w="719" w:type="dxa"/>
            <w:tcBorders>
              <w:right w:val="single" w:color="auto" w:sz="4" w:space="0"/>
            </w:tcBorders>
            <w:vAlign w:val="center"/>
          </w:tcPr>
          <w:p>
            <w:pPr>
              <w:spacing w:line="360" w:lineRule="auto"/>
              <w:rPr>
                <w:rFonts w:ascii="宋体" w:hAnsi="宋体"/>
                <w:color w:val="000000"/>
                <w:szCs w:val="21"/>
              </w:rPr>
            </w:pPr>
          </w:p>
        </w:tc>
        <w:tc>
          <w:tcPr>
            <w:tcW w:w="1616" w:type="dxa"/>
            <w:tcBorders>
              <w:right w:val="single" w:color="auto" w:sz="4" w:space="0"/>
            </w:tcBorders>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02" w:type="dxa"/>
            <w:vMerge w:val="continue"/>
            <w:tcBorders>
              <w:left w:val="single" w:color="auto" w:sz="4" w:space="0"/>
              <w:right w:val="single" w:color="auto" w:sz="4" w:space="0"/>
            </w:tcBorders>
            <w:vAlign w:val="center"/>
          </w:tcPr>
          <w:p>
            <w:pPr>
              <w:spacing w:line="360" w:lineRule="auto"/>
              <w:rPr>
                <w:rFonts w:ascii="宋体" w:hAnsi="宋体"/>
                <w:color w:val="000000"/>
                <w:szCs w:val="21"/>
              </w:rPr>
            </w:pPr>
          </w:p>
        </w:tc>
        <w:tc>
          <w:tcPr>
            <w:tcW w:w="1345" w:type="dxa"/>
            <w:tcBorders>
              <w:left w:val="single" w:color="auto" w:sz="4" w:space="0"/>
              <w:right w:val="single" w:color="auto" w:sz="4" w:space="0"/>
            </w:tcBorders>
            <w:vAlign w:val="center"/>
          </w:tcPr>
          <w:p>
            <w:pPr>
              <w:spacing w:line="360" w:lineRule="auto"/>
              <w:rPr>
                <w:rFonts w:ascii="宋体" w:hAnsi="宋体"/>
                <w:color w:val="000000"/>
                <w:szCs w:val="21"/>
              </w:rPr>
            </w:pPr>
          </w:p>
        </w:tc>
        <w:tc>
          <w:tcPr>
            <w:tcW w:w="990" w:type="dxa"/>
            <w:tcBorders>
              <w:left w:val="single" w:color="auto" w:sz="4" w:space="0"/>
            </w:tcBorders>
            <w:vAlign w:val="center"/>
          </w:tcPr>
          <w:p>
            <w:pPr>
              <w:spacing w:line="360" w:lineRule="auto"/>
              <w:rPr>
                <w:rFonts w:ascii="宋体" w:hAnsi="宋体"/>
                <w:color w:val="000000"/>
                <w:szCs w:val="21"/>
              </w:rPr>
            </w:pPr>
          </w:p>
        </w:tc>
        <w:tc>
          <w:tcPr>
            <w:tcW w:w="2795" w:type="dxa"/>
            <w:vAlign w:val="center"/>
          </w:tcPr>
          <w:p>
            <w:pPr>
              <w:spacing w:line="360" w:lineRule="auto"/>
              <w:rPr>
                <w:rFonts w:ascii="宋体" w:hAnsi="宋体"/>
                <w:color w:val="000000"/>
                <w:szCs w:val="21"/>
              </w:rPr>
            </w:pPr>
          </w:p>
        </w:tc>
        <w:tc>
          <w:tcPr>
            <w:tcW w:w="719" w:type="dxa"/>
            <w:vAlign w:val="center"/>
          </w:tcPr>
          <w:p>
            <w:pPr>
              <w:spacing w:line="360" w:lineRule="auto"/>
              <w:rPr>
                <w:rFonts w:ascii="宋体" w:hAnsi="宋体"/>
                <w:color w:val="000000"/>
                <w:szCs w:val="21"/>
              </w:rPr>
            </w:pPr>
          </w:p>
        </w:tc>
        <w:tc>
          <w:tcPr>
            <w:tcW w:w="719" w:type="dxa"/>
            <w:tcBorders>
              <w:right w:val="single" w:color="auto" w:sz="4" w:space="0"/>
            </w:tcBorders>
            <w:vAlign w:val="center"/>
          </w:tcPr>
          <w:p>
            <w:pPr>
              <w:spacing w:line="360" w:lineRule="auto"/>
              <w:rPr>
                <w:rFonts w:ascii="宋体" w:hAnsi="宋体"/>
                <w:color w:val="000000"/>
                <w:szCs w:val="21"/>
              </w:rPr>
            </w:pPr>
          </w:p>
        </w:tc>
        <w:tc>
          <w:tcPr>
            <w:tcW w:w="1616" w:type="dxa"/>
            <w:tcBorders>
              <w:right w:val="single" w:color="auto" w:sz="4" w:space="0"/>
            </w:tcBorders>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02" w:type="dxa"/>
            <w:vMerge w:val="continue"/>
            <w:tcBorders>
              <w:left w:val="single" w:color="auto" w:sz="4" w:space="0"/>
              <w:right w:val="single" w:color="auto" w:sz="4" w:space="0"/>
            </w:tcBorders>
            <w:vAlign w:val="center"/>
          </w:tcPr>
          <w:p>
            <w:pPr>
              <w:spacing w:line="360" w:lineRule="auto"/>
              <w:rPr>
                <w:rFonts w:ascii="宋体" w:hAnsi="宋体"/>
                <w:color w:val="000000"/>
                <w:szCs w:val="21"/>
              </w:rPr>
            </w:pPr>
          </w:p>
        </w:tc>
        <w:tc>
          <w:tcPr>
            <w:tcW w:w="1345" w:type="dxa"/>
            <w:tcBorders>
              <w:left w:val="single" w:color="auto" w:sz="4" w:space="0"/>
              <w:right w:val="single" w:color="auto" w:sz="4" w:space="0"/>
            </w:tcBorders>
            <w:vAlign w:val="center"/>
          </w:tcPr>
          <w:p>
            <w:pPr>
              <w:spacing w:line="360" w:lineRule="auto"/>
              <w:rPr>
                <w:rFonts w:ascii="宋体" w:hAnsi="宋体"/>
                <w:color w:val="000000"/>
                <w:szCs w:val="21"/>
              </w:rPr>
            </w:pPr>
          </w:p>
        </w:tc>
        <w:tc>
          <w:tcPr>
            <w:tcW w:w="990" w:type="dxa"/>
            <w:tcBorders>
              <w:left w:val="single" w:color="auto" w:sz="4" w:space="0"/>
            </w:tcBorders>
            <w:vAlign w:val="center"/>
          </w:tcPr>
          <w:p>
            <w:pPr>
              <w:spacing w:line="360" w:lineRule="auto"/>
              <w:rPr>
                <w:rFonts w:ascii="宋体" w:hAnsi="宋体"/>
                <w:color w:val="000000"/>
                <w:szCs w:val="21"/>
              </w:rPr>
            </w:pPr>
          </w:p>
        </w:tc>
        <w:tc>
          <w:tcPr>
            <w:tcW w:w="2795" w:type="dxa"/>
            <w:vAlign w:val="center"/>
          </w:tcPr>
          <w:p>
            <w:pPr>
              <w:spacing w:line="360" w:lineRule="auto"/>
              <w:rPr>
                <w:rFonts w:ascii="宋体" w:hAnsi="宋体"/>
                <w:color w:val="000000"/>
                <w:szCs w:val="21"/>
              </w:rPr>
            </w:pPr>
          </w:p>
        </w:tc>
        <w:tc>
          <w:tcPr>
            <w:tcW w:w="719" w:type="dxa"/>
            <w:vAlign w:val="center"/>
          </w:tcPr>
          <w:p>
            <w:pPr>
              <w:spacing w:line="360" w:lineRule="auto"/>
              <w:rPr>
                <w:rFonts w:ascii="宋体" w:hAnsi="宋体"/>
                <w:color w:val="000000"/>
                <w:szCs w:val="21"/>
              </w:rPr>
            </w:pPr>
          </w:p>
        </w:tc>
        <w:tc>
          <w:tcPr>
            <w:tcW w:w="719" w:type="dxa"/>
            <w:tcBorders>
              <w:right w:val="single" w:color="auto" w:sz="4" w:space="0"/>
            </w:tcBorders>
            <w:vAlign w:val="center"/>
          </w:tcPr>
          <w:p>
            <w:pPr>
              <w:spacing w:line="360" w:lineRule="auto"/>
              <w:rPr>
                <w:rFonts w:ascii="宋体" w:hAnsi="宋体"/>
                <w:color w:val="000000"/>
                <w:szCs w:val="21"/>
              </w:rPr>
            </w:pPr>
          </w:p>
        </w:tc>
        <w:tc>
          <w:tcPr>
            <w:tcW w:w="1616" w:type="dxa"/>
            <w:tcBorders>
              <w:right w:val="single" w:color="auto" w:sz="4" w:space="0"/>
            </w:tcBorders>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02" w:type="dxa"/>
            <w:vMerge w:val="continue"/>
            <w:tcBorders>
              <w:left w:val="single" w:color="auto" w:sz="4" w:space="0"/>
              <w:right w:val="single" w:color="auto" w:sz="4" w:space="0"/>
            </w:tcBorders>
            <w:vAlign w:val="center"/>
          </w:tcPr>
          <w:p>
            <w:pPr>
              <w:spacing w:line="360" w:lineRule="auto"/>
              <w:rPr>
                <w:rFonts w:ascii="宋体" w:hAnsi="宋体"/>
                <w:color w:val="000000"/>
                <w:szCs w:val="21"/>
              </w:rPr>
            </w:pPr>
          </w:p>
        </w:tc>
        <w:tc>
          <w:tcPr>
            <w:tcW w:w="1345" w:type="dxa"/>
            <w:tcBorders>
              <w:left w:val="single" w:color="auto" w:sz="4" w:space="0"/>
              <w:right w:val="single" w:color="auto" w:sz="4" w:space="0"/>
            </w:tcBorders>
            <w:vAlign w:val="center"/>
          </w:tcPr>
          <w:p>
            <w:pPr>
              <w:spacing w:line="360" w:lineRule="auto"/>
              <w:rPr>
                <w:rFonts w:ascii="宋体" w:hAnsi="宋体"/>
                <w:color w:val="000000"/>
                <w:szCs w:val="21"/>
              </w:rPr>
            </w:pPr>
          </w:p>
        </w:tc>
        <w:tc>
          <w:tcPr>
            <w:tcW w:w="990" w:type="dxa"/>
            <w:tcBorders>
              <w:left w:val="single" w:color="auto" w:sz="4" w:space="0"/>
            </w:tcBorders>
            <w:vAlign w:val="center"/>
          </w:tcPr>
          <w:p>
            <w:pPr>
              <w:spacing w:line="360" w:lineRule="auto"/>
              <w:rPr>
                <w:rFonts w:ascii="宋体" w:hAnsi="宋体"/>
                <w:color w:val="000000"/>
                <w:szCs w:val="21"/>
              </w:rPr>
            </w:pPr>
          </w:p>
        </w:tc>
        <w:tc>
          <w:tcPr>
            <w:tcW w:w="2795" w:type="dxa"/>
            <w:vAlign w:val="center"/>
          </w:tcPr>
          <w:p>
            <w:pPr>
              <w:spacing w:line="360" w:lineRule="auto"/>
              <w:rPr>
                <w:rFonts w:ascii="宋体" w:hAnsi="宋体"/>
                <w:color w:val="000000"/>
                <w:szCs w:val="21"/>
              </w:rPr>
            </w:pPr>
          </w:p>
        </w:tc>
        <w:tc>
          <w:tcPr>
            <w:tcW w:w="719" w:type="dxa"/>
            <w:vAlign w:val="center"/>
          </w:tcPr>
          <w:p>
            <w:pPr>
              <w:spacing w:line="360" w:lineRule="auto"/>
              <w:rPr>
                <w:rFonts w:ascii="宋体" w:hAnsi="宋体"/>
                <w:color w:val="000000"/>
                <w:szCs w:val="21"/>
              </w:rPr>
            </w:pPr>
          </w:p>
        </w:tc>
        <w:tc>
          <w:tcPr>
            <w:tcW w:w="719" w:type="dxa"/>
            <w:tcBorders>
              <w:right w:val="single" w:color="auto" w:sz="4" w:space="0"/>
            </w:tcBorders>
            <w:vAlign w:val="center"/>
          </w:tcPr>
          <w:p>
            <w:pPr>
              <w:spacing w:line="360" w:lineRule="auto"/>
              <w:rPr>
                <w:rFonts w:ascii="宋体" w:hAnsi="宋体"/>
                <w:color w:val="000000"/>
                <w:szCs w:val="21"/>
              </w:rPr>
            </w:pPr>
          </w:p>
        </w:tc>
        <w:tc>
          <w:tcPr>
            <w:tcW w:w="1616" w:type="dxa"/>
            <w:tcBorders>
              <w:right w:val="single" w:color="auto" w:sz="4" w:space="0"/>
            </w:tcBorders>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02" w:type="dxa"/>
            <w:vMerge w:val="continue"/>
            <w:tcBorders>
              <w:left w:val="single" w:color="auto" w:sz="4" w:space="0"/>
              <w:right w:val="single" w:color="auto" w:sz="4" w:space="0"/>
            </w:tcBorders>
            <w:vAlign w:val="center"/>
          </w:tcPr>
          <w:p>
            <w:pPr>
              <w:spacing w:line="360" w:lineRule="auto"/>
              <w:rPr>
                <w:rFonts w:ascii="宋体" w:hAnsi="宋体"/>
                <w:color w:val="000000"/>
                <w:szCs w:val="21"/>
              </w:rPr>
            </w:pPr>
          </w:p>
        </w:tc>
        <w:tc>
          <w:tcPr>
            <w:tcW w:w="1345" w:type="dxa"/>
            <w:tcBorders>
              <w:left w:val="single" w:color="auto" w:sz="4" w:space="0"/>
              <w:right w:val="single" w:color="auto" w:sz="4" w:space="0"/>
            </w:tcBorders>
            <w:vAlign w:val="center"/>
          </w:tcPr>
          <w:p>
            <w:pPr>
              <w:spacing w:line="360" w:lineRule="auto"/>
              <w:rPr>
                <w:rFonts w:ascii="宋体" w:hAnsi="宋体"/>
                <w:color w:val="000000"/>
                <w:szCs w:val="21"/>
              </w:rPr>
            </w:pPr>
            <w:r>
              <w:rPr>
                <w:rFonts w:ascii="宋体" w:hAnsi="宋体"/>
                <w:color w:val="000000"/>
                <w:szCs w:val="21"/>
              </w:rPr>
              <w:t>…</w:t>
            </w:r>
          </w:p>
        </w:tc>
        <w:tc>
          <w:tcPr>
            <w:tcW w:w="990" w:type="dxa"/>
            <w:tcBorders>
              <w:left w:val="single" w:color="auto" w:sz="4" w:space="0"/>
            </w:tcBorders>
            <w:vAlign w:val="center"/>
          </w:tcPr>
          <w:p>
            <w:pPr>
              <w:spacing w:line="360" w:lineRule="auto"/>
              <w:rPr>
                <w:rFonts w:ascii="宋体" w:hAnsi="宋体"/>
                <w:color w:val="000000"/>
                <w:szCs w:val="21"/>
              </w:rPr>
            </w:pPr>
          </w:p>
        </w:tc>
        <w:tc>
          <w:tcPr>
            <w:tcW w:w="2795" w:type="dxa"/>
            <w:vAlign w:val="center"/>
          </w:tcPr>
          <w:p>
            <w:pPr>
              <w:spacing w:line="360" w:lineRule="auto"/>
              <w:rPr>
                <w:rFonts w:ascii="宋体" w:hAnsi="宋体"/>
                <w:color w:val="000000"/>
                <w:szCs w:val="21"/>
              </w:rPr>
            </w:pPr>
          </w:p>
        </w:tc>
        <w:tc>
          <w:tcPr>
            <w:tcW w:w="719" w:type="dxa"/>
            <w:vAlign w:val="center"/>
          </w:tcPr>
          <w:p>
            <w:pPr>
              <w:spacing w:line="360" w:lineRule="auto"/>
              <w:rPr>
                <w:rFonts w:ascii="宋体" w:hAnsi="宋体"/>
                <w:color w:val="000000"/>
                <w:szCs w:val="21"/>
              </w:rPr>
            </w:pPr>
          </w:p>
        </w:tc>
        <w:tc>
          <w:tcPr>
            <w:tcW w:w="719" w:type="dxa"/>
            <w:tcBorders>
              <w:right w:val="single" w:color="auto" w:sz="4" w:space="0"/>
            </w:tcBorders>
            <w:vAlign w:val="center"/>
          </w:tcPr>
          <w:p>
            <w:pPr>
              <w:spacing w:line="360" w:lineRule="auto"/>
              <w:rPr>
                <w:rFonts w:ascii="宋体" w:hAnsi="宋体"/>
                <w:color w:val="000000"/>
                <w:szCs w:val="21"/>
              </w:rPr>
            </w:pPr>
          </w:p>
        </w:tc>
        <w:tc>
          <w:tcPr>
            <w:tcW w:w="1616" w:type="dxa"/>
            <w:tcBorders>
              <w:right w:val="single" w:color="auto" w:sz="4" w:space="0"/>
            </w:tcBorders>
            <w:vAlign w:val="center"/>
          </w:tcPr>
          <w:p>
            <w:pPr>
              <w:spacing w:line="360" w:lineRule="auto"/>
              <w:rPr>
                <w:rFonts w:ascii="宋体" w:hAnsi="宋体"/>
                <w:color w:val="000000"/>
                <w:szCs w:val="21"/>
              </w:rPr>
            </w:pPr>
          </w:p>
        </w:tc>
      </w:tr>
    </w:tbl>
    <w:p>
      <w:pPr>
        <w:spacing w:line="480" w:lineRule="exact"/>
        <w:rPr>
          <w:rFonts w:ascii="宋体" w:hAnsi="宋体"/>
          <w:color w:val="000000"/>
          <w:szCs w:val="21"/>
        </w:rPr>
      </w:pPr>
      <w:r>
        <w:rPr>
          <w:rFonts w:hint="eastAsia" w:ascii="Arial" w:hAnsi="Arial"/>
          <w:szCs w:val="21"/>
        </w:rPr>
        <w:t>附：项目负责人、技术人员的资质证书、工作履历证明材料文件。</w:t>
      </w:r>
      <w:r>
        <w:rPr>
          <w:rFonts w:hint="eastAsia" w:ascii="宋体" w:hAnsi="宋体"/>
          <w:szCs w:val="21"/>
        </w:rPr>
        <w:t>提供以上人员在本公司任职的外部证明材料（近三个月的社保证明）复印件。</w:t>
      </w:r>
    </w:p>
    <w:p>
      <w:pPr>
        <w:spacing w:line="480" w:lineRule="exact"/>
        <w:rPr>
          <w:rFonts w:ascii="宋体" w:hAnsi="宋体"/>
          <w:color w:val="000000"/>
          <w:szCs w:val="21"/>
        </w:rPr>
      </w:pPr>
    </w:p>
    <w:p>
      <w:pPr>
        <w:spacing w:line="360" w:lineRule="auto"/>
        <w:rPr>
          <w:rFonts w:ascii="宋体" w:hAnsi="宋体"/>
          <w:b/>
          <w:color w:val="000000"/>
          <w:sz w:val="24"/>
        </w:rPr>
      </w:pPr>
      <w:r>
        <w:rPr>
          <w:rFonts w:hint="eastAsia" w:ascii="宋体" w:hAnsi="宋体"/>
          <w:b/>
          <w:color w:val="000000"/>
          <w:sz w:val="24"/>
          <w:lang w:val="en-GB"/>
        </w:rPr>
        <w:t>（五）</w:t>
      </w:r>
      <w:r>
        <w:rPr>
          <w:rFonts w:hint="eastAsia" w:ascii="宋体" w:hAnsi="宋体"/>
          <w:b/>
          <w:color w:val="000000"/>
          <w:sz w:val="24"/>
        </w:rPr>
        <w:t>履约进度计划表</w:t>
      </w:r>
    </w:p>
    <w:tbl>
      <w:tblPr>
        <w:tblStyle w:val="47"/>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700"/>
        <w:gridCol w:w="3217"/>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780" w:type="dxa"/>
            <w:vAlign w:val="center"/>
          </w:tcPr>
          <w:p>
            <w:pPr>
              <w:spacing w:line="360" w:lineRule="auto"/>
              <w:jc w:val="center"/>
              <w:rPr>
                <w:rFonts w:ascii="宋体" w:hAnsi="宋体"/>
                <w:b/>
                <w:color w:val="000000"/>
                <w:szCs w:val="21"/>
              </w:rPr>
            </w:pPr>
            <w:r>
              <w:rPr>
                <w:rFonts w:hint="eastAsia" w:ascii="宋体" w:hAnsi="宋体"/>
                <w:b/>
                <w:color w:val="000000"/>
                <w:szCs w:val="21"/>
              </w:rPr>
              <w:t>序号</w:t>
            </w:r>
          </w:p>
        </w:tc>
        <w:tc>
          <w:tcPr>
            <w:tcW w:w="2700" w:type="dxa"/>
            <w:vAlign w:val="center"/>
          </w:tcPr>
          <w:p>
            <w:pPr>
              <w:spacing w:line="360" w:lineRule="auto"/>
              <w:jc w:val="center"/>
              <w:rPr>
                <w:rFonts w:ascii="宋体" w:hAnsi="宋体"/>
                <w:b/>
                <w:color w:val="000000"/>
                <w:szCs w:val="21"/>
              </w:rPr>
            </w:pPr>
            <w:r>
              <w:rPr>
                <w:rFonts w:hint="eastAsia" w:ascii="宋体" w:hAnsi="宋体"/>
                <w:b/>
                <w:color w:val="000000"/>
                <w:szCs w:val="21"/>
              </w:rPr>
              <w:t>拟定时间安排</w:t>
            </w:r>
          </w:p>
        </w:tc>
        <w:tc>
          <w:tcPr>
            <w:tcW w:w="3217" w:type="dxa"/>
            <w:vAlign w:val="center"/>
          </w:tcPr>
          <w:p>
            <w:pPr>
              <w:spacing w:line="360" w:lineRule="auto"/>
              <w:jc w:val="center"/>
              <w:rPr>
                <w:rFonts w:ascii="宋体" w:hAnsi="宋体"/>
                <w:b/>
                <w:color w:val="000000"/>
                <w:szCs w:val="21"/>
              </w:rPr>
            </w:pPr>
            <w:r>
              <w:rPr>
                <w:rFonts w:hint="eastAsia" w:ascii="宋体" w:hAnsi="宋体"/>
                <w:b/>
                <w:color w:val="000000"/>
                <w:szCs w:val="21"/>
              </w:rPr>
              <w:t>计划完成的工作内容</w:t>
            </w:r>
          </w:p>
        </w:tc>
        <w:tc>
          <w:tcPr>
            <w:tcW w:w="2589" w:type="dxa"/>
            <w:vAlign w:val="center"/>
          </w:tcPr>
          <w:p>
            <w:pPr>
              <w:spacing w:line="360" w:lineRule="auto"/>
              <w:jc w:val="center"/>
              <w:rPr>
                <w:rFonts w:ascii="宋体" w:hAnsi="宋体"/>
                <w:b/>
                <w:color w:val="000000"/>
                <w:szCs w:val="21"/>
              </w:rPr>
            </w:pPr>
            <w:r>
              <w:rPr>
                <w:rFonts w:hint="eastAsia" w:ascii="宋体" w:hAnsi="宋体"/>
                <w:b/>
                <w:color w:val="000000"/>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0" w:type="dxa"/>
            <w:vAlign w:val="center"/>
          </w:tcPr>
          <w:p>
            <w:pPr>
              <w:spacing w:line="360" w:lineRule="auto"/>
              <w:rPr>
                <w:rFonts w:ascii="宋体" w:hAnsi="宋体"/>
                <w:color w:val="000000"/>
                <w:szCs w:val="21"/>
              </w:rPr>
            </w:pPr>
          </w:p>
        </w:tc>
        <w:tc>
          <w:tcPr>
            <w:tcW w:w="2700" w:type="dxa"/>
            <w:vAlign w:val="center"/>
          </w:tcPr>
          <w:p>
            <w:pPr>
              <w:spacing w:line="360" w:lineRule="auto"/>
              <w:rPr>
                <w:rFonts w:ascii="宋体" w:hAnsi="宋体"/>
                <w:color w:val="000000"/>
                <w:szCs w:val="21"/>
              </w:rPr>
            </w:pPr>
            <w:r>
              <w:rPr>
                <w:rFonts w:hint="eastAsia" w:ascii="宋体" w:hAnsi="宋体"/>
                <w:color w:val="000000"/>
                <w:szCs w:val="21"/>
              </w:rPr>
              <w:t xml:space="preserve">拟定  年  </w:t>
            </w:r>
            <w:r>
              <w:rPr>
                <w:rFonts w:ascii="宋体" w:hAnsi="宋体"/>
                <w:color w:val="000000"/>
                <w:szCs w:val="21"/>
              </w:rPr>
              <w:t>月   日</w:t>
            </w:r>
          </w:p>
        </w:tc>
        <w:tc>
          <w:tcPr>
            <w:tcW w:w="3217" w:type="dxa"/>
            <w:vAlign w:val="center"/>
          </w:tcPr>
          <w:p>
            <w:pPr>
              <w:spacing w:line="360" w:lineRule="auto"/>
              <w:rPr>
                <w:rFonts w:ascii="宋体" w:hAnsi="宋体"/>
                <w:color w:val="000000"/>
                <w:szCs w:val="21"/>
              </w:rPr>
            </w:pPr>
            <w:r>
              <w:rPr>
                <w:rFonts w:ascii="宋体" w:hAnsi="宋体"/>
                <w:color w:val="000000"/>
                <w:szCs w:val="21"/>
              </w:rPr>
              <w:t>签定合同并生效</w:t>
            </w:r>
          </w:p>
        </w:tc>
        <w:tc>
          <w:tcPr>
            <w:tcW w:w="2589"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0" w:type="dxa"/>
            <w:vAlign w:val="center"/>
          </w:tcPr>
          <w:p>
            <w:pPr>
              <w:spacing w:line="360" w:lineRule="auto"/>
              <w:rPr>
                <w:rFonts w:ascii="宋体" w:hAnsi="宋体"/>
                <w:color w:val="000000"/>
                <w:szCs w:val="21"/>
              </w:rPr>
            </w:pPr>
          </w:p>
        </w:tc>
        <w:tc>
          <w:tcPr>
            <w:tcW w:w="2700" w:type="dxa"/>
            <w:vAlign w:val="center"/>
          </w:tcPr>
          <w:p>
            <w:pPr>
              <w:spacing w:line="360" w:lineRule="auto"/>
              <w:rPr>
                <w:rFonts w:ascii="宋体" w:hAnsi="宋体"/>
                <w:color w:val="000000"/>
                <w:szCs w:val="21"/>
              </w:rPr>
            </w:pPr>
            <w:r>
              <w:rPr>
                <w:rFonts w:ascii="宋体" w:hAnsi="宋体"/>
                <w:color w:val="000000"/>
                <w:szCs w:val="21"/>
              </w:rPr>
              <w:t>月   日—   月   日</w:t>
            </w:r>
          </w:p>
        </w:tc>
        <w:tc>
          <w:tcPr>
            <w:tcW w:w="3217" w:type="dxa"/>
            <w:vAlign w:val="center"/>
          </w:tcPr>
          <w:p>
            <w:pPr>
              <w:spacing w:line="360" w:lineRule="auto"/>
              <w:rPr>
                <w:rFonts w:ascii="宋体" w:hAnsi="宋体"/>
                <w:color w:val="000000"/>
                <w:szCs w:val="21"/>
              </w:rPr>
            </w:pPr>
          </w:p>
        </w:tc>
        <w:tc>
          <w:tcPr>
            <w:tcW w:w="2589"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0" w:type="dxa"/>
            <w:vAlign w:val="center"/>
          </w:tcPr>
          <w:p>
            <w:pPr>
              <w:spacing w:line="360" w:lineRule="auto"/>
              <w:rPr>
                <w:rFonts w:ascii="宋体" w:hAnsi="宋体"/>
                <w:color w:val="000000"/>
                <w:szCs w:val="21"/>
              </w:rPr>
            </w:pPr>
          </w:p>
        </w:tc>
        <w:tc>
          <w:tcPr>
            <w:tcW w:w="2700" w:type="dxa"/>
            <w:vAlign w:val="center"/>
          </w:tcPr>
          <w:p>
            <w:pPr>
              <w:spacing w:line="360" w:lineRule="auto"/>
              <w:rPr>
                <w:rFonts w:ascii="宋体" w:hAnsi="宋体"/>
                <w:color w:val="000000"/>
                <w:szCs w:val="21"/>
              </w:rPr>
            </w:pPr>
            <w:r>
              <w:rPr>
                <w:rFonts w:ascii="宋体" w:hAnsi="宋体"/>
                <w:color w:val="000000"/>
                <w:szCs w:val="21"/>
              </w:rPr>
              <w:t>月   日—   月   日</w:t>
            </w:r>
          </w:p>
        </w:tc>
        <w:tc>
          <w:tcPr>
            <w:tcW w:w="3217" w:type="dxa"/>
            <w:vAlign w:val="center"/>
          </w:tcPr>
          <w:p>
            <w:pPr>
              <w:spacing w:line="360" w:lineRule="auto"/>
              <w:rPr>
                <w:rFonts w:ascii="宋体" w:hAnsi="宋体"/>
                <w:color w:val="000000"/>
                <w:szCs w:val="21"/>
              </w:rPr>
            </w:pPr>
          </w:p>
        </w:tc>
        <w:tc>
          <w:tcPr>
            <w:tcW w:w="2589"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0" w:type="dxa"/>
            <w:vAlign w:val="center"/>
          </w:tcPr>
          <w:p>
            <w:pPr>
              <w:spacing w:line="360" w:lineRule="auto"/>
              <w:rPr>
                <w:rFonts w:ascii="宋体" w:hAnsi="宋体"/>
                <w:color w:val="000000"/>
                <w:szCs w:val="21"/>
              </w:rPr>
            </w:pPr>
          </w:p>
        </w:tc>
        <w:tc>
          <w:tcPr>
            <w:tcW w:w="2700" w:type="dxa"/>
            <w:vAlign w:val="center"/>
          </w:tcPr>
          <w:p>
            <w:pPr>
              <w:spacing w:line="360" w:lineRule="auto"/>
              <w:rPr>
                <w:rFonts w:ascii="宋体" w:hAnsi="宋体"/>
                <w:color w:val="000000"/>
                <w:szCs w:val="21"/>
              </w:rPr>
            </w:pPr>
            <w:r>
              <w:rPr>
                <w:rFonts w:ascii="宋体" w:hAnsi="宋体"/>
                <w:color w:val="000000"/>
                <w:szCs w:val="21"/>
              </w:rPr>
              <w:t>月   日—   月   日</w:t>
            </w:r>
          </w:p>
        </w:tc>
        <w:tc>
          <w:tcPr>
            <w:tcW w:w="3217" w:type="dxa"/>
            <w:vAlign w:val="center"/>
          </w:tcPr>
          <w:p>
            <w:pPr>
              <w:spacing w:line="360" w:lineRule="auto"/>
              <w:rPr>
                <w:rFonts w:ascii="宋体" w:hAnsi="宋体"/>
                <w:color w:val="000000"/>
                <w:szCs w:val="21"/>
              </w:rPr>
            </w:pPr>
            <w:r>
              <w:rPr>
                <w:rFonts w:hint="eastAsia" w:ascii="宋体" w:hAnsi="宋体"/>
                <w:color w:val="000000"/>
                <w:szCs w:val="21"/>
              </w:rPr>
              <w:t>质保期</w:t>
            </w:r>
          </w:p>
        </w:tc>
        <w:tc>
          <w:tcPr>
            <w:tcW w:w="2589" w:type="dxa"/>
            <w:vAlign w:val="center"/>
          </w:tcPr>
          <w:p>
            <w:pPr>
              <w:spacing w:line="360" w:lineRule="auto"/>
              <w:rPr>
                <w:rFonts w:ascii="宋体" w:hAnsi="宋体"/>
                <w:color w:val="000000"/>
                <w:szCs w:val="21"/>
              </w:rPr>
            </w:pPr>
          </w:p>
        </w:tc>
      </w:tr>
    </w:tbl>
    <w:p>
      <w:pPr>
        <w:spacing w:line="360" w:lineRule="auto"/>
        <w:rPr>
          <w:rFonts w:ascii="宋体" w:hAnsi="宋体"/>
          <w:b/>
          <w:color w:val="000000"/>
          <w:szCs w:val="21"/>
          <w:lang w:val="en-GB"/>
        </w:rPr>
      </w:pPr>
    </w:p>
    <w:p>
      <w:pPr>
        <w:spacing w:line="360" w:lineRule="auto"/>
        <w:rPr>
          <w:rFonts w:ascii="宋体" w:hAnsi="宋体"/>
          <w:b/>
          <w:color w:val="000000"/>
          <w:sz w:val="24"/>
        </w:rPr>
      </w:pPr>
      <w:r>
        <w:rPr>
          <w:rFonts w:hint="eastAsia" w:ascii="宋体" w:hAnsi="宋体"/>
          <w:b/>
          <w:color w:val="000000"/>
          <w:sz w:val="24"/>
          <w:lang w:val="en-GB"/>
        </w:rPr>
        <w:t>（六）其它重要事项说明及承诺</w:t>
      </w:r>
    </w:p>
    <w:p>
      <w:pPr>
        <w:spacing w:line="360" w:lineRule="auto"/>
        <w:rPr>
          <w:rFonts w:ascii="宋体" w:hAnsi="宋体"/>
          <w:color w:val="000000"/>
        </w:rPr>
      </w:pPr>
    </w:p>
    <w:p>
      <w:pPr>
        <w:spacing w:line="360" w:lineRule="auto"/>
        <w:ind w:left="526" w:leftChars="100" w:hanging="316" w:hangingChars="150"/>
        <w:rPr>
          <w:rFonts w:ascii="宋体" w:hAnsi="宋体"/>
          <w:color w:val="000000"/>
          <w:szCs w:val="21"/>
        </w:rPr>
      </w:pPr>
      <w:r>
        <w:rPr>
          <w:rFonts w:hint="eastAsia" w:ascii="宋体" w:hAnsi="宋体"/>
          <w:b/>
          <w:color w:val="000000"/>
        </w:rPr>
        <w:t>除上述资料外，《技术打分表》、《商务打分表》要求提供的其它相关证明材料。</w:t>
      </w:r>
    </w:p>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pPr>
        <w:spacing w:line="36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spacing w:line="360" w:lineRule="auto"/>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 xml:space="preserve"> 月</w:t>
      </w:r>
      <w:r>
        <w:rPr>
          <w:rFonts w:hint="eastAsia" w:ascii="宋体" w:hAnsi="宋体"/>
          <w:color w:val="000000"/>
          <w:szCs w:val="21"/>
          <w:u w:val="single"/>
        </w:rPr>
        <w:t xml:space="preserve">    </w:t>
      </w:r>
      <w:r>
        <w:rPr>
          <w:rFonts w:hint="eastAsia" w:ascii="宋体" w:hAnsi="宋体"/>
          <w:color w:val="000000"/>
          <w:szCs w:val="21"/>
        </w:rPr>
        <w:t xml:space="preserve"> 日</w:t>
      </w:r>
      <w:r>
        <w:rPr>
          <w:rFonts w:ascii="宋体" w:hAnsi="宋体"/>
          <w:color w:val="000000"/>
          <w:szCs w:val="21"/>
        </w:rPr>
        <w:br w:type="page"/>
      </w:r>
      <w:r>
        <w:rPr>
          <w:rFonts w:hint="eastAsia" w:ascii="宋体" w:hAnsi="宋体"/>
          <w:b/>
          <w:color w:val="000000"/>
          <w:sz w:val="28"/>
          <w:szCs w:val="28"/>
        </w:rPr>
        <w:t>3.2</w:t>
      </w:r>
      <w:r>
        <w:fldChar w:fldCharType="begin"/>
      </w:r>
      <w:r>
        <w:instrText xml:space="preserve"> DOCVARIABLE  商务条款响应表开始  \* MERGEFORMAT </w:instrText>
      </w:r>
      <w:r>
        <w:fldChar w:fldCharType="end"/>
      </w:r>
      <w:r>
        <w:fldChar w:fldCharType="begin"/>
      </w:r>
      <w:r>
        <w:instrText xml:space="preserve"> DOCVARIABLE  商务条款响应表开始  \* MERGEFORMAT </w:instrText>
      </w:r>
      <w:r>
        <w:fldChar w:fldCharType="end"/>
      </w:r>
      <w:r>
        <w:rPr>
          <w:rFonts w:hint="eastAsia" w:ascii="宋体" w:hAnsi="宋体"/>
          <w:b/>
          <w:color w:val="000000"/>
          <w:sz w:val="28"/>
          <w:szCs w:val="28"/>
        </w:rPr>
        <w:t>商务条款响应表</w:t>
      </w:r>
    </w:p>
    <w:p>
      <w:pPr>
        <w:spacing w:line="360" w:lineRule="auto"/>
        <w:rPr>
          <w:rFonts w:ascii="宋体" w:hAnsi="宋体"/>
          <w:sz w:val="24"/>
          <w:szCs w:val="21"/>
        </w:rPr>
      </w:pPr>
      <w:r>
        <w:rPr>
          <w:rFonts w:hint="eastAsia" w:ascii="宋体" w:hAnsi="宋体"/>
          <w:b/>
          <w:sz w:val="24"/>
        </w:rPr>
        <w:t>（1）一般商务条款响应表</w:t>
      </w:r>
    </w:p>
    <w:tbl>
      <w:tblPr>
        <w:tblStyle w:val="47"/>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6444"/>
        <w:gridCol w:w="721"/>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684" w:type="dxa"/>
            <w:vAlign w:val="center"/>
          </w:tcPr>
          <w:p>
            <w:pPr>
              <w:spacing w:line="360" w:lineRule="auto"/>
              <w:jc w:val="center"/>
              <w:rPr>
                <w:rFonts w:ascii="宋体" w:hAnsi="宋体"/>
                <w:b/>
                <w:bCs/>
                <w:color w:val="000000"/>
                <w:szCs w:val="21"/>
              </w:rPr>
            </w:pPr>
            <w:r>
              <w:rPr>
                <w:rFonts w:hint="eastAsia" w:ascii="宋体" w:hAnsi="宋体"/>
                <w:b/>
                <w:bCs/>
                <w:color w:val="000000"/>
                <w:szCs w:val="21"/>
              </w:rPr>
              <w:t>序号</w:t>
            </w:r>
          </w:p>
        </w:tc>
        <w:tc>
          <w:tcPr>
            <w:tcW w:w="6444" w:type="dxa"/>
            <w:vAlign w:val="center"/>
          </w:tcPr>
          <w:p>
            <w:pPr>
              <w:spacing w:line="360" w:lineRule="auto"/>
              <w:jc w:val="center"/>
              <w:rPr>
                <w:rFonts w:ascii="宋体" w:hAnsi="宋体"/>
                <w:b/>
                <w:bCs/>
                <w:color w:val="000000"/>
                <w:szCs w:val="21"/>
              </w:rPr>
            </w:pPr>
            <w:r>
              <w:rPr>
                <w:rFonts w:hint="eastAsia" w:ascii="宋体" w:hAnsi="宋体"/>
                <w:b/>
                <w:bCs/>
                <w:color w:val="000000"/>
                <w:szCs w:val="21"/>
              </w:rPr>
              <w:t>一般商务条款要求</w:t>
            </w:r>
          </w:p>
        </w:tc>
        <w:tc>
          <w:tcPr>
            <w:tcW w:w="721" w:type="dxa"/>
            <w:vAlign w:val="center"/>
          </w:tcPr>
          <w:p>
            <w:pPr>
              <w:jc w:val="center"/>
              <w:rPr>
                <w:rFonts w:ascii="宋体" w:hAnsi="宋体"/>
                <w:b/>
                <w:bCs/>
                <w:color w:val="000000"/>
                <w:szCs w:val="21"/>
              </w:rPr>
            </w:pPr>
            <w:r>
              <w:rPr>
                <w:rFonts w:hint="eastAsia" w:ascii="宋体" w:hAnsi="宋体"/>
                <w:b/>
                <w:bCs/>
                <w:color w:val="000000"/>
                <w:szCs w:val="21"/>
              </w:rPr>
              <w:t>是否响应</w:t>
            </w:r>
          </w:p>
        </w:tc>
        <w:tc>
          <w:tcPr>
            <w:tcW w:w="1437" w:type="dxa"/>
            <w:vAlign w:val="center"/>
          </w:tcPr>
          <w:p>
            <w:pPr>
              <w:spacing w:line="360" w:lineRule="auto"/>
              <w:jc w:val="center"/>
              <w:rPr>
                <w:rFonts w:ascii="宋体" w:hAnsi="宋体"/>
                <w:b/>
                <w:bCs/>
                <w:color w:val="000000"/>
                <w:szCs w:val="21"/>
              </w:rPr>
            </w:pPr>
            <w:r>
              <w:rPr>
                <w:rFonts w:hint="eastAsia" w:ascii="宋体" w:hAnsi="宋体"/>
                <w:b/>
                <w:bCs/>
                <w:color w:val="000000"/>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84" w:type="dxa"/>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6444" w:type="dxa"/>
            <w:vAlign w:val="center"/>
          </w:tcPr>
          <w:p>
            <w:pPr>
              <w:spacing w:line="360" w:lineRule="auto"/>
              <w:rPr>
                <w:rFonts w:ascii="宋体" w:hAnsi="宋体"/>
                <w:color w:val="000000"/>
                <w:szCs w:val="21"/>
              </w:rPr>
            </w:pPr>
            <w:r>
              <w:rPr>
                <w:rFonts w:hint="eastAsia" w:ascii="宋体" w:hAnsi="宋体"/>
                <w:color w:val="000000"/>
                <w:szCs w:val="21"/>
                <w:lang w:val="en-GB"/>
              </w:rPr>
              <w:t>同意接受《用户需求书》所列述的各项商务、服务条款要求</w:t>
            </w:r>
          </w:p>
        </w:tc>
        <w:tc>
          <w:tcPr>
            <w:tcW w:w="721"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84" w:type="dxa"/>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6444" w:type="dxa"/>
            <w:vAlign w:val="center"/>
          </w:tcPr>
          <w:p>
            <w:pPr>
              <w:spacing w:line="360" w:lineRule="auto"/>
              <w:rPr>
                <w:rFonts w:ascii="宋体" w:hAnsi="宋体"/>
                <w:color w:val="000000"/>
                <w:szCs w:val="21"/>
              </w:rPr>
            </w:pPr>
            <w:r>
              <w:rPr>
                <w:rFonts w:hint="eastAsia" w:ascii="宋体" w:hAnsi="宋体"/>
                <w:color w:val="000000"/>
                <w:szCs w:val="21"/>
              </w:rPr>
              <w:t>完全理解并接受对合格投标人、合格的货物和服务要求</w:t>
            </w:r>
          </w:p>
        </w:tc>
        <w:tc>
          <w:tcPr>
            <w:tcW w:w="721"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684" w:type="dxa"/>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6444" w:type="dxa"/>
            <w:vAlign w:val="center"/>
          </w:tcPr>
          <w:p>
            <w:pPr>
              <w:spacing w:line="360" w:lineRule="auto"/>
              <w:rPr>
                <w:rFonts w:ascii="宋体" w:hAnsi="宋体"/>
                <w:color w:val="000000"/>
                <w:szCs w:val="21"/>
              </w:rPr>
            </w:pPr>
            <w:r>
              <w:rPr>
                <w:rFonts w:hint="eastAsia" w:ascii="宋体" w:hAnsi="宋体"/>
                <w:color w:val="000000"/>
                <w:szCs w:val="21"/>
              </w:rPr>
              <w:t>完全理解并接受对投标人的各项须知、规约要求和责任义务</w:t>
            </w:r>
          </w:p>
        </w:tc>
        <w:tc>
          <w:tcPr>
            <w:tcW w:w="721"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684" w:type="dxa"/>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6444" w:type="dxa"/>
            <w:vAlign w:val="center"/>
          </w:tcPr>
          <w:p>
            <w:pPr>
              <w:spacing w:line="360" w:lineRule="auto"/>
              <w:rPr>
                <w:rFonts w:ascii="宋体" w:hAnsi="宋体"/>
                <w:color w:val="000000"/>
                <w:szCs w:val="21"/>
              </w:rPr>
            </w:pPr>
            <w:r>
              <w:rPr>
                <w:rFonts w:hint="eastAsia" w:ascii="宋体" w:hAnsi="宋体"/>
                <w:color w:val="000000"/>
                <w:szCs w:val="21"/>
              </w:rPr>
              <w:t>可提供制造商出具的供货来源证明或供货渠道与品质的合法性证明</w:t>
            </w:r>
          </w:p>
        </w:tc>
        <w:tc>
          <w:tcPr>
            <w:tcW w:w="721"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684" w:type="dxa"/>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6444" w:type="dxa"/>
            <w:vAlign w:val="center"/>
          </w:tcPr>
          <w:p>
            <w:pPr>
              <w:spacing w:line="360" w:lineRule="auto"/>
              <w:rPr>
                <w:rFonts w:ascii="宋体" w:hAnsi="宋体"/>
                <w:color w:val="000000"/>
                <w:szCs w:val="21"/>
              </w:rPr>
            </w:pPr>
            <w:r>
              <w:rPr>
                <w:rFonts w:hint="eastAsia" w:ascii="宋体" w:hAnsi="宋体"/>
                <w:color w:val="000000"/>
                <w:szCs w:val="21"/>
              </w:rPr>
              <w:t>投标有效期：投标有效期为自递交投标文件起至确定正式中标人止不少于</w:t>
            </w:r>
            <w:r>
              <w:rPr>
                <w:rFonts w:hint="eastAsia" w:ascii="宋体" w:hAnsi="宋体"/>
                <w:color w:val="000000"/>
                <w:szCs w:val="21"/>
                <w:u w:val="single"/>
              </w:rPr>
              <w:t xml:space="preserve"> 60</w:t>
            </w:r>
            <w:r>
              <w:rPr>
                <w:rFonts w:hint="eastAsia" w:ascii="宋体" w:hAnsi="宋体"/>
                <w:color w:val="000000"/>
                <w:szCs w:val="21"/>
              </w:rPr>
              <w:t>天。</w:t>
            </w:r>
          </w:p>
        </w:tc>
        <w:tc>
          <w:tcPr>
            <w:tcW w:w="721"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84" w:type="dxa"/>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6444" w:type="dxa"/>
            <w:vAlign w:val="center"/>
          </w:tcPr>
          <w:p>
            <w:pPr>
              <w:spacing w:line="360" w:lineRule="auto"/>
              <w:rPr>
                <w:rFonts w:ascii="宋体" w:hAnsi="宋体"/>
                <w:color w:val="000000"/>
                <w:szCs w:val="21"/>
              </w:rPr>
            </w:pPr>
            <w:r>
              <w:rPr>
                <w:rFonts w:hint="eastAsia" w:ascii="宋体" w:hAnsi="宋体"/>
                <w:color w:val="000000"/>
                <w:szCs w:val="21"/>
              </w:rPr>
              <w:t>报价内容均涵盖报价要求之一切费用和伴随服务</w:t>
            </w:r>
          </w:p>
        </w:tc>
        <w:tc>
          <w:tcPr>
            <w:tcW w:w="721"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84" w:type="dxa"/>
            <w:vAlign w:val="center"/>
          </w:tcPr>
          <w:p>
            <w:pPr>
              <w:spacing w:line="360" w:lineRule="auto"/>
              <w:jc w:val="center"/>
              <w:rPr>
                <w:rFonts w:ascii="宋体" w:hAnsi="宋体"/>
                <w:color w:val="000000"/>
                <w:szCs w:val="21"/>
              </w:rPr>
            </w:pPr>
            <w:r>
              <w:rPr>
                <w:rFonts w:hint="eastAsia" w:ascii="宋体" w:hAnsi="宋体"/>
                <w:color w:val="000000"/>
                <w:szCs w:val="21"/>
              </w:rPr>
              <w:t>7</w:t>
            </w:r>
          </w:p>
        </w:tc>
        <w:tc>
          <w:tcPr>
            <w:tcW w:w="6444" w:type="dxa"/>
            <w:vAlign w:val="center"/>
          </w:tcPr>
          <w:p>
            <w:pPr>
              <w:spacing w:line="360" w:lineRule="auto"/>
              <w:rPr>
                <w:rFonts w:ascii="宋体" w:hAnsi="宋体"/>
                <w:color w:val="000000"/>
                <w:szCs w:val="21"/>
              </w:rPr>
            </w:pPr>
            <w:r>
              <w:rPr>
                <w:rFonts w:hint="eastAsia" w:ascii="宋体" w:hAnsi="宋体" w:cs="Arial"/>
                <w:szCs w:val="21"/>
              </w:rPr>
              <w:t>中标结果经公告期满，确认无异议后10天内签订合同。合同签订后（包1：</w:t>
            </w:r>
            <w:r>
              <w:rPr>
                <w:rFonts w:hint="eastAsia" w:ascii="宋体" w:hAnsi="宋体" w:cs="Arial"/>
                <w:szCs w:val="21"/>
                <w:u w:val="single"/>
              </w:rPr>
              <w:t xml:space="preserve"> 60 </w:t>
            </w:r>
            <w:r>
              <w:rPr>
                <w:rFonts w:hint="eastAsia" w:ascii="宋体" w:hAnsi="宋体" w:cs="Arial"/>
                <w:szCs w:val="21"/>
              </w:rPr>
              <w:t>天；包2：</w:t>
            </w:r>
            <w:r>
              <w:rPr>
                <w:rFonts w:hint="eastAsia" w:ascii="宋体" w:hAnsi="宋体" w:cs="Arial"/>
                <w:szCs w:val="21"/>
                <w:u w:val="single"/>
              </w:rPr>
              <w:t xml:space="preserve"> 90 </w:t>
            </w:r>
            <w:r>
              <w:rPr>
                <w:rFonts w:hint="eastAsia" w:ascii="宋体" w:hAnsi="宋体" w:cs="Arial"/>
                <w:szCs w:val="21"/>
              </w:rPr>
              <w:t>天；包3：</w:t>
            </w:r>
            <w:r>
              <w:rPr>
                <w:rFonts w:hint="eastAsia" w:ascii="宋体" w:hAnsi="宋体" w:cs="Arial"/>
                <w:szCs w:val="21"/>
                <w:u w:val="single"/>
              </w:rPr>
              <w:t xml:space="preserve"> 60 </w:t>
            </w:r>
            <w:r>
              <w:rPr>
                <w:rFonts w:hint="eastAsia" w:ascii="宋体" w:hAnsi="宋体" w:cs="Arial"/>
                <w:szCs w:val="21"/>
              </w:rPr>
              <w:t>天）内完成供货、安装和验收。</w:t>
            </w:r>
          </w:p>
        </w:tc>
        <w:tc>
          <w:tcPr>
            <w:tcW w:w="721"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684" w:type="dxa"/>
            <w:vAlign w:val="center"/>
          </w:tcPr>
          <w:p>
            <w:pPr>
              <w:spacing w:line="360" w:lineRule="auto"/>
              <w:jc w:val="center"/>
              <w:rPr>
                <w:rFonts w:ascii="宋体" w:hAnsi="宋体"/>
                <w:color w:val="000000"/>
                <w:szCs w:val="21"/>
              </w:rPr>
            </w:pPr>
            <w:r>
              <w:rPr>
                <w:rFonts w:hint="eastAsia" w:ascii="宋体" w:hAnsi="宋体"/>
                <w:color w:val="000000"/>
                <w:szCs w:val="21"/>
              </w:rPr>
              <w:t>8</w:t>
            </w:r>
          </w:p>
        </w:tc>
        <w:tc>
          <w:tcPr>
            <w:tcW w:w="6444" w:type="dxa"/>
            <w:vAlign w:val="center"/>
          </w:tcPr>
          <w:p>
            <w:pPr>
              <w:spacing w:line="360" w:lineRule="auto"/>
              <w:rPr>
                <w:rFonts w:ascii="宋体" w:hAnsi="宋体"/>
                <w:color w:val="000000"/>
                <w:szCs w:val="21"/>
              </w:rPr>
            </w:pPr>
            <w:r>
              <w:rPr>
                <w:rFonts w:hint="eastAsia" w:ascii="宋体" w:hAnsi="宋体"/>
                <w:color w:val="000000"/>
                <w:szCs w:val="21"/>
              </w:rPr>
              <w:t>质保期：验收合格之日起不少于</w:t>
            </w:r>
            <w:r>
              <w:rPr>
                <w:rFonts w:hint="eastAsia" w:ascii="宋体" w:hAnsi="宋体"/>
                <w:color w:val="000000"/>
                <w:szCs w:val="21"/>
                <w:u w:val="single"/>
              </w:rPr>
              <w:t xml:space="preserve"> 3 </w:t>
            </w:r>
            <w:r>
              <w:rPr>
                <w:rFonts w:hint="eastAsia" w:ascii="宋体" w:hAnsi="宋体"/>
                <w:color w:val="000000"/>
                <w:szCs w:val="21"/>
              </w:rPr>
              <w:t>年。</w:t>
            </w:r>
          </w:p>
        </w:tc>
        <w:tc>
          <w:tcPr>
            <w:tcW w:w="721"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684" w:type="dxa"/>
            <w:vAlign w:val="center"/>
          </w:tcPr>
          <w:p>
            <w:pPr>
              <w:spacing w:line="360" w:lineRule="auto"/>
              <w:jc w:val="center"/>
              <w:rPr>
                <w:rFonts w:ascii="宋体" w:hAnsi="宋体"/>
                <w:color w:val="000000"/>
                <w:szCs w:val="21"/>
              </w:rPr>
            </w:pPr>
            <w:r>
              <w:rPr>
                <w:rFonts w:hint="eastAsia" w:ascii="宋体" w:hAnsi="宋体"/>
                <w:color w:val="000000"/>
                <w:szCs w:val="21"/>
              </w:rPr>
              <w:t>9</w:t>
            </w:r>
          </w:p>
        </w:tc>
        <w:tc>
          <w:tcPr>
            <w:tcW w:w="6444" w:type="dxa"/>
            <w:vAlign w:val="center"/>
          </w:tcPr>
          <w:p>
            <w:pPr>
              <w:spacing w:line="360" w:lineRule="auto"/>
              <w:rPr>
                <w:rFonts w:ascii="宋体" w:hAnsi="宋体"/>
                <w:color w:val="000000"/>
                <w:szCs w:val="21"/>
              </w:rPr>
            </w:pPr>
            <w:r>
              <w:rPr>
                <w:rFonts w:hint="eastAsia" w:ascii="宋体" w:hAnsi="宋体"/>
                <w:color w:val="000000"/>
                <w:szCs w:val="21"/>
              </w:rPr>
              <w:t>满足对售后服务的各项要求，</w:t>
            </w:r>
            <w:r>
              <w:rPr>
                <w:rFonts w:hint="eastAsia" w:ascii="宋体" w:hAnsi="宋体"/>
                <w:iCs/>
                <w:color w:val="000000"/>
                <w:szCs w:val="21"/>
              </w:rPr>
              <w:t>在</w:t>
            </w:r>
            <w:r>
              <w:rPr>
                <w:rFonts w:hint="eastAsia" w:ascii="宋体" w:hAnsi="宋体"/>
                <w:iCs/>
                <w:color w:val="000000"/>
                <w:szCs w:val="21"/>
                <w:u w:val="single"/>
              </w:rPr>
              <w:t xml:space="preserve"> 广东省 </w:t>
            </w:r>
            <w:r>
              <w:rPr>
                <w:rFonts w:hint="eastAsia" w:ascii="宋体" w:hAnsi="宋体"/>
                <w:iCs/>
                <w:color w:val="000000"/>
                <w:szCs w:val="21"/>
              </w:rPr>
              <w:t>设有已注册（或合作代理）的售后服务营业性机构</w:t>
            </w:r>
          </w:p>
        </w:tc>
        <w:tc>
          <w:tcPr>
            <w:tcW w:w="721" w:type="dxa"/>
            <w:vAlign w:val="center"/>
          </w:tcPr>
          <w:p>
            <w:pPr>
              <w:spacing w:line="360" w:lineRule="auto"/>
              <w:rPr>
                <w:rFonts w:ascii="宋体" w:hAnsi="宋体"/>
                <w:color w:val="000000"/>
                <w:szCs w:val="21"/>
                <w:lang w:val="en-GB"/>
              </w:rPr>
            </w:pPr>
          </w:p>
        </w:tc>
        <w:tc>
          <w:tcPr>
            <w:tcW w:w="1437"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84" w:type="dxa"/>
            <w:vAlign w:val="center"/>
          </w:tcPr>
          <w:p>
            <w:pPr>
              <w:spacing w:line="360" w:lineRule="auto"/>
              <w:jc w:val="center"/>
              <w:rPr>
                <w:rFonts w:ascii="宋体" w:hAnsi="宋体"/>
                <w:color w:val="000000"/>
                <w:szCs w:val="21"/>
              </w:rPr>
            </w:pPr>
            <w:r>
              <w:rPr>
                <w:rFonts w:hint="eastAsia" w:ascii="宋体" w:hAnsi="宋体"/>
                <w:color w:val="000000"/>
                <w:szCs w:val="21"/>
              </w:rPr>
              <w:t>10</w:t>
            </w:r>
          </w:p>
        </w:tc>
        <w:tc>
          <w:tcPr>
            <w:tcW w:w="6444" w:type="dxa"/>
            <w:vAlign w:val="center"/>
          </w:tcPr>
          <w:p>
            <w:pPr>
              <w:spacing w:line="360" w:lineRule="auto"/>
              <w:rPr>
                <w:rFonts w:ascii="宋体" w:hAnsi="宋体"/>
                <w:color w:val="000000"/>
                <w:szCs w:val="21"/>
              </w:rPr>
            </w:pPr>
            <w:r>
              <w:rPr>
                <w:rFonts w:hint="eastAsia" w:ascii="宋体" w:hAnsi="宋体"/>
                <w:color w:val="000000"/>
                <w:szCs w:val="21"/>
                <w:lang w:val="en-GB"/>
              </w:rPr>
              <w:t>同意接受合同范本所列述的各项条款</w:t>
            </w:r>
          </w:p>
        </w:tc>
        <w:tc>
          <w:tcPr>
            <w:tcW w:w="721"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84" w:type="dxa"/>
            <w:vAlign w:val="center"/>
          </w:tcPr>
          <w:p>
            <w:pPr>
              <w:spacing w:line="360" w:lineRule="auto"/>
              <w:jc w:val="center"/>
              <w:rPr>
                <w:rFonts w:ascii="宋体" w:hAnsi="宋体"/>
                <w:color w:val="000000"/>
                <w:szCs w:val="21"/>
              </w:rPr>
            </w:pPr>
            <w:r>
              <w:rPr>
                <w:rFonts w:hint="eastAsia" w:ascii="宋体" w:hAnsi="宋体"/>
                <w:color w:val="000000"/>
                <w:szCs w:val="21"/>
              </w:rPr>
              <w:t>11</w:t>
            </w:r>
          </w:p>
        </w:tc>
        <w:tc>
          <w:tcPr>
            <w:tcW w:w="6444" w:type="dxa"/>
            <w:vAlign w:val="center"/>
          </w:tcPr>
          <w:p>
            <w:pPr>
              <w:spacing w:line="360" w:lineRule="auto"/>
              <w:rPr>
                <w:rFonts w:ascii="宋体" w:hAnsi="宋体"/>
                <w:color w:val="000000"/>
                <w:szCs w:val="21"/>
              </w:rPr>
            </w:pPr>
            <w:r>
              <w:rPr>
                <w:rFonts w:hint="eastAsia" w:ascii="宋体" w:hAnsi="宋体"/>
                <w:color w:val="000000"/>
                <w:szCs w:val="21"/>
              </w:rPr>
              <w:t>同意按本项目要求缴付相关款项</w:t>
            </w:r>
          </w:p>
        </w:tc>
        <w:tc>
          <w:tcPr>
            <w:tcW w:w="721"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684" w:type="dxa"/>
            <w:vAlign w:val="center"/>
          </w:tcPr>
          <w:p>
            <w:pPr>
              <w:spacing w:line="360" w:lineRule="auto"/>
              <w:jc w:val="center"/>
              <w:rPr>
                <w:rFonts w:ascii="宋体" w:hAnsi="宋体"/>
                <w:color w:val="000000"/>
                <w:szCs w:val="21"/>
              </w:rPr>
            </w:pPr>
            <w:r>
              <w:rPr>
                <w:rFonts w:hint="eastAsia" w:ascii="宋体" w:hAnsi="宋体"/>
                <w:color w:val="000000"/>
                <w:szCs w:val="21"/>
              </w:rPr>
              <w:t>12</w:t>
            </w:r>
          </w:p>
        </w:tc>
        <w:tc>
          <w:tcPr>
            <w:tcW w:w="6444" w:type="dxa"/>
            <w:vAlign w:val="center"/>
          </w:tcPr>
          <w:p>
            <w:pPr>
              <w:spacing w:line="360" w:lineRule="auto"/>
              <w:rPr>
                <w:rFonts w:ascii="宋体" w:hAnsi="宋体"/>
                <w:color w:val="000000"/>
                <w:szCs w:val="21"/>
              </w:rPr>
            </w:pPr>
            <w:r>
              <w:rPr>
                <w:rFonts w:hint="eastAsia" w:ascii="宋体" w:hAnsi="宋体"/>
                <w:color w:val="000000"/>
                <w:szCs w:val="21"/>
              </w:rPr>
              <w:t>同意采购方以任何形式对我方投标文件内容的真实性和有效性进行审查、验证</w:t>
            </w:r>
          </w:p>
        </w:tc>
        <w:tc>
          <w:tcPr>
            <w:tcW w:w="721" w:type="dxa"/>
            <w:vAlign w:val="center"/>
          </w:tcPr>
          <w:p>
            <w:pPr>
              <w:spacing w:line="360" w:lineRule="auto"/>
              <w:rPr>
                <w:rFonts w:ascii="宋体" w:hAnsi="宋体"/>
                <w:color w:val="000000"/>
                <w:szCs w:val="21"/>
              </w:rPr>
            </w:pPr>
          </w:p>
        </w:tc>
        <w:tc>
          <w:tcPr>
            <w:tcW w:w="1437"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684" w:type="dxa"/>
            <w:vAlign w:val="center"/>
          </w:tcPr>
          <w:p>
            <w:pPr>
              <w:spacing w:line="360" w:lineRule="auto"/>
              <w:jc w:val="center"/>
              <w:rPr>
                <w:rFonts w:ascii="宋体" w:hAnsi="宋体"/>
                <w:color w:val="000000"/>
                <w:szCs w:val="21"/>
              </w:rPr>
            </w:pPr>
            <w:r>
              <w:rPr>
                <w:rFonts w:hint="eastAsia" w:ascii="宋体" w:hAnsi="宋体"/>
                <w:color w:val="000000"/>
                <w:szCs w:val="21"/>
              </w:rPr>
              <w:t>13</w:t>
            </w:r>
          </w:p>
        </w:tc>
        <w:tc>
          <w:tcPr>
            <w:tcW w:w="8602" w:type="dxa"/>
            <w:gridSpan w:val="3"/>
            <w:vAlign w:val="center"/>
          </w:tcPr>
          <w:p>
            <w:pPr>
              <w:spacing w:line="360" w:lineRule="auto"/>
              <w:rPr>
                <w:rFonts w:ascii="宋体" w:hAnsi="宋体"/>
                <w:color w:val="000000"/>
                <w:szCs w:val="21"/>
              </w:rPr>
            </w:pPr>
            <w:r>
              <w:rPr>
                <w:rFonts w:hint="eastAsia" w:ascii="宋体" w:hAnsi="宋体"/>
                <w:color w:val="000000"/>
                <w:szCs w:val="21"/>
              </w:rPr>
              <w:t>其它商务条款偏离说明：</w:t>
            </w:r>
          </w:p>
        </w:tc>
      </w:tr>
    </w:tbl>
    <w:p>
      <w:pPr>
        <w:spacing w:line="360" w:lineRule="auto"/>
        <w:rPr>
          <w:rFonts w:ascii="宋体" w:hAnsi="宋体"/>
          <w:color w:val="000000"/>
          <w:szCs w:val="21"/>
          <w:lang w:val="en-GB"/>
        </w:rPr>
      </w:pPr>
      <w:r>
        <w:rPr>
          <w:rFonts w:hint="eastAsia" w:ascii="宋体" w:hAnsi="宋体"/>
          <w:color w:val="000000"/>
          <w:szCs w:val="21"/>
          <w:lang w:val="en-GB"/>
        </w:rPr>
        <w:t>注： 1、</w:t>
      </w:r>
      <w:r>
        <w:rPr>
          <w:rFonts w:hint="eastAsia" w:ascii="宋体" w:hAnsi="宋体"/>
          <w:color w:val="000000"/>
          <w:szCs w:val="21"/>
        </w:rPr>
        <w:t>对</w:t>
      </w:r>
      <w:r>
        <w:rPr>
          <w:rFonts w:hint="eastAsia" w:ascii="宋体" w:hAnsi="宋体"/>
          <w:color w:val="000000"/>
          <w:szCs w:val="21"/>
          <w:lang w:val="en-GB"/>
        </w:rPr>
        <w:t>于上述要求，如投标人完全响应，则请在“是否响应”栏内打“√”，对空白或打“×”视为偏离，请在“偏离说明”栏内扼要说明偏离情况。</w:t>
      </w:r>
    </w:p>
    <w:p>
      <w:pPr>
        <w:spacing w:line="360" w:lineRule="auto"/>
        <w:ind w:firstLine="420" w:firstLineChars="200"/>
        <w:rPr>
          <w:rFonts w:ascii="宋体" w:hAnsi="宋体"/>
          <w:color w:val="000000"/>
          <w:szCs w:val="21"/>
          <w:lang w:val="en-GB"/>
        </w:rPr>
      </w:pPr>
      <w:r>
        <w:rPr>
          <w:rFonts w:hint="eastAsia" w:ascii="宋体" w:hAnsi="宋体"/>
          <w:color w:val="000000"/>
          <w:szCs w:val="21"/>
          <w:lang w:val="en-GB"/>
        </w:rPr>
        <w:t xml:space="preserve"> 2、本表内容不得擅自修改。</w:t>
      </w:r>
    </w:p>
    <w:p>
      <w:pPr>
        <w:spacing w:line="360" w:lineRule="auto"/>
        <w:rPr>
          <w:rFonts w:ascii="宋体" w:hAnsi="宋体"/>
          <w:color w:val="000000"/>
          <w:szCs w:val="21"/>
          <w:lang w:val="en-GB"/>
        </w:rPr>
      </w:pPr>
    </w:p>
    <w:p>
      <w:pPr>
        <w:spacing w:line="360" w:lineRule="auto"/>
        <w:rPr>
          <w:rFonts w:ascii="宋体" w:hAnsi="宋体"/>
          <w:color w:val="000000"/>
          <w:szCs w:val="21"/>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pPr>
        <w:spacing w:line="36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spacing w:line="360" w:lineRule="auto"/>
        <w:rPr>
          <w:rFonts w:ascii="宋体" w:hAnsi="宋体"/>
          <w:b/>
          <w:color w:val="000000"/>
          <w:sz w:val="28"/>
          <w:szCs w:val="28"/>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 xml:space="preserve"> 月</w:t>
      </w:r>
      <w:r>
        <w:rPr>
          <w:rFonts w:hint="eastAsia" w:ascii="宋体" w:hAnsi="宋体"/>
          <w:color w:val="000000"/>
          <w:szCs w:val="21"/>
          <w:u w:val="single"/>
        </w:rPr>
        <w:t xml:space="preserve">    </w:t>
      </w:r>
      <w:r>
        <w:rPr>
          <w:rFonts w:hint="eastAsia" w:ascii="宋体" w:hAnsi="宋体"/>
          <w:color w:val="000000"/>
          <w:szCs w:val="21"/>
        </w:rPr>
        <w:t xml:space="preserve"> 日</w:t>
      </w:r>
      <w:r>
        <w:rPr>
          <w:rFonts w:ascii="宋体" w:hAnsi="宋体"/>
          <w:color w:val="000000"/>
          <w:szCs w:val="21"/>
        </w:rPr>
        <w:br w:type="page"/>
      </w:r>
      <w:r>
        <w:rPr>
          <w:rFonts w:hint="eastAsia" w:ascii="宋体" w:hAnsi="宋体"/>
          <w:b/>
          <w:color w:val="000000"/>
          <w:sz w:val="28"/>
          <w:szCs w:val="28"/>
        </w:rPr>
        <w:t>3.3售后服务方案</w:t>
      </w:r>
    </w:p>
    <w:p>
      <w:pPr>
        <w:spacing w:line="360" w:lineRule="auto"/>
        <w:rPr>
          <w:rFonts w:ascii="宋体" w:hAnsi="宋体"/>
          <w:color w:val="000000"/>
          <w:szCs w:val="21"/>
          <w:lang w:val="en-GB"/>
        </w:rPr>
      </w:pPr>
      <w:r>
        <w:rPr>
          <w:rFonts w:hint="eastAsia" w:ascii="宋体" w:hAnsi="宋体"/>
          <w:color w:val="000000"/>
          <w:szCs w:val="21"/>
          <w:lang w:val="en-GB"/>
        </w:rPr>
        <w:t>售后服务须包括但不限于以下内容，主要根据招标需求的要求（格式自定）</w:t>
      </w:r>
    </w:p>
    <w:p>
      <w:pPr>
        <w:spacing w:line="360" w:lineRule="auto"/>
        <w:rPr>
          <w:rFonts w:ascii="宋体" w:hAnsi="宋体"/>
          <w:szCs w:val="21"/>
          <w:lang w:val="en-GB"/>
        </w:rPr>
      </w:pPr>
      <w:r>
        <w:rPr>
          <w:rFonts w:hint="eastAsia" w:ascii="宋体" w:hAnsi="宋体"/>
          <w:szCs w:val="21"/>
          <w:lang w:val="en-GB"/>
        </w:rPr>
        <w:t>1、免费保修期；</w:t>
      </w:r>
    </w:p>
    <w:p>
      <w:pPr>
        <w:spacing w:line="360" w:lineRule="auto"/>
        <w:rPr>
          <w:rFonts w:ascii="宋体" w:hAnsi="宋体"/>
          <w:szCs w:val="21"/>
          <w:lang w:val="en-GB"/>
        </w:rPr>
      </w:pPr>
      <w:r>
        <w:rPr>
          <w:rFonts w:hint="eastAsia" w:ascii="宋体" w:hAnsi="宋体"/>
          <w:szCs w:val="21"/>
          <w:lang w:val="en-GB"/>
        </w:rPr>
        <w:t>2、应急维修时间安排；</w:t>
      </w:r>
    </w:p>
    <w:p>
      <w:pPr>
        <w:spacing w:line="360" w:lineRule="auto"/>
        <w:rPr>
          <w:rFonts w:ascii="宋体" w:hAnsi="宋体"/>
          <w:szCs w:val="21"/>
          <w:lang w:val="en-GB"/>
        </w:rPr>
      </w:pPr>
      <w:r>
        <w:rPr>
          <w:rFonts w:hint="eastAsia" w:ascii="宋体" w:hAnsi="宋体"/>
          <w:szCs w:val="21"/>
          <w:lang w:val="en-GB"/>
        </w:rPr>
        <w:t>3、维修地点、地址、联系电话及技术服务人员（包括厂商认证工程师等人员）；</w:t>
      </w:r>
    </w:p>
    <w:p>
      <w:pPr>
        <w:spacing w:line="360" w:lineRule="auto"/>
        <w:rPr>
          <w:rFonts w:ascii="宋体" w:hAnsi="宋体"/>
          <w:szCs w:val="21"/>
          <w:lang w:val="en-GB"/>
        </w:rPr>
      </w:pPr>
      <w:r>
        <w:rPr>
          <w:rFonts w:hint="eastAsia" w:ascii="宋体" w:hAnsi="宋体"/>
          <w:szCs w:val="21"/>
          <w:lang w:val="en-GB"/>
        </w:rPr>
        <w:t>4、维修服务收费标准；</w:t>
      </w:r>
    </w:p>
    <w:p>
      <w:pPr>
        <w:spacing w:line="360" w:lineRule="auto"/>
        <w:rPr>
          <w:rFonts w:ascii="宋体" w:hAnsi="宋体"/>
          <w:szCs w:val="21"/>
          <w:lang w:val="en-GB"/>
        </w:rPr>
      </w:pPr>
      <w:r>
        <w:rPr>
          <w:rFonts w:hint="eastAsia" w:ascii="宋体" w:hAnsi="宋体"/>
          <w:szCs w:val="21"/>
          <w:lang w:val="en-GB"/>
        </w:rPr>
        <w:t>5、技术支持；</w:t>
      </w:r>
    </w:p>
    <w:p>
      <w:pPr>
        <w:spacing w:line="360" w:lineRule="auto"/>
        <w:rPr>
          <w:rFonts w:ascii="宋体" w:hAnsi="宋体"/>
          <w:szCs w:val="21"/>
          <w:lang w:val="en-GB"/>
        </w:rPr>
      </w:pPr>
      <w:r>
        <w:rPr>
          <w:rFonts w:hint="eastAsia" w:ascii="宋体" w:hAnsi="宋体"/>
          <w:szCs w:val="21"/>
          <w:lang w:val="en-GB"/>
        </w:rPr>
        <w:t>6、其它服务承诺；</w:t>
      </w:r>
    </w:p>
    <w:p>
      <w:pPr>
        <w:spacing w:line="360" w:lineRule="auto"/>
        <w:rPr>
          <w:rFonts w:ascii="宋体" w:hAnsi="宋体"/>
          <w:color w:val="000000"/>
          <w:szCs w:val="21"/>
          <w:lang w:val="en-GB"/>
        </w:rPr>
      </w:pPr>
      <w:r>
        <w:rPr>
          <w:rFonts w:hint="eastAsia" w:ascii="宋体" w:hAnsi="宋体"/>
          <w:szCs w:val="21"/>
          <w:lang w:val="en-GB"/>
        </w:rPr>
        <w:t>7、培训计划。</w:t>
      </w: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pPr>
        <w:spacing w:line="36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spacing w:line="360" w:lineRule="auto"/>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 xml:space="preserve"> 月</w:t>
      </w:r>
      <w:r>
        <w:rPr>
          <w:rFonts w:hint="eastAsia" w:ascii="宋体" w:hAnsi="宋体"/>
          <w:color w:val="000000"/>
          <w:szCs w:val="21"/>
          <w:u w:val="single"/>
        </w:rPr>
        <w:t xml:space="preserve">    </w:t>
      </w:r>
      <w:r>
        <w:rPr>
          <w:rFonts w:hint="eastAsia" w:ascii="宋体" w:hAnsi="宋体"/>
          <w:color w:val="000000"/>
          <w:szCs w:val="21"/>
        </w:rPr>
        <w:t xml:space="preserve"> 日</w:t>
      </w:r>
    </w:p>
    <w:p>
      <w:pPr>
        <w:spacing w:line="360" w:lineRule="auto"/>
        <w:rPr>
          <w:rFonts w:ascii="宋体" w:hAnsi="宋体"/>
          <w:b/>
          <w:color w:val="000000"/>
          <w:sz w:val="32"/>
          <w:szCs w:val="32"/>
        </w:rPr>
      </w:pPr>
      <w:bookmarkStart w:id="30" w:name="_Toc202251077"/>
      <w:bookmarkStart w:id="31" w:name="_Toc202820353"/>
      <w:bookmarkStart w:id="32" w:name="_Toc202819880"/>
      <w:bookmarkStart w:id="33" w:name="_Toc202252036"/>
      <w:bookmarkStart w:id="34" w:name="_Toc202251702"/>
      <w:bookmarkStart w:id="35" w:name="_Toc202254107"/>
      <w:bookmarkStart w:id="36" w:name="_Toc202816998"/>
      <w:r>
        <w:rPr>
          <w:rFonts w:ascii="宋体" w:hAnsi="宋体"/>
          <w:color w:val="000000"/>
          <w:szCs w:val="21"/>
        </w:rPr>
        <w:br w:type="page"/>
      </w:r>
      <w:r>
        <w:rPr>
          <w:rFonts w:hint="eastAsia" w:ascii="宋体" w:hAnsi="宋体"/>
          <w:b/>
          <w:color w:val="000000"/>
          <w:sz w:val="32"/>
          <w:szCs w:val="32"/>
        </w:rPr>
        <w:t>四、技术部分</w:t>
      </w:r>
      <w:bookmarkEnd w:id="30"/>
      <w:bookmarkEnd w:id="31"/>
      <w:bookmarkEnd w:id="32"/>
      <w:bookmarkEnd w:id="33"/>
      <w:bookmarkEnd w:id="34"/>
      <w:bookmarkEnd w:id="35"/>
      <w:bookmarkEnd w:id="36"/>
    </w:p>
    <w:p>
      <w:pPr>
        <w:spacing w:line="360" w:lineRule="auto"/>
        <w:rPr>
          <w:rFonts w:ascii="宋体" w:hAnsi="宋体"/>
          <w:b/>
          <w:color w:val="000000"/>
          <w:sz w:val="28"/>
          <w:szCs w:val="28"/>
        </w:rPr>
      </w:pPr>
      <w:r>
        <w:rPr>
          <w:rFonts w:hint="eastAsia" w:ascii="宋体" w:hAnsi="宋体"/>
          <w:b/>
          <w:color w:val="000000"/>
          <w:sz w:val="28"/>
          <w:szCs w:val="28"/>
        </w:rPr>
        <w:t>4.1产品说明一览表（包   ）</w:t>
      </w:r>
    </w:p>
    <w:tbl>
      <w:tblPr>
        <w:tblStyle w:val="47"/>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313"/>
        <w:gridCol w:w="1983"/>
        <w:gridCol w:w="1332"/>
        <w:gridCol w:w="1332"/>
        <w:gridCol w:w="1333"/>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9" w:type="dxa"/>
            <w:vAlign w:val="center"/>
          </w:tcPr>
          <w:p>
            <w:pPr>
              <w:spacing w:line="360" w:lineRule="auto"/>
              <w:jc w:val="center"/>
              <w:rPr>
                <w:rFonts w:ascii="宋体" w:hAnsi="宋体"/>
                <w:color w:val="000000"/>
                <w:szCs w:val="21"/>
              </w:rPr>
            </w:pPr>
            <w:r>
              <w:rPr>
                <w:rFonts w:hint="eastAsia" w:ascii="宋体" w:hAnsi="宋体"/>
                <w:color w:val="000000"/>
                <w:szCs w:val="21"/>
              </w:rPr>
              <w:t>序号</w:t>
            </w:r>
          </w:p>
        </w:tc>
        <w:tc>
          <w:tcPr>
            <w:tcW w:w="1313" w:type="dxa"/>
            <w:vAlign w:val="center"/>
          </w:tcPr>
          <w:p>
            <w:pPr>
              <w:spacing w:line="360" w:lineRule="auto"/>
              <w:jc w:val="center"/>
              <w:rPr>
                <w:rFonts w:ascii="宋体" w:hAnsi="宋体"/>
                <w:color w:val="000000"/>
                <w:szCs w:val="21"/>
              </w:rPr>
            </w:pPr>
            <w:r>
              <w:rPr>
                <w:rFonts w:hint="eastAsia" w:ascii="宋体" w:hAnsi="宋体"/>
                <w:color w:val="000000"/>
                <w:szCs w:val="21"/>
              </w:rPr>
              <w:t>货物名称</w:t>
            </w:r>
          </w:p>
        </w:tc>
        <w:tc>
          <w:tcPr>
            <w:tcW w:w="1983" w:type="dxa"/>
            <w:vAlign w:val="center"/>
          </w:tcPr>
          <w:p>
            <w:pPr>
              <w:spacing w:line="360" w:lineRule="auto"/>
              <w:jc w:val="center"/>
              <w:rPr>
                <w:rFonts w:ascii="宋体" w:hAnsi="宋体"/>
                <w:color w:val="000000"/>
                <w:szCs w:val="21"/>
              </w:rPr>
            </w:pPr>
            <w:r>
              <w:rPr>
                <w:rFonts w:hint="eastAsia" w:ascii="宋体" w:hAnsi="宋体"/>
                <w:color w:val="000000"/>
                <w:szCs w:val="21"/>
              </w:rPr>
              <w:t>品牌、规格及型号</w:t>
            </w:r>
          </w:p>
        </w:tc>
        <w:tc>
          <w:tcPr>
            <w:tcW w:w="1332" w:type="dxa"/>
            <w:vAlign w:val="center"/>
          </w:tcPr>
          <w:p>
            <w:pPr>
              <w:spacing w:line="360" w:lineRule="auto"/>
              <w:jc w:val="center"/>
              <w:rPr>
                <w:rFonts w:ascii="宋体" w:hAnsi="宋体"/>
                <w:color w:val="000000"/>
                <w:szCs w:val="21"/>
              </w:rPr>
            </w:pPr>
            <w:r>
              <w:rPr>
                <w:rFonts w:hint="eastAsia" w:ascii="宋体" w:hAnsi="宋体"/>
                <w:color w:val="000000"/>
                <w:szCs w:val="21"/>
              </w:rPr>
              <w:t>制造商</w:t>
            </w:r>
          </w:p>
        </w:tc>
        <w:tc>
          <w:tcPr>
            <w:tcW w:w="1332" w:type="dxa"/>
            <w:vAlign w:val="center"/>
          </w:tcPr>
          <w:p>
            <w:pPr>
              <w:spacing w:line="360" w:lineRule="auto"/>
              <w:jc w:val="center"/>
              <w:rPr>
                <w:rFonts w:ascii="宋体" w:hAnsi="宋体"/>
                <w:color w:val="000000"/>
                <w:szCs w:val="21"/>
              </w:rPr>
            </w:pPr>
            <w:r>
              <w:rPr>
                <w:rFonts w:hint="eastAsia" w:ascii="宋体" w:hAnsi="宋体"/>
                <w:color w:val="000000"/>
                <w:szCs w:val="21"/>
              </w:rPr>
              <w:t>数量</w:t>
            </w:r>
          </w:p>
        </w:tc>
        <w:tc>
          <w:tcPr>
            <w:tcW w:w="1333" w:type="dxa"/>
            <w:vAlign w:val="center"/>
          </w:tcPr>
          <w:p>
            <w:pPr>
              <w:spacing w:line="360" w:lineRule="auto"/>
              <w:jc w:val="center"/>
              <w:rPr>
                <w:rFonts w:ascii="宋体" w:hAnsi="宋体"/>
                <w:color w:val="000000"/>
                <w:szCs w:val="21"/>
              </w:rPr>
            </w:pPr>
            <w:r>
              <w:rPr>
                <w:rFonts w:hint="eastAsia" w:ascii="宋体" w:hAnsi="宋体"/>
                <w:color w:val="000000"/>
                <w:szCs w:val="21"/>
              </w:rPr>
              <w:t>交货期</w:t>
            </w:r>
          </w:p>
        </w:tc>
        <w:tc>
          <w:tcPr>
            <w:tcW w:w="1354" w:type="dxa"/>
            <w:vAlign w:val="center"/>
          </w:tcPr>
          <w:p>
            <w:pPr>
              <w:spacing w:line="360" w:lineRule="auto"/>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9" w:type="dxa"/>
          </w:tcPr>
          <w:p>
            <w:pPr>
              <w:spacing w:line="360" w:lineRule="auto"/>
              <w:rPr>
                <w:rFonts w:ascii="宋体" w:hAnsi="宋体"/>
                <w:color w:val="000000"/>
                <w:szCs w:val="21"/>
              </w:rPr>
            </w:pPr>
          </w:p>
        </w:tc>
        <w:tc>
          <w:tcPr>
            <w:tcW w:w="1313" w:type="dxa"/>
          </w:tcPr>
          <w:p>
            <w:pPr>
              <w:spacing w:line="360" w:lineRule="auto"/>
              <w:rPr>
                <w:rFonts w:ascii="宋体" w:hAnsi="宋体"/>
                <w:color w:val="000000"/>
                <w:szCs w:val="21"/>
              </w:rPr>
            </w:pPr>
          </w:p>
        </w:tc>
        <w:tc>
          <w:tcPr>
            <w:tcW w:w="1983"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3" w:type="dxa"/>
          </w:tcPr>
          <w:p>
            <w:pPr>
              <w:spacing w:line="360" w:lineRule="auto"/>
              <w:rPr>
                <w:rFonts w:ascii="宋体" w:hAnsi="宋体"/>
                <w:color w:val="000000"/>
                <w:szCs w:val="21"/>
              </w:rPr>
            </w:pPr>
          </w:p>
        </w:tc>
        <w:tc>
          <w:tcPr>
            <w:tcW w:w="1354"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9" w:type="dxa"/>
          </w:tcPr>
          <w:p>
            <w:pPr>
              <w:spacing w:line="360" w:lineRule="auto"/>
              <w:rPr>
                <w:rFonts w:ascii="宋体" w:hAnsi="宋体"/>
                <w:color w:val="000000"/>
                <w:szCs w:val="21"/>
              </w:rPr>
            </w:pPr>
          </w:p>
        </w:tc>
        <w:tc>
          <w:tcPr>
            <w:tcW w:w="1313" w:type="dxa"/>
          </w:tcPr>
          <w:p>
            <w:pPr>
              <w:spacing w:line="360" w:lineRule="auto"/>
              <w:rPr>
                <w:rFonts w:ascii="宋体" w:hAnsi="宋体"/>
                <w:color w:val="000000"/>
                <w:szCs w:val="21"/>
              </w:rPr>
            </w:pPr>
          </w:p>
        </w:tc>
        <w:tc>
          <w:tcPr>
            <w:tcW w:w="1983"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3" w:type="dxa"/>
          </w:tcPr>
          <w:p>
            <w:pPr>
              <w:spacing w:line="360" w:lineRule="auto"/>
              <w:rPr>
                <w:rFonts w:ascii="宋体" w:hAnsi="宋体"/>
                <w:color w:val="000000"/>
                <w:szCs w:val="21"/>
              </w:rPr>
            </w:pPr>
          </w:p>
        </w:tc>
        <w:tc>
          <w:tcPr>
            <w:tcW w:w="1354"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9" w:type="dxa"/>
          </w:tcPr>
          <w:p>
            <w:pPr>
              <w:spacing w:line="360" w:lineRule="auto"/>
              <w:rPr>
                <w:rFonts w:ascii="宋体" w:hAnsi="宋体"/>
                <w:color w:val="000000"/>
                <w:szCs w:val="21"/>
              </w:rPr>
            </w:pPr>
          </w:p>
        </w:tc>
        <w:tc>
          <w:tcPr>
            <w:tcW w:w="1313" w:type="dxa"/>
          </w:tcPr>
          <w:p>
            <w:pPr>
              <w:spacing w:line="360" w:lineRule="auto"/>
              <w:rPr>
                <w:rFonts w:ascii="宋体" w:hAnsi="宋体"/>
                <w:color w:val="000000"/>
                <w:szCs w:val="21"/>
              </w:rPr>
            </w:pPr>
          </w:p>
        </w:tc>
        <w:tc>
          <w:tcPr>
            <w:tcW w:w="1983"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3" w:type="dxa"/>
          </w:tcPr>
          <w:p>
            <w:pPr>
              <w:spacing w:line="360" w:lineRule="auto"/>
              <w:rPr>
                <w:rFonts w:ascii="宋体" w:hAnsi="宋体"/>
                <w:color w:val="000000"/>
                <w:szCs w:val="21"/>
              </w:rPr>
            </w:pPr>
          </w:p>
        </w:tc>
        <w:tc>
          <w:tcPr>
            <w:tcW w:w="1354"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9" w:type="dxa"/>
          </w:tcPr>
          <w:p>
            <w:pPr>
              <w:spacing w:line="360" w:lineRule="auto"/>
              <w:rPr>
                <w:rFonts w:ascii="宋体" w:hAnsi="宋体"/>
                <w:color w:val="000000"/>
                <w:szCs w:val="21"/>
              </w:rPr>
            </w:pPr>
          </w:p>
        </w:tc>
        <w:tc>
          <w:tcPr>
            <w:tcW w:w="1313" w:type="dxa"/>
          </w:tcPr>
          <w:p>
            <w:pPr>
              <w:spacing w:line="360" w:lineRule="auto"/>
              <w:rPr>
                <w:rFonts w:ascii="宋体" w:hAnsi="宋体"/>
                <w:color w:val="000000"/>
                <w:szCs w:val="21"/>
              </w:rPr>
            </w:pPr>
          </w:p>
        </w:tc>
        <w:tc>
          <w:tcPr>
            <w:tcW w:w="1983"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3" w:type="dxa"/>
          </w:tcPr>
          <w:p>
            <w:pPr>
              <w:spacing w:line="360" w:lineRule="auto"/>
              <w:rPr>
                <w:rFonts w:ascii="宋体" w:hAnsi="宋体"/>
                <w:color w:val="000000"/>
                <w:szCs w:val="21"/>
              </w:rPr>
            </w:pPr>
          </w:p>
        </w:tc>
        <w:tc>
          <w:tcPr>
            <w:tcW w:w="1354"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9" w:type="dxa"/>
          </w:tcPr>
          <w:p>
            <w:pPr>
              <w:spacing w:line="360" w:lineRule="auto"/>
              <w:rPr>
                <w:rFonts w:ascii="宋体" w:hAnsi="宋体"/>
                <w:color w:val="000000"/>
                <w:szCs w:val="21"/>
              </w:rPr>
            </w:pPr>
          </w:p>
        </w:tc>
        <w:tc>
          <w:tcPr>
            <w:tcW w:w="1313" w:type="dxa"/>
          </w:tcPr>
          <w:p>
            <w:pPr>
              <w:spacing w:line="360" w:lineRule="auto"/>
              <w:rPr>
                <w:rFonts w:ascii="宋体" w:hAnsi="宋体"/>
                <w:color w:val="000000"/>
                <w:szCs w:val="21"/>
              </w:rPr>
            </w:pPr>
          </w:p>
        </w:tc>
        <w:tc>
          <w:tcPr>
            <w:tcW w:w="1983"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3" w:type="dxa"/>
          </w:tcPr>
          <w:p>
            <w:pPr>
              <w:spacing w:line="360" w:lineRule="auto"/>
              <w:rPr>
                <w:rFonts w:ascii="宋体" w:hAnsi="宋体"/>
                <w:color w:val="000000"/>
                <w:szCs w:val="21"/>
              </w:rPr>
            </w:pPr>
          </w:p>
        </w:tc>
        <w:tc>
          <w:tcPr>
            <w:tcW w:w="1354"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9" w:type="dxa"/>
          </w:tcPr>
          <w:p>
            <w:pPr>
              <w:spacing w:line="360" w:lineRule="auto"/>
              <w:rPr>
                <w:rFonts w:ascii="宋体" w:hAnsi="宋体"/>
                <w:color w:val="000000"/>
                <w:szCs w:val="21"/>
              </w:rPr>
            </w:pPr>
          </w:p>
        </w:tc>
        <w:tc>
          <w:tcPr>
            <w:tcW w:w="1313" w:type="dxa"/>
          </w:tcPr>
          <w:p>
            <w:pPr>
              <w:spacing w:line="360" w:lineRule="auto"/>
              <w:rPr>
                <w:rFonts w:ascii="宋体" w:hAnsi="宋体"/>
                <w:color w:val="000000"/>
                <w:szCs w:val="21"/>
              </w:rPr>
            </w:pPr>
          </w:p>
        </w:tc>
        <w:tc>
          <w:tcPr>
            <w:tcW w:w="1983"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3" w:type="dxa"/>
          </w:tcPr>
          <w:p>
            <w:pPr>
              <w:spacing w:line="360" w:lineRule="auto"/>
              <w:rPr>
                <w:rFonts w:ascii="宋体" w:hAnsi="宋体"/>
                <w:color w:val="000000"/>
                <w:szCs w:val="21"/>
              </w:rPr>
            </w:pPr>
          </w:p>
        </w:tc>
        <w:tc>
          <w:tcPr>
            <w:tcW w:w="1354"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9" w:type="dxa"/>
          </w:tcPr>
          <w:p>
            <w:pPr>
              <w:spacing w:line="360" w:lineRule="auto"/>
              <w:rPr>
                <w:rFonts w:ascii="宋体" w:hAnsi="宋体"/>
                <w:color w:val="000000"/>
                <w:szCs w:val="21"/>
              </w:rPr>
            </w:pPr>
          </w:p>
        </w:tc>
        <w:tc>
          <w:tcPr>
            <w:tcW w:w="1313" w:type="dxa"/>
          </w:tcPr>
          <w:p>
            <w:pPr>
              <w:spacing w:line="360" w:lineRule="auto"/>
              <w:rPr>
                <w:rFonts w:ascii="宋体" w:hAnsi="宋体"/>
                <w:color w:val="000000"/>
                <w:szCs w:val="21"/>
              </w:rPr>
            </w:pPr>
          </w:p>
        </w:tc>
        <w:tc>
          <w:tcPr>
            <w:tcW w:w="1983"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3" w:type="dxa"/>
          </w:tcPr>
          <w:p>
            <w:pPr>
              <w:spacing w:line="360" w:lineRule="auto"/>
              <w:rPr>
                <w:rFonts w:ascii="宋体" w:hAnsi="宋体"/>
                <w:color w:val="000000"/>
                <w:szCs w:val="21"/>
              </w:rPr>
            </w:pPr>
          </w:p>
        </w:tc>
        <w:tc>
          <w:tcPr>
            <w:tcW w:w="1354"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9" w:type="dxa"/>
          </w:tcPr>
          <w:p>
            <w:pPr>
              <w:spacing w:line="360" w:lineRule="auto"/>
              <w:rPr>
                <w:rFonts w:ascii="宋体" w:hAnsi="宋体"/>
                <w:color w:val="000000"/>
                <w:szCs w:val="21"/>
              </w:rPr>
            </w:pPr>
          </w:p>
        </w:tc>
        <w:tc>
          <w:tcPr>
            <w:tcW w:w="1313" w:type="dxa"/>
          </w:tcPr>
          <w:p>
            <w:pPr>
              <w:spacing w:line="360" w:lineRule="auto"/>
              <w:rPr>
                <w:rFonts w:ascii="宋体" w:hAnsi="宋体"/>
                <w:color w:val="000000"/>
                <w:szCs w:val="21"/>
              </w:rPr>
            </w:pPr>
          </w:p>
        </w:tc>
        <w:tc>
          <w:tcPr>
            <w:tcW w:w="1983"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3" w:type="dxa"/>
          </w:tcPr>
          <w:p>
            <w:pPr>
              <w:spacing w:line="360" w:lineRule="auto"/>
              <w:rPr>
                <w:rFonts w:ascii="宋体" w:hAnsi="宋体"/>
                <w:color w:val="000000"/>
                <w:szCs w:val="21"/>
              </w:rPr>
            </w:pPr>
          </w:p>
        </w:tc>
        <w:tc>
          <w:tcPr>
            <w:tcW w:w="1354"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9" w:type="dxa"/>
          </w:tcPr>
          <w:p>
            <w:pPr>
              <w:spacing w:line="360" w:lineRule="auto"/>
              <w:rPr>
                <w:rFonts w:ascii="宋体" w:hAnsi="宋体"/>
                <w:color w:val="000000"/>
                <w:szCs w:val="21"/>
              </w:rPr>
            </w:pPr>
          </w:p>
        </w:tc>
        <w:tc>
          <w:tcPr>
            <w:tcW w:w="1313" w:type="dxa"/>
          </w:tcPr>
          <w:p>
            <w:pPr>
              <w:spacing w:line="360" w:lineRule="auto"/>
              <w:rPr>
                <w:rFonts w:ascii="宋体" w:hAnsi="宋体"/>
                <w:color w:val="000000"/>
                <w:szCs w:val="21"/>
              </w:rPr>
            </w:pPr>
          </w:p>
        </w:tc>
        <w:tc>
          <w:tcPr>
            <w:tcW w:w="1983"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3" w:type="dxa"/>
          </w:tcPr>
          <w:p>
            <w:pPr>
              <w:spacing w:line="360" w:lineRule="auto"/>
              <w:rPr>
                <w:rFonts w:ascii="宋体" w:hAnsi="宋体"/>
                <w:color w:val="000000"/>
                <w:szCs w:val="21"/>
              </w:rPr>
            </w:pPr>
          </w:p>
        </w:tc>
        <w:tc>
          <w:tcPr>
            <w:tcW w:w="1354"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9" w:type="dxa"/>
          </w:tcPr>
          <w:p>
            <w:pPr>
              <w:spacing w:line="360" w:lineRule="auto"/>
              <w:rPr>
                <w:rFonts w:ascii="宋体" w:hAnsi="宋体"/>
                <w:color w:val="000000"/>
                <w:szCs w:val="21"/>
              </w:rPr>
            </w:pPr>
          </w:p>
        </w:tc>
        <w:tc>
          <w:tcPr>
            <w:tcW w:w="1313" w:type="dxa"/>
          </w:tcPr>
          <w:p>
            <w:pPr>
              <w:spacing w:line="360" w:lineRule="auto"/>
              <w:rPr>
                <w:rFonts w:ascii="宋体" w:hAnsi="宋体"/>
                <w:color w:val="000000"/>
                <w:szCs w:val="21"/>
              </w:rPr>
            </w:pPr>
          </w:p>
        </w:tc>
        <w:tc>
          <w:tcPr>
            <w:tcW w:w="1983"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3" w:type="dxa"/>
          </w:tcPr>
          <w:p>
            <w:pPr>
              <w:spacing w:line="360" w:lineRule="auto"/>
              <w:rPr>
                <w:rFonts w:ascii="宋体" w:hAnsi="宋体"/>
                <w:color w:val="000000"/>
                <w:szCs w:val="21"/>
              </w:rPr>
            </w:pPr>
          </w:p>
        </w:tc>
        <w:tc>
          <w:tcPr>
            <w:tcW w:w="1354"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9" w:type="dxa"/>
          </w:tcPr>
          <w:p>
            <w:pPr>
              <w:spacing w:line="360" w:lineRule="auto"/>
              <w:rPr>
                <w:rFonts w:ascii="宋体" w:hAnsi="宋体"/>
                <w:color w:val="000000"/>
                <w:szCs w:val="21"/>
              </w:rPr>
            </w:pPr>
          </w:p>
        </w:tc>
        <w:tc>
          <w:tcPr>
            <w:tcW w:w="1313" w:type="dxa"/>
          </w:tcPr>
          <w:p>
            <w:pPr>
              <w:spacing w:line="360" w:lineRule="auto"/>
              <w:rPr>
                <w:rFonts w:ascii="宋体" w:hAnsi="宋体"/>
                <w:color w:val="000000"/>
                <w:szCs w:val="21"/>
              </w:rPr>
            </w:pPr>
          </w:p>
        </w:tc>
        <w:tc>
          <w:tcPr>
            <w:tcW w:w="1983"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2" w:type="dxa"/>
          </w:tcPr>
          <w:p>
            <w:pPr>
              <w:spacing w:line="360" w:lineRule="auto"/>
              <w:rPr>
                <w:rFonts w:ascii="宋体" w:hAnsi="宋体"/>
                <w:color w:val="000000"/>
                <w:szCs w:val="21"/>
              </w:rPr>
            </w:pPr>
          </w:p>
        </w:tc>
        <w:tc>
          <w:tcPr>
            <w:tcW w:w="1333" w:type="dxa"/>
          </w:tcPr>
          <w:p>
            <w:pPr>
              <w:spacing w:line="360" w:lineRule="auto"/>
              <w:rPr>
                <w:rFonts w:ascii="宋体" w:hAnsi="宋体"/>
                <w:color w:val="000000"/>
                <w:szCs w:val="21"/>
              </w:rPr>
            </w:pPr>
          </w:p>
        </w:tc>
        <w:tc>
          <w:tcPr>
            <w:tcW w:w="1354" w:type="dxa"/>
          </w:tcPr>
          <w:p>
            <w:pPr>
              <w:spacing w:line="360" w:lineRule="auto"/>
              <w:rPr>
                <w:rFonts w:ascii="宋体" w:hAnsi="宋体"/>
                <w:color w:val="000000"/>
                <w:szCs w:val="21"/>
              </w:rPr>
            </w:pPr>
          </w:p>
        </w:tc>
      </w:tr>
    </w:tbl>
    <w:p>
      <w:pPr>
        <w:spacing w:line="360" w:lineRule="auto"/>
        <w:rPr>
          <w:rFonts w:ascii="宋体" w:hAnsi="宋体"/>
          <w:color w:val="000000"/>
          <w:szCs w:val="21"/>
        </w:rPr>
      </w:pPr>
      <w:r>
        <w:rPr>
          <w:rFonts w:hint="eastAsia" w:ascii="宋体" w:hAnsi="宋体"/>
          <w:color w:val="000000"/>
          <w:szCs w:val="21"/>
        </w:rPr>
        <w:t>注：附以下材料：</w:t>
      </w:r>
    </w:p>
    <w:p>
      <w:pPr>
        <w:spacing w:line="360" w:lineRule="auto"/>
        <w:rPr>
          <w:rFonts w:ascii="宋体" w:hAnsi="宋体"/>
          <w:color w:val="000000"/>
          <w:szCs w:val="21"/>
        </w:rPr>
      </w:pPr>
      <w:r>
        <w:rPr>
          <w:rFonts w:hint="eastAsia" w:ascii="宋体" w:hAnsi="宋体"/>
          <w:color w:val="000000"/>
          <w:szCs w:val="21"/>
        </w:rPr>
        <w:t>1、</w:t>
      </w:r>
      <w:r>
        <w:rPr>
          <w:rFonts w:ascii="宋体" w:hAnsi="宋体"/>
          <w:color w:val="000000"/>
          <w:szCs w:val="21"/>
        </w:rPr>
        <w:t>设备技术性能条件说明和</w:t>
      </w:r>
      <w:r>
        <w:rPr>
          <w:rFonts w:hint="eastAsia" w:ascii="宋体" w:hAnsi="宋体"/>
          <w:color w:val="000000"/>
          <w:szCs w:val="21"/>
        </w:rPr>
        <w:t>有关资料，包括产品技术性能说明书（中文）</w:t>
      </w:r>
      <w:r>
        <w:rPr>
          <w:rFonts w:ascii="宋体" w:hAnsi="宋体"/>
          <w:color w:val="000000"/>
          <w:szCs w:val="21"/>
        </w:rPr>
        <w:t>、</w:t>
      </w:r>
      <w:r>
        <w:rPr>
          <w:rFonts w:hint="eastAsia" w:ascii="宋体" w:hAnsi="宋体"/>
          <w:color w:val="000000"/>
          <w:szCs w:val="21"/>
        </w:rPr>
        <w:t>检测报告及图片、系统软件操作简介等相关证明文件。</w:t>
      </w:r>
    </w:p>
    <w:p>
      <w:pPr>
        <w:spacing w:line="360" w:lineRule="auto"/>
        <w:rPr>
          <w:rFonts w:ascii="宋体" w:hAnsi="宋体"/>
          <w:color w:val="000000"/>
          <w:szCs w:val="21"/>
        </w:rPr>
      </w:pPr>
      <w:r>
        <w:rPr>
          <w:rFonts w:hint="eastAsia" w:ascii="宋体" w:hAnsi="宋体"/>
          <w:color w:val="000000"/>
          <w:szCs w:val="21"/>
        </w:rPr>
        <w:t>2、</w:t>
      </w:r>
      <w:r>
        <w:rPr>
          <w:rFonts w:ascii="宋体" w:hAnsi="宋体"/>
          <w:color w:val="000000"/>
          <w:szCs w:val="21"/>
        </w:rPr>
        <w:t>货物清单，包括备品备件、专用工具和软件</w:t>
      </w:r>
      <w:r>
        <w:rPr>
          <w:rFonts w:hint="eastAsia" w:ascii="宋体" w:hAnsi="宋体"/>
          <w:color w:val="000000"/>
          <w:szCs w:val="21"/>
        </w:rPr>
        <w:t>。</w:t>
      </w:r>
    </w:p>
    <w:p>
      <w:pPr>
        <w:spacing w:line="360" w:lineRule="auto"/>
        <w:rPr>
          <w:rFonts w:ascii="宋体" w:hAnsi="宋体"/>
          <w:color w:val="000000"/>
          <w:szCs w:val="21"/>
        </w:rPr>
      </w:pPr>
      <w:r>
        <w:rPr>
          <w:rFonts w:hint="eastAsia" w:ascii="宋体" w:hAnsi="宋体"/>
          <w:color w:val="000000"/>
          <w:szCs w:val="21"/>
        </w:rPr>
        <w:t>3、如本表格式内容不能满足需要，投标人可根据本表格格式自行划表填写，但必须体现以上内容。</w:t>
      </w:r>
    </w:p>
    <w:p>
      <w:pPr>
        <w:spacing w:line="360" w:lineRule="auto"/>
        <w:rPr>
          <w:rFonts w:ascii="宋体" w:hAnsi="宋体"/>
          <w:color w:val="000000"/>
          <w:szCs w:val="21"/>
        </w:rPr>
      </w:pPr>
      <w:r>
        <w:rPr>
          <w:rFonts w:hint="eastAsia" w:ascii="宋体" w:hAnsi="宋体"/>
          <w:color w:val="000000"/>
          <w:szCs w:val="21"/>
        </w:rPr>
        <w:t>4、</w:t>
      </w:r>
      <w:r>
        <w:rPr>
          <w:rFonts w:hint="eastAsia" w:hAnsi="宋体"/>
          <w:szCs w:val="21"/>
        </w:rPr>
        <w:t>如所投产品有属于节能产品或环保产品的，请提供相关证明文件。</w:t>
      </w:r>
    </w:p>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pPr>
        <w:spacing w:line="36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spacing w:line="360" w:lineRule="auto"/>
        <w:rPr>
          <w:rFonts w:ascii="宋体" w:hAnsi="宋体"/>
          <w:color w:val="000000"/>
          <w:szCs w:val="21"/>
        </w:rPr>
      </w:pPr>
      <w:r>
        <w:rPr>
          <w:rFonts w:hint="eastAsia" w:ascii="宋体" w:hAnsi="宋体"/>
          <w:color w:val="000000"/>
          <w:szCs w:val="21"/>
        </w:rPr>
        <w:t>日期：   年   月   日</w:t>
      </w:r>
    </w:p>
    <w:p>
      <w:pPr>
        <w:spacing w:line="360" w:lineRule="auto"/>
        <w:rPr>
          <w:rFonts w:ascii="宋体" w:hAnsi="宋体"/>
          <w:b/>
          <w:color w:val="000000"/>
          <w:sz w:val="28"/>
          <w:szCs w:val="28"/>
        </w:rPr>
      </w:pPr>
      <w:r>
        <w:rPr>
          <w:rFonts w:ascii="宋体" w:hAnsi="宋体"/>
          <w:color w:val="000000"/>
          <w:szCs w:val="21"/>
        </w:rPr>
        <w:br w:type="page"/>
      </w:r>
      <w:r>
        <w:rPr>
          <w:rFonts w:hint="eastAsia" w:ascii="宋体" w:hAnsi="宋体"/>
          <w:b/>
          <w:color w:val="000000"/>
          <w:sz w:val="28"/>
          <w:szCs w:val="28"/>
        </w:rPr>
        <w:t>4.2技术条款响应表</w:t>
      </w:r>
    </w:p>
    <w:p>
      <w:pPr>
        <w:spacing w:line="360" w:lineRule="auto"/>
        <w:rPr>
          <w:rFonts w:ascii="宋体" w:hAnsi="宋体"/>
          <w:b/>
          <w:sz w:val="24"/>
        </w:rPr>
      </w:pPr>
      <w:r>
        <w:rPr>
          <w:rFonts w:hint="eastAsia" w:ascii="宋体" w:hAnsi="宋体"/>
          <w:b/>
          <w:sz w:val="24"/>
        </w:rPr>
        <w:t>（1）实质性响应技术条款（“</w:t>
      </w:r>
      <w:r>
        <w:rPr>
          <w:rFonts w:hint="eastAsia" w:ascii="宋体" w:hAnsi="宋体" w:cs="宋体"/>
          <w:szCs w:val="21"/>
        </w:rPr>
        <w:t>★</w:t>
      </w:r>
      <w:r>
        <w:rPr>
          <w:rFonts w:hint="eastAsia" w:ascii="宋体" w:hAnsi="宋体"/>
          <w:b/>
          <w:sz w:val="24"/>
        </w:rPr>
        <w:t>” 项）响应表</w:t>
      </w:r>
    </w:p>
    <w:p>
      <w:pPr>
        <w:spacing w:line="360" w:lineRule="auto"/>
        <w:rPr>
          <w:rFonts w:ascii="宋体" w:hAnsi="宋体"/>
          <w:b/>
          <w:sz w:val="24"/>
        </w:rPr>
      </w:pPr>
      <w:r>
        <w:rPr>
          <w:rFonts w:hint="eastAsia" w:ascii="宋体" w:hAnsi="宋体"/>
          <w:b/>
          <w:sz w:val="24"/>
        </w:rPr>
        <w:t>（包    ）</w:t>
      </w:r>
    </w:p>
    <w:tbl>
      <w:tblPr>
        <w:tblStyle w:val="47"/>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130"/>
        <w:gridCol w:w="2533"/>
        <w:gridCol w:w="2052"/>
        <w:gridCol w:w="1260"/>
        <w:gridCol w:w="764"/>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1" w:type="dxa"/>
            <w:vAlign w:val="center"/>
          </w:tcPr>
          <w:p>
            <w:pPr>
              <w:jc w:val="center"/>
              <w:rPr>
                <w:rFonts w:ascii="宋体" w:hAnsi="宋体"/>
                <w:b/>
                <w:color w:val="000000"/>
                <w:szCs w:val="21"/>
              </w:rPr>
            </w:pPr>
            <w:r>
              <w:rPr>
                <w:rFonts w:hint="eastAsia" w:ascii="宋体" w:hAnsi="宋体"/>
                <w:b/>
                <w:color w:val="000000"/>
                <w:szCs w:val="21"/>
              </w:rPr>
              <w:t>序号</w:t>
            </w:r>
          </w:p>
        </w:tc>
        <w:tc>
          <w:tcPr>
            <w:tcW w:w="1130" w:type="dxa"/>
            <w:vAlign w:val="center"/>
          </w:tcPr>
          <w:p>
            <w:pPr>
              <w:jc w:val="center"/>
              <w:rPr>
                <w:rFonts w:ascii="宋体" w:hAnsi="宋体"/>
                <w:b/>
                <w:color w:val="000000"/>
                <w:szCs w:val="21"/>
              </w:rPr>
            </w:pPr>
            <w:r>
              <w:rPr>
                <w:rFonts w:hint="eastAsia" w:ascii="宋体" w:hAnsi="宋体"/>
                <w:b/>
                <w:color w:val="000000"/>
                <w:szCs w:val="21"/>
              </w:rPr>
              <w:t>名称</w:t>
            </w:r>
          </w:p>
        </w:tc>
        <w:tc>
          <w:tcPr>
            <w:tcW w:w="2533" w:type="dxa"/>
            <w:vAlign w:val="center"/>
          </w:tcPr>
          <w:p>
            <w:pPr>
              <w:jc w:val="center"/>
              <w:rPr>
                <w:rFonts w:ascii="宋体" w:hAnsi="宋体"/>
                <w:b/>
                <w:color w:val="000000"/>
                <w:szCs w:val="21"/>
              </w:rPr>
            </w:pPr>
            <w:r>
              <w:rPr>
                <w:rFonts w:hint="eastAsia" w:ascii="宋体" w:hAnsi="宋体"/>
                <w:b/>
                <w:color w:val="000000"/>
                <w:szCs w:val="21"/>
              </w:rPr>
              <w:t>招标要求</w:t>
            </w:r>
          </w:p>
        </w:tc>
        <w:tc>
          <w:tcPr>
            <w:tcW w:w="2052" w:type="dxa"/>
            <w:vAlign w:val="center"/>
          </w:tcPr>
          <w:p>
            <w:pPr>
              <w:jc w:val="center"/>
              <w:rPr>
                <w:rFonts w:ascii="宋体" w:hAnsi="宋体"/>
                <w:b/>
                <w:color w:val="000000"/>
                <w:szCs w:val="21"/>
              </w:rPr>
            </w:pPr>
            <w:r>
              <w:rPr>
                <w:rFonts w:hint="eastAsia" w:ascii="宋体" w:hAnsi="宋体"/>
                <w:b/>
                <w:color w:val="000000"/>
                <w:szCs w:val="21"/>
              </w:rPr>
              <w:t>投标实际参数</w:t>
            </w:r>
          </w:p>
          <w:p>
            <w:pPr>
              <w:jc w:val="center"/>
              <w:rPr>
                <w:rFonts w:ascii="宋体" w:hAnsi="宋体"/>
                <w:b/>
                <w:color w:val="000000"/>
                <w:szCs w:val="21"/>
              </w:rPr>
            </w:pPr>
            <w:r>
              <w:rPr>
                <w:rFonts w:hint="eastAsia" w:ascii="宋体" w:hAnsi="宋体"/>
                <w:b/>
                <w:bCs/>
                <w:color w:val="000000"/>
                <w:szCs w:val="21"/>
              </w:rPr>
              <w:t>(投标人应按投标货物实际数据填写)</w:t>
            </w:r>
          </w:p>
        </w:tc>
        <w:tc>
          <w:tcPr>
            <w:tcW w:w="1260" w:type="dxa"/>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764" w:type="dxa"/>
            <w:vAlign w:val="center"/>
          </w:tcPr>
          <w:p>
            <w:pPr>
              <w:jc w:val="center"/>
              <w:rPr>
                <w:rFonts w:ascii="宋体" w:hAnsi="宋体"/>
                <w:b/>
                <w:color w:val="000000"/>
                <w:szCs w:val="21"/>
              </w:rPr>
            </w:pPr>
            <w:r>
              <w:rPr>
                <w:rFonts w:hint="eastAsia" w:ascii="宋体" w:hAnsi="宋体"/>
                <w:b/>
                <w:color w:val="000000"/>
                <w:szCs w:val="21"/>
              </w:rPr>
              <w:t>偏离简述</w:t>
            </w:r>
          </w:p>
        </w:tc>
        <w:tc>
          <w:tcPr>
            <w:tcW w:w="1050" w:type="dxa"/>
            <w:vAlign w:val="center"/>
          </w:tcPr>
          <w:p>
            <w:pPr>
              <w:jc w:val="center"/>
              <w:rPr>
                <w:rFonts w:ascii="宋体" w:hAnsi="宋体"/>
                <w:b/>
                <w:color w:val="000000"/>
                <w:szCs w:val="21"/>
              </w:rPr>
            </w:pPr>
            <w:r>
              <w:rPr>
                <w:rFonts w:hint="eastAsia" w:ascii="宋体" w:hAnsi="宋体"/>
                <w:b/>
                <w:color w:val="00000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1" w:type="dxa"/>
            <w:vAlign w:val="center"/>
          </w:tcPr>
          <w:p>
            <w:pPr>
              <w:jc w:val="center"/>
              <w:rPr>
                <w:rFonts w:ascii="宋体" w:hAnsi="宋体"/>
                <w:color w:val="000000"/>
                <w:szCs w:val="21"/>
              </w:rPr>
            </w:pPr>
            <w:r>
              <w:rPr>
                <w:rFonts w:hint="eastAsia" w:ascii="宋体" w:hAnsi="宋体"/>
                <w:color w:val="000000"/>
                <w:szCs w:val="21"/>
              </w:rPr>
              <w:t>1</w:t>
            </w:r>
          </w:p>
        </w:tc>
        <w:tc>
          <w:tcPr>
            <w:tcW w:w="1130" w:type="dxa"/>
            <w:vAlign w:val="center"/>
          </w:tcPr>
          <w:p>
            <w:pPr>
              <w:rPr>
                <w:rFonts w:ascii="宋体" w:hAnsi="宋体"/>
                <w:color w:val="000000"/>
                <w:szCs w:val="21"/>
              </w:rPr>
            </w:pPr>
          </w:p>
        </w:tc>
        <w:tc>
          <w:tcPr>
            <w:tcW w:w="2533" w:type="dxa"/>
            <w:vAlign w:val="center"/>
          </w:tcPr>
          <w:p>
            <w:pPr>
              <w:rPr>
                <w:rFonts w:ascii="宋体" w:hAnsi="宋体"/>
                <w:color w:val="000000"/>
                <w:szCs w:val="21"/>
              </w:rPr>
            </w:pPr>
          </w:p>
        </w:tc>
        <w:tc>
          <w:tcPr>
            <w:tcW w:w="2052" w:type="dxa"/>
            <w:vAlign w:val="center"/>
          </w:tcPr>
          <w:p>
            <w:pPr>
              <w:rPr>
                <w:rFonts w:ascii="宋体" w:hAnsi="宋体"/>
                <w:color w:val="000000"/>
                <w:szCs w:val="21"/>
              </w:rPr>
            </w:pPr>
          </w:p>
        </w:tc>
        <w:tc>
          <w:tcPr>
            <w:tcW w:w="1260" w:type="dxa"/>
            <w:vAlign w:val="center"/>
          </w:tcPr>
          <w:p>
            <w:pPr>
              <w:rPr>
                <w:rFonts w:ascii="宋体" w:hAnsi="宋体"/>
                <w:color w:val="000000"/>
                <w:szCs w:val="21"/>
              </w:rPr>
            </w:pPr>
          </w:p>
        </w:tc>
        <w:tc>
          <w:tcPr>
            <w:tcW w:w="764" w:type="dxa"/>
            <w:vAlign w:val="center"/>
          </w:tcPr>
          <w:p>
            <w:pPr>
              <w:rPr>
                <w:rFonts w:ascii="宋体" w:hAnsi="宋体"/>
                <w:color w:val="000000"/>
                <w:szCs w:val="21"/>
              </w:rPr>
            </w:pPr>
          </w:p>
        </w:tc>
        <w:tc>
          <w:tcPr>
            <w:tcW w:w="1050" w:type="dxa"/>
            <w:vAlign w:val="center"/>
          </w:tcPr>
          <w:p>
            <w:pP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1" w:type="dxa"/>
            <w:vAlign w:val="center"/>
          </w:tcPr>
          <w:p>
            <w:pPr>
              <w:jc w:val="center"/>
              <w:rPr>
                <w:rFonts w:ascii="宋体" w:hAnsi="宋体"/>
                <w:color w:val="000000"/>
                <w:szCs w:val="21"/>
              </w:rPr>
            </w:pPr>
            <w:r>
              <w:rPr>
                <w:rFonts w:hint="eastAsia" w:ascii="宋体" w:hAnsi="宋体"/>
                <w:color w:val="000000"/>
                <w:szCs w:val="21"/>
              </w:rPr>
              <w:t>2</w:t>
            </w:r>
          </w:p>
        </w:tc>
        <w:tc>
          <w:tcPr>
            <w:tcW w:w="1130" w:type="dxa"/>
            <w:vAlign w:val="center"/>
          </w:tcPr>
          <w:p>
            <w:pPr>
              <w:rPr>
                <w:rFonts w:ascii="宋体" w:hAnsi="宋体"/>
                <w:color w:val="000000"/>
                <w:szCs w:val="21"/>
              </w:rPr>
            </w:pPr>
          </w:p>
        </w:tc>
        <w:tc>
          <w:tcPr>
            <w:tcW w:w="2533" w:type="dxa"/>
            <w:vAlign w:val="center"/>
          </w:tcPr>
          <w:p>
            <w:pPr>
              <w:rPr>
                <w:rFonts w:ascii="宋体" w:hAnsi="宋体"/>
                <w:color w:val="000000"/>
                <w:szCs w:val="21"/>
              </w:rPr>
            </w:pPr>
          </w:p>
        </w:tc>
        <w:tc>
          <w:tcPr>
            <w:tcW w:w="2052" w:type="dxa"/>
            <w:vAlign w:val="center"/>
          </w:tcPr>
          <w:p>
            <w:pPr>
              <w:rPr>
                <w:rFonts w:ascii="宋体" w:hAnsi="宋体"/>
                <w:color w:val="000000"/>
                <w:szCs w:val="21"/>
              </w:rPr>
            </w:pPr>
          </w:p>
        </w:tc>
        <w:tc>
          <w:tcPr>
            <w:tcW w:w="1260" w:type="dxa"/>
            <w:vAlign w:val="center"/>
          </w:tcPr>
          <w:p>
            <w:pPr>
              <w:rPr>
                <w:rFonts w:ascii="宋体" w:hAnsi="宋体"/>
                <w:color w:val="000000"/>
                <w:szCs w:val="21"/>
              </w:rPr>
            </w:pPr>
          </w:p>
        </w:tc>
        <w:tc>
          <w:tcPr>
            <w:tcW w:w="764" w:type="dxa"/>
            <w:vAlign w:val="center"/>
          </w:tcPr>
          <w:p>
            <w:pPr>
              <w:rPr>
                <w:rFonts w:ascii="宋体" w:hAnsi="宋体"/>
                <w:color w:val="000000"/>
                <w:szCs w:val="21"/>
              </w:rPr>
            </w:pPr>
          </w:p>
        </w:tc>
        <w:tc>
          <w:tcPr>
            <w:tcW w:w="1050" w:type="dxa"/>
            <w:vAlign w:val="center"/>
          </w:tcPr>
          <w:p>
            <w:pP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1" w:type="dxa"/>
            <w:vAlign w:val="center"/>
          </w:tcPr>
          <w:p>
            <w:pPr>
              <w:jc w:val="center"/>
              <w:rPr>
                <w:rFonts w:ascii="宋体" w:hAnsi="宋体"/>
                <w:color w:val="000000"/>
                <w:szCs w:val="21"/>
              </w:rPr>
            </w:pPr>
            <w:r>
              <w:rPr>
                <w:rFonts w:hint="eastAsia" w:ascii="宋体" w:hAnsi="宋体"/>
                <w:color w:val="000000"/>
                <w:szCs w:val="21"/>
              </w:rPr>
              <w:t>3</w:t>
            </w:r>
          </w:p>
        </w:tc>
        <w:tc>
          <w:tcPr>
            <w:tcW w:w="1130" w:type="dxa"/>
            <w:vAlign w:val="center"/>
          </w:tcPr>
          <w:p>
            <w:pPr>
              <w:rPr>
                <w:rFonts w:ascii="宋体" w:hAnsi="宋体"/>
                <w:color w:val="000000"/>
                <w:szCs w:val="21"/>
              </w:rPr>
            </w:pPr>
          </w:p>
        </w:tc>
        <w:tc>
          <w:tcPr>
            <w:tcW w:w="2533" w:type="dxa"/>
            <w:vAlign w:val="center"/>
          </w:tcPr>
          <w:p>
            <w:pPr>
              <w:rPr>
                <w:rFonts w:ascii="宋体" w:hAnsi="宋体"/>
                <w:color w:val="000000"/>
                <w:szCs w:val="21"/>
              </w:rPr>
            </w:pPr>
          </w:p>
        </w:tc>
        <w:tc>
          <w:tcPr>
            <w:tcW w:w="2052" w:type="dxa"/>
            <w:vAlign w:val="center"/>
          </w:tcPr>
          <w:p>
            <w:pPr>
              <w:rPr>
                <w:rFonts w:ascii="宋体" w:hAnsi="宋体"/>
                <w:color w:val="000000"/>
                <w:szCs w:val="21"/>
              </w:rPr>
            </w:pPr>
          </w:p>
        </w:tc>
        <w:tc>
          <w:tcPr>
            <w:tcW w:w="1260" w:type="dxa"/>
            <w:vAlign w:val="center"/>
          </w:tcPr>
          <w:p>
            <w:pPr>
              <w:rPr>
                <w:rFonts w:ascii="宋体" w:hAnsi="宋体"/>
                <w:color w:val="000000"/>
                <w:szCs w:val="21"/>
              </w:rPr>
            </w:pPr>
          </w:p>
        </w:tc>
        <w:tc>
          <w:tcPr>
            <w:tcW w:w="764" w:type="dxa"/>
            <w:vAlign w:val="center"/>
          </w:tcPr>
          <w:p>
            <w:pPr>
              <w:rPr>
                <w:rFonts w:ascii="宋体" w:hAnsi="宋体"/>
                <w:color w:val="000000"/>
                <w:szCs w:val="21"/>
              </w:rPr>
            </w:pPr>
          </w:p>
        </w:tc>
        <w:tc>
          <w:tcPr>
            <w:tcW w:w="1050" w:type="dxa"/>
            <w:vAlign w:val="center"/>
          </w:tcPr>
          <w:p>
            <w:pP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1" w:type="dxa"/>
            <w:vAlign w:val="center"/>
          </w:tcPr>
          <w:p>
            <w:pPr>
              <w:jc w:val="center"/>
              <w:rPr>
                <w:rFonts w:ascii="宋体" w:hAnsi="宋体"/>
                <w:color w:val="000000"/>
                <w:szCs w:val="21"/>
              </w:rPr>
            </w:pPr>
            <w:r>
              <w:rPr>
                <w:rFonts w:hint="eastAsia" w:ascii="宋体" w:hAnsi="宋体"/>
                <w:color w:val="000000"/>
                <w:szCs w:val="21"/>
              </w:rPr>
              <w:t>4</w:t>
            </w:r>
          </w:p>
        </w:tc>
        <w:tc>
          <w:tcPr>
            <w:tcW w:w="1130" w:type="dxa"/>
            <w:vAlign w:val="center"/>
          </w:tcPr>
          <w:p>
            <w:pPr>
              <w:rPr>
                <w:rFonts w:ascii="宋体" w:hAnsi="宋体"/>
                <w:color w:val="000000"/>
                <w:szCs w:val="21"/>
              </w:rPr>
            </w:pPr>
          </w:p>
        </w:tc>
        <w:tc>
          <w:tcPr>
            <w:tcW w:w="2533" w:type="dxa"/>
            <w:vAlign w:val="center"/>
          </w:tcPr>
          <w:p>
            <w:pPr>
              <w:rPr>
                <w:rFonts w:ascii="宋体" w:hAnsi="宋体"/>
                <w:color w:val="000000"/>
                <w:szCs w:val="21"/>
              </w:rPr>
            </w:pPr>
          </w:p>
        </w:tc>
        <w:tc>
          <w:tcPr>
            <w:tcW w:w="2052" w:type="dxa"/>
            <w:vAlign w:val="center"/>
          </w:tcPr>
          <w:p>
            <w:pPr>
              <w:rPr>
                <w:rFonts w:ascii="宋体" w:hAnsi="宋体"/>
                <w:color w:val="000000"/>
                <w:szCs w:val="21"/>
              </w:rPr>
            </w:pPr>
          </w:p>
        </w:tc>
        <w:tc>
          <w:tcPr>
            <w:tcW w:w="1260" w:type="dxa"/>
            <w:vAlign w:val="center"/>
          </w:tcPr>
          <w:p>
            <w:pPr>
              <w:rPr>
                <w:rFonts w:ascii="宋体" w:hAnsi="宋体"/>
                <w:color w:val="000000"/>
                <w:szCs w:val="21"/>
              </w:rPr>
            </w:pPr>
          </w:p>
        </w:tc>
        <w:tc>
          <w:tcPr>
            <w:tcW w:w="764" w:type="dxa"/>
            <w:vAlign w:val="center"/>
          </w:tcPr>
          <w:p>
            <w:pPr>
              <w:rPr>
                <w:rFonts w:ascii="宋体" w:hAnsi="宋体"/>
                <w:color w:val="000000"/>
                <w:szCs w:val="21"/>
              </w:rPr>
            </w:pPr>
          </w:p>
        </w:tc>
        <w:tc>
          <w:tcPr>
            <w:tcW w:w="1050" w:type="dxa"/>
            <w:vAlign w:val="center"/>
          </w:tcPr>
          <w:p>
            <w:pP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1" w:type="dxa"/>
            <w:vAlign w:val="center"/>
          </w:tcPr>
          <w:p>
            <w:pPr>
              <w:jc w:val="center"/>
              <w:rPr>
                <w:rFonts w:ascii="宋体" w:hAnsi="宋体"/>
                <w:color w:val="000000"/>
                <w:szCs w:val="21"/>
              </w:rPr>
            </w:pPr>
            <w:r>
              <w:rPr>
                <w:rFonts w:hint="eastAsia" w:ascii="宋体" w:hAnsi="宋体"/>
                <w:color w:val="000000"/>
                <w:szCs w:val="21"/>
              </w:rPr>
              <w:t>5</w:t>
            </w:r>
          </w:p>
        </w:tc>
        <w:tc>
          <w:tcPr>
            <w:tcW w:w="1130" w:type="dxa"/>
            <w:vAlign w:val="center"/>
          </w:tcPr>
          <w:p>
            <w:pPr>
              <w:rPr>
                <w:rFonts w:ascii="宋体" w:hAnsi="宋体"/>
                <w:color w:val="000000"/>
                <w:szCs w:val="21"/>
              </w:rPr>
            </w:pPr>
          </w:p>
        </w:tc>
        <w:tc>
          <w:tcPr>
            <w:tcW w:w="2533" w:type="dxa"/>
            <w:vAlign w:val="center"/>
          </w:tcPr>
          <w:p>
            <w:pPr>
              <w:rPr>
                <w:rFonts w:ascii="宋体" w:hAnsi="宋体"/>
                <w:color w:val="000000"/>
                <w:szCs w:val="21"/>
              </w:rPr>
            </w:pPr>
          </w:p>
        </w:tc>
        <w:tc>
          <w:tcPr>
            <w:tcW w:w="2052" w:type="dxa"/>
            <w:vAlign w:val="center"/>
          </w:tcPr>
          <w:p>
            <w:pPr>
              <w:rPr>
                <w:rFonts w:ascii="宋体" w:hAnsi="宋体"/>
                <w:color w:val="000000"/>
                <w:szCs w:val="21"/>
              </w:rPr>
            </w:pPr>
          </w:p>
        </w:tc>
        <w:tc>
          <w:tcPr>
            <w:tcW w:w="1260" w:type="dxa"/>
            <w:vAlign w:val="center"/>
          </w:tcPr>
          <w:p>
            <w:pPr>
              <w:rPr>
                <w:rFonts w:ascii="宋体" w:hAnsi="宋体"/>
                <w:color w:val="000000"/>
                <w:szCs w:val="21"/>
              </w:rPr>
            </w:pPr>
          </w:p>
        </w:tc>
        <w:tc>
          <w:tcPr>
            <w:tcW w:w="764" w:type="dxa"/>
            <w:vAlign w:val="center"/>
          </w:tcPr>
          <w:p>
            <w:pPr>
              <w:rPr>
                <w:rFonts w:ascii="宋体" w:hAnsi="宋体"/>
                <w:color w:val="000000"/>
                <w:szCs w:val="21"/>
              </w:rPr>
            </w:pPr>
          </w:p>
        </w:tc>
        <w:tc>
          <w:tcPr>
            <w:tcW w:w="1050" w:type="dxa"/>
            <w:vAlign w:val="center"/>
          </w:tcPr>
          <w:p>
            <w:pP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1" w:type="dxa"/>
            <w:vAlign w:val="center"/>
          </w:tcPr>
          <w:p>
            <w:pPr>
              <w:jc w:val="center"/>
              <w:rPr>
                <w:rFonts w:ascii="宋体" w:hAnsi="宋体"/>
                <w:color w:val="000000"/>
                <w:szCs w:val="21"/>
              </w:rPr>
            </w:pPr>
            <w:r>
              <w:rPr>
                <w:rFonts w:hint="eastAsia" w:ascii="宋体" w:hAnsi="宋体"/>
                <w:color w:val="000000"/>
                <w:szCs w:val="21"/>
              </w:rPr>
              <w:t>6</w:t>
            </w:r>
          </w:p>
        </w:tc>
        <w:tc>
          <w:tcPr>
            <w:tcW w:w="1130" w:type="dxa"/>
            <w:vAlign w:val="center"/>
          </w:tcPr>
          <w:p>
            <w:pPr>
              <w:rPr>
                <w:rFonts w:ascii="宋体" w:hAnsi="宋体"/>
                <w:color w:val="000000"/>
                <w:szCs w:val="21"/>
              </w:rPr>
            </w:pPr>
          </w:p>
        </w:tc>
        <w:tc>
          <w:tcPr>
            <w:tcW w:w="2533" w:type="dxa"/>
            <w:vAlign w:val="center"/>
          </w:tcPr>
          <w:p>
            <w:pPr>
              <w:rPr>
                <w:rFonts w:ascii="宋体" w:hAnsi="宋体"/>
                <w:color w:val="000000"/>
                <w:szCs w:val="21"/>
              </w:rPr>
            </w:pPr>
          </w:p>
        </w:tc>
        <w:tc>
          <w:tcPr>
            <w:tcW w:w="2052" w:type="dxa"/>
            <w:vAlign w:val="center"/>
          </w:tcPr>
          <w:p>
            <w:pPr>
              <w:rPr>
                <w:rFonts w:ascii="宋体" w:hAnsi="宋体"/>
                <w:color w:val="000000"/>
                <w:szCs w:val="21"/>
              </w:rPr>
            </w:pPr>
          </w:p>
        </w:tc>
        <w:tc>
          <w:tcPr>
            <w:tcW w:w="1260" w:type="dxa"/>
            <w:vAlign w:val="center"/>
          </w:tcPr>
          <w:p>
            <w:pPr>
              <w:rPr>
                <w:rFonts w:ascii="宋体" w:hAnsi="宋体"/>
                <w:color w:val="000000"/>
                <w:szCs w:val="21"/>
              </w:rPr>
            </w:pPr>
          </w:p>
        </w:tc>
        <w:tc>
          <w:tcPr>
            <w:tcW w:w="764" w:type="dxa"/>
            <w:vAlign w:val="center"/>
          </w:tcPr>
          <w:p>
            <w:pPr>
              <w:rPr>
                <w:rFonts w:ascii="宋体" w:hAnsi="宋体"/>
                <w:color w:val="000000"/>
                <w:szCs w:val="21"/>
              </w:rPr>
            </w:pPr>
          </w:p>
        </w:tc>
        <w:tc>
          <w:tcPr>
            <w:tcW w:w="1050" w:type="dxa"/>
            <w:vAlign w:val="center"/>
          </w:tcPr>
          <w:p>
            <w:pP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1" w:type="dxa"/>
            <w:vAlign w:val="center"/>
          </w:tcPr>
          <w:p>
            <w:pPr>
              <w:jc w:val="center"/>
              <w:rPr>
                <w:rFonts w:ascii="宋体" w:hAnsi="宋体"/>
                <w:color w:val="000000"/>
                <w:szCs w:val="21"/>
              </w:rPr>
            </w:pPr>
            <w:r>
              <w:rPr>
                <w:rFonts w:hint="eastAsia" w:ascii="宋体" w:hAnsi="宋体"/>
                <w:color w:val="000000"/>
                <w:szCs w:val="21"/>
              </w:rPr>
              <w:t>7</w:t>
            </w:r>
          </w:p>
        </w:tc>
        <w:tc>
          <w:tcPr>
            <w:tcW w:w="1130" w:type="dxa"/>
            <w:vAlign w:val="center"/>
          </w:tcPr>
          <w:p>
            <w:pPr>
              <w:rPr>
                <w:rFonts w:ascii="宋体" w:hAnsi="宋体"/>
                <w:color w:val="000000"/>
                <w:szCs w:val="21"/>
              </w:rPr>
            </w:pPr>
          </w:p>
        </w:tc>
        <w:tc>
          <w:tcPr>
            <w:tcW w:w="2533" w:type="dxa"/>
            <w:vAlign w:val="center"/>
          </w:tcPr>
          <w:p>
            <w:pPr>
              <w:rPr>
                <w:rFonts w:ascii="宋体" w:hAnsi="宋体"/>
                <w:color w:val="000000"/>
                <w:szCs w:val="21"/>
              </w:rPr>
            </w:pPr>
          </w:p>
        </w:tc>
        <w:tc>
          <w:tcPr>
            <w:tcW w:w="2052" w:type="dxa"/>
            <w:vAlign w:val="center"/>
          </w:tcPr>
          <w:p>
            <w:pPr>
              <w:rPr>
                <w:rFonts w:ascii="宋体" w:hAnsi="宋体"/>
                <w:color w:val="000000"/>
                <w:szCs w:val="21"/>
              </w:rPr>
            </w:pPr>
          </w:p>
        </w:tc>
        <w:tc>
          <w:tcPr>
            <w:tcW w:w="1260" w:type="dxa"/>
            <w:vAlign w:val="center"/>
          </w:tcPr>
          <w:p>
            <w:pPr>
              <w:rPr>
                <w:rFonts w:ascii="宋体" w:hAnsi="宋体"/>
                <w:color w:val="000000"/>
                <w:szCs w:val="21"/>
              </w:rPr>
            </w:pPr>
          </w:p>
        </w:tc>
        <w:tc>
          <w:tcPr>
            <w:tcW w:w="764" w:type="dxa"/>
            <w:vAlign w:val="center"/>
          </w:tcPr>
          <w:p>
            <w:pPr>
              <w:rPr>
                <w:rFonts w:ascii="宋体" w:hAnsi="宋体"/>
                <w:color w:val="000000"/>
                <w:szCs w:val="21"/>
              </w:rPr>
            </w:pPr>
          </w:p>
        </w:tc>
        <w:tc>
          <w:tcPr>
            <w:tcW w:w="1050" w:type="dxa"/>
            <w:vAlign w:val="center"/>
          </w:tcPr>
          <w:p>
            <w:pP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1" w:type="dxa"/>
            <w:vAlign w:val="center"/>
          </w:tcPr>
          <w:p>
            <w:pPr>
              <w:jc w:val="center"/>
              <w:rPr>
                <w:rFonts w:ascii="宋体" w:hAnsi="宋体"/>
                <w:color w:val="000000"/>
                <w:szCs w:val="21"/>
              </w:rPr>
            </w:pPr>
            <w:r>
              <w:rPr>
                <w:rFonts w:hint="eastAsia" w:ascii="宋体" w:hAnsi="宋体"/>
                <w:color w:val="000000"/>
                <w:szCs w:val="21"/>
              </w:rPr>
              <w:t>8</w:t>
            </w:r>
          </w:p>
        </w:tc>
        <w:tc>
          <w:tcPr>
            <w:tcW w:w="1130" w:type="dxa"/>
            <w:vAlign w:val="center"/>
          </w:tcPr>
          <w:p>
            <w:pPr>
              <w:rPr>
                <w:rFonts w:ascii="宋体" w:hAnsi="宋体"/>
                <w:color w:val="000000"/>
                <w:szCs w:val="21"/>
              </w:rPr>
            </w:pPr>
          </w:p>
        </w:tc>
        <w:tc>
          <w:tcPr>
            <w:tcW w:w="2533" w:type="dxa"/>
            <w:vAlign w:val="center"/>
          </w:tcPr>
          <w:p>
            <w:pPr>
              <w:rPr>
                <w:rFonts w:ascii="宋体" w:hAnsi="宋体"/>
                <w:color w:val="000000"/>
                <w:szCs w:val="21"/>
              </w:rPr>
            </w:pPr>
          </w:p>
        </w:tc>
        <w:tc>
          <w:tcPr>
            <w:tcW w:w="2052" w:type="dxa"/>
            <w:vAlign w:val="center"/>
          </w:tcPr>
          <w:p>
            <w:pPr>
              <w:rPr>
                <w:rFonts w:ascii="宋体" w:hAnsi="宋体"/>
                <w:color w:val="000000"/>
                <w:szCs w:val="21"/>
              </w:rPr>
            </w:pPr>
          </w:p>
        </w:tc>
        <w:tc>
          <w:tcPr>
            <w:tcW w:w="1260" w:type="dxa"/>
            <w:vAlign w:val="center"/>
          </w:tcPr>
          <w:p>
            <w:pPr>
              <w:rPr>
                <w:rFonts w:ascii="宋体" w:hAnsi="宋体"/>
                <w:color w:val="000000"/>
                <w:szCs w:val="21"/>
              </w:rPr>
            </w:pPr>
          </w:p>
        </w:tc>
        <w:tc>
          <w:tcPr>
            <w:tcW w:w="764" w:type="dxa"/>
            <w:vAlign w:val="center"/>
          </w:tcPr>
          <w:p>
            <w:pPr>
              <w:rPr>
                <w:rFonts w:ascii="宋体" w:hAnsi="宋体"/>
                <w:color w:val="000000"/>
                <w:szCs w:val="21"/>
              </w:rPr>
            </w:pPr>
          </w:p>
        </w:tc>
        <w:tc>
          <w:tcPr>
            <w:tcW w:w="1050" w:type="dxa"/>
            <w:vAlign w:val="center"/>
          </w:tcPr>
          <w:p>
            <w:pP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1" w:type="dxa"/>
            <w:vAlign w:val="center"/>
          </w:tcPr>
          <w:p>
            <w:pPr>
              <w:jc w:val="center"/>
              <w:rPr>
                <w:rFonts w:ascii="宋体" w:hAnsi="宋体"/>
                <w:color w:val="000000"/>
                <w:szCs w:val="21"/>
              </w:rPr>
            </w:pPr>
            <w:r>
              <w:rPr>
                <w:rFonts w:hint="eastAsia" w:ascii="宋体" w:hAnsi="宋体"/>
                <w:color w:val="000000"/>
                <w:szCs w:val="21"/>
              </w:rPr>
              <w:t>。。。</w:t>
            </w:r>
          </w:p>
        </w:tc>
        <w:tc>
          <w:tcPr>
            <w:tcW w:w="1130" w:type="dxa"/>
            <w:vAlign w:val="center"/>
          </w:tcPr>
          <w:p>
            <w:pPr>
              <w:rPr>
                <w:rFonts w:ascii="宋体" w:hAnsi="宋体"/>
                <w:color w:val="000000"/>
                <w:szCs w:val="21"/>
              </w:rPr>
            </w:pPr>
            <w:r>
              <w:rPr>
                <w:rFonts w:hint="eastAsia" w:ascii="宋体" w:hAnsi="宋体"/>
                <w:color w:val="000000"/>
                <w:szCs w:val="21"/>
              </w:rPr>
              <w:t>。。。</w:t>
            </w:r>
          </w:p>
        </w:tc>
        <w:tc>
          <w:tcPr>
            <w:tcW w:w="2533" w:type="dxa"/>
            <w:vAlign w:val="center"/>
          </w:tcPr>
          <w:p>
            <w:pPr>
              <w:rPr>
                <w:rFonts w:ascii="宋体" w:hAnsi="宋体"/>
                <w:color w:val="000000"/>
                <w:szCs w:val="21"/>
              </w:rPr>
            </w:pPr>
          </w:p>
        </w:tc>
        <w:tc>
          <w:tcPr>
            <w:tcW w:w="2052" w:type="dxa"/>
            <w:vAlign w:val="center"/>
          </w:tcPr>
          <w:p>
            <w:pPr>
              <w:rPr>
                <w:rFonts w:ascii="宋体" w:hAnsi="宋体"/>
                <w:color w:val="000000"/>
                <w:szCs w:val="21"/>
              </w:rPr>
            </w:pPr>
          </w:p>
        </w:tc>
        <w:tc>
          <w:tcPr>
            <w:tcW w:w="1260" w:type="dxa"/>
            <w:vAlign w:val="center"/>
          </w:tcPr>
          <w:p>
            <w:pPr>
              <w:rPr>
                <w:rFonts w:ascii="宋体" w:hAnsi="宋体"/>
                <w:color w:val="000000"/>
                <w:szCs w:val="21"/>
              </w:rPr>
            </w:pPr>
          </w:p>
        </w:tc>
        <w:tc>
          <w:tcPr>
            <w:tcW w:w="764" w:type="dxa"/>
            <w:vAlign w:val="center"/>
          </w:tcPr>
          <w:p>
            <w:pPr>
              <w:rPr>
                <w:rFonts w:ascii="宋体" w:hAnsi="宋体"/>
                <w:color w:val="000000"/>
                <w:szCs w:val="21"/>
              </w:rPr>
            </w:pPr>
          </w:p>
        </w:tc>
        <w:tc>
          <w:tcPr>
            <w:tcW w:w="1050" w:type="dxa"/>
            <w:vAlign w:val="center"/>
          </w:tcPr>
          <w:p>
            <w:pPr>
              <w:rPr>
                <w:rFonts w:ascii="宋体" w:hAnsi="宋体"/>
                <w:color w:val="000000"/>
                <w:szCs w:val="21"/>
              </w:rPr>
            </w:pPr>
            <w:r>
              <w:rPr>
                <w:rFonts w:hint="eastAsia" w:ascii="宋体" w:hAnsi="宋体"/>
                <w:color w:val="000000"/>
                <w:szCs w:val="21"/>
              </w:rPr>
              <w:t>见（）页</w:t>
            </w:r>
          </w:p>
        </w:tc>
      </w:tr>
    </w:tbl>
    <w:p>
      <w:pPr>
        <w:spacing w:line="360" w:lineRule="auto"/>
        <w:rPr>
          <w:rFonts w:ascii="宋体" w:hAnsi="宋体"/>
          <w:szCs w:val="21"/>
        </w:rPr>
      </w:pPr>
      <w:r>
        <w:rPr>
          <w:rFonts w:hint="eastAsia" w:ascii="宋体" w:hAnsi="宋体"/>
          <w:szCs w:val="21"/>
        </w:rPr>
        <w:t>注：</w:t>
      </w:r>
    </w:p>
    <w:p>
      <w:pPr>
        <w:spacing w:line="360" w:lineRule="auto"/>
        <w:ind w:left="315" w:hanging="315" w:hangingChars="150"/>
        <w:rPr>
          <w:rFonts w:ascii="宋体" w:hAnsi="宋体"/>
          <w:szCs w:val="21"/>
          <w:lang w:val="en-GB"/>
        </w:rPr>
      </w:pPr>
      <w:r>
        <w:rPr>
          <w:rFonts w:hint="eastAsia" w:ascii="宋体" w:hAnsi="宋体"/>
          <w:szCs w:val="21"/>
        </w:rPr>
        <w:t>1、投标人须对应招标文件“</w:t>
      </w:r>
      <w:r>
        <w:rPr>
          <w:rFonts w:hint="eastAsia" w:ascii="宋体" w:hAnsi="宋体"/>
          <w:color w:val="000000"/>
          <w:szCs w:val="21"/>
        </w:rPr>
        <w:t>用户需求书</w:t>
      </w:r>
      <w:r>
        <w:rPr>
          <w:rFonts w:hint="eastAsia" w:ascii="宋体" w:hAnsi="宋体"/>
          <w:szCs w:val="21"/>
        </w:rPr>
        <w:t>”的</w:t>
      </w:r>
      <w:r>
        <w:rPr>
          <w:rFonts w:hint="eastAsia" w:ascii="宋体" w:hAnsi="宋体"/>
          <w:szCs w:val="21"/>
          <w:lang w:val="en-GB"/>
        </w:rPr>
        <w:t>“</w:t>
      </w:r>
      <w:r>
        <w:rPr>
          <w:rFonts w:hint="eastAsia" w:ascii="宋体" w:hAnsi="宋体" w:cs="宋体"/>
          <w:szCs w:val="21"/>
        </w:rPr>
        <w:t>★</w:t>
      </w:r>
      <w:r>
        <w:rPr>
          <w:rFonts w:hint="eastAsia" w:ascii="宋体" w:hAnsi="宋体"/>
          <w:szCs w:val="21"/>
          <w:lang w:val="en-GB"/>
        </w:rPr>
        <w:t>” 项</w:t>
      </w:r>
      <w:r>
        <w:rPr>
          <w:rFonts w:hint="eastAsia" w:ascii="宋体" w:hAnsi="宋体"/>
          <w:szCs w:val="21"/>
        </w:rPr>
        <w:t>内容逐条响应。如有缺漏，缺漏项视同不符合招标要求。</w:t>
      </w:r>
      <w:r>
        <w:rPr>
          <w:rFonts w:hint="eastAsia" w:ascii="宋体" w:hAnsi="宋体"/>
          <w:szCs w:val="21"/>
          <w:lang w:val="en-GB"/>
        </w:rPr>
        <w:t>打“</w:t>
      </w:r>
      <w:r>
        <w:rPr>
          <w:rFonts w:hint="eastAsia" w:ascii="宋体" w:hAnsi="宋体" w:cs="宋体"/>
          <w:szCs w:val="21"/>
        </w:rPr>
        <w:t>★</w:t>
      </w:r>
      <w:r>
        <w:rPr>
          <w:rFonts w:hint="eastAsia" w:ascii="宋体" w:hAnsi="宋体"/>
          <w:szCs w:val="21"/>
          <w:lang w:val="en-GB"/>
        </w:rPr>
        <w:t>” 项为不可负偏离(劣于)的重要项。</w:t>
      </w:r>
    </w:p>
    <w:p>
      <w:pPr>
        <w:spacing w:line="360" w:lineRule="auto"/>
        <w:ind w:left="315" w:hanging="315" w:hangingChars="150"/>
        <w:rPr>
          <w:rFonts w:ascii="宋体" w:hAnsi="宋体"/>
          <w:szCs w:val="21"/>
        </w:rPr>
      </w:pPr>
      <w:r>
        <w:rPr>
          <w:rFonts w:hint="eastAsia" w:ascii="宋体" w:hAnsi="宋体"/>
          <w:szCs w:val="21"/>
          <w:lang w:val="en-GB"/>
        </w:rPr>
        <w:t>2、</w:t>
      </w:r>
      <w:r>
        <w:rPr>
          <w:rFonts w:hint="eastAsia" w:ascii="宋体" w:hAnsi="宋体"/>
          <w:szCs w:val="21"/>
        </w:rPr>
        <w:t>投标人响应采购需求应具体、明确，含糊不清、不确切或伪造、变造证明材料的，按照不完全响应或者完全不响应处理。构成提供虚假材料的，移送监管部门查处。</w:t>
      </w:r>
    </w:p>
    <w:p>
      <w:pPr>
        <w:spacing w:line="360" w:lineRule="auto"/>
        <w:rPr>
          <w:rFonts w:ascii="宋体" w:hAnsi="宋体"/>
          <w:szCs w:val="21"/>
          <w:lang w:val="en-GB"/>
        </w:rPr>
      </w:pPr>
      <w:r>
        <w:rPr>
          <w:rFonts w:hint="eastAsia" w:ascii="宋体" w:hAnsi="宋体"/>
          <w:szCs w:val="21"/>
          <w:lang w:val="en-GB"/>
        </w:rPr>
        <w:t>3、本表内容不得擅自修改。</w:t>
      </w:r>
    </w:p>
    <w:p>
      <w:pPr>
        <w:spacing w:line="360" w:lineRule="auto"/>
        <w:rPr>
          <w:rFonts w:ascii="宋体" w:hAnsi="宋体"/>
          <w:szCs w:val="21"/>
        </w:rPr>
      </w:pPr>
      <w:r>
        <w:rPr>
          <w:rFonts w:hint="eastAsia" w:ascii="宋体" w:hAnsi="宋体"/>
          <w:color w:val="000000"/>
          <w:szCs w:val="21"/>
        </w:rPr>
        <w:t>4、如有要求提供证明文件，请附相关证明文件，并注明在投标文件第几页。</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pPr>
        <w:spacing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pPr>
        <w:spacing w:line="360" w:lineRule="auto"/>
        <w:rPr>
          <w:rFonts w:ascii="宋体" w:hAnsi="宋体"/>
          <w:b/>
          <w:sz w:val="24"/>
        </w:rPr>
      </w:pPr>
      <w:r>
        <w:rPr>
          <w:rFonts w:hint="eastAsia" w:ascii="宋体" w:hAnsi="宋体"/>
          <w:szCs w:val="21"/>
        </w:rPr>
        <w:t>日期：   年   月   日</w:t>
      </w:r>
      <w:r>
        <w:rPr>
          <w:rFonts w:ascii="宋体" w:hAnsi="宋体"/>
          <w:b/>
          <w:sz w:val="24"/>
        </w:rPr>
        <w:br w:type="page"/>
      </w:r>
      <w:r>
        <w:rPr>
          <w:rFonts w:hint="eastAsia" w:ascii="宋体" w:hAnsi="宋体"/>
          <w:b/>
          <w:sz w:val="24"/>
        </w:rPr>
        <w:t>（2）一般技术条款响应表</w:t>
      </w:r>
    </w:p>
    <w:p>
      <w:pPr>
        <w:spacing w:line="360" w:lineRule="auto"/>
        <w:rPr>
          <w:rFonts w:ascii="宋体" w:hAnsi="宋体"/>
          <w:b/>
          <w:color w:val="000000"/>
          <w:sz w:val="28"/>
          <w:szCs w:val="28"/>
        </w:rPr>
      </w:pPr>
      <w:r>
        <w:rPr>
          <w:rFonts w:hint="eastAsia" w:ascii="宋体" w:hAnsi="宋体"/>
          <w:b/>
          <w:sz w:val="24"/>
        </w:rPr>
        <w:t>（包    ）</w:t>
      </w:r>
    </w:p>
    <w:tbl>
      <w:tblPr>
        <w:tblStyle w:val="47"/>
        <w:tblW w:w="9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63"/>
        <w:gridCol w:w="2523"/>
        <w:gridCol w:w="1980"/>
        <w:gridCol w:w="1279"/>
        <w:gridCol w:w="780"/>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vAlign w:val="center"/>
          </w:tcPr>
          <w:p>
            <w:pPr>
              <w:jc w:val="center"/>
              <w:rPr>
                <w:rFonts w:ascii="宋体" w:hAnsi="宋体"/>
                <w:b/>
                <w:color w:val="000000"/>
                <w:szCs w:val="21"/>
              </w:rPr>
            </w:pPr>
            <w:r>
              <w:rPr>
                <w:rFonts w:hint="eastAsia" w:ascii="宋体" w:hAnsi="宋体"/>
                <w:b/>
                <w:color w:val="000000"/>
                <w:szCs w:val="21"/>
              </w:rPr>
              <w:t>序号</w:t>
            </w:r>
          </w:p>
        </w:tc>
        <w:tc>
          <w:tcPr>
            <w:tcW w:w="1063" w:type="dxa"/>
            <w:vAlign w:val="center"/>
          </w:tcPr>
          <w:p>
            <w:pPr>
              <w:jc w:val="center"/>
              <w:rPr>
                <w:rFonts w:ascii="宋体" w:hAnsi="宋体"/>
                <w:b/>
                <w:color w:val="000000"/>
                <w:szCs w:val="21"/>
              </w:rPr>
            </w:pPr>
            <w:r>
              <w:rPr>
                <w:rFonts w:hint="eastAsia" w:ascii="宋体" w:hAnsi="宋体"/>
                <w:b/>
                <w:color w:val="000000"/>
                <w:szCs w:val="21"/>
              </w:rPr>
              <w:t>名称</w:t>
            </w:r>
          </w:p>
        </w:tc>
        <w:tc>
          <w:tcPr>
            <w:tcW w:w="2523" w:type="dxa"/>
            <w:vAlign w:val="center"/>
          </w:tcPr>
          <w:p>
            <w:pPr>
              <w:jc w:val="center"/>
              <w:rPr>
                <w:rFonts w:ascii="宋体" w:hAnsi="宋体"/>
                <w:b/>
                <w:color w:val="000000"/>
                <w:szCs w:val="21"/>
              </w:rPr>
            </w:pPr>
            <w:r>
              <w:rPr>
                <w:rFonts w:hint="eastAsia" w:ascii="宋体" w:hAnsi="宋体"/>
                <w:b/>
                <w:color w:val="000000"/>
                <w:szCs w:val="21"/>
              </w:rPr>
              <w:t>招标要求</w:t>
            </w:r>
          </w:p>
        </w:tc>
        <w:tc>
          <w:tcPr>
            <w:tcW w:w="1980" w:type="dxa"/>
            <w:vAlign w:val="center"/>
          </w:tcPr>
          <w:p>
            <w:pPr>
              <w:jc w:val="center"/>
              <w:rPr>
                <w:rFonts w:ascii="宋体" w:hAnsi="宋体"/>
                <w:b/>
                <w:color w:val="000000"/>
                <w:szCs w:val="21"/>
              </w:rPr>
            </w:pPr>
            <w:r>
              <w:rPr>
                <w:rFonts w:hint="eastAsia" w:ascii="宋体" w:hAnsi="宋体"/>
                <w:b/>
                <w:color w:val="000000"/>
                <w:szCs w:val="21"/>
              </w:rPr>
              <w:t>投标实际参数</w:t>
            </w:r>
          </w:p>
          <w:p>
            <w:pPr>
              <w:jc w:val="center"/>
              <w:rPr>
                <w:rFonts w:ascii="宋体" w:hAnsi="宋体"/>
                <w:b/>
                <w:color w:val="000000"/>
                <w:szCs w:val="21"/>
              </w:rPr>
            </w:pPr>
            <w:r>
              <w:rPr>
                <w:rFonts w:hint="eastAsia" w:ascii="宋体" w:hAnsi="宋体"/>
                <w:b/>
                <w:bCs/>
                <w:color w:val="000000"/>
                <w:szCs w:val="21"/>
              </w:rPr>
              <w:t>(投标人应按投标产品实际数据填写)</w:t>
            </w:r>
          </w:p>
        </w:tc>
        <w:tc>
          <w:tcPr>
            <w:tcW w:w="1279" w:type="dxa"/>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780" w:type="dxa"/>
            <w:vAlign w:val="center"/>
          </w:tcPr>
          <w:p>
            <w:pPr>
              <w:jc w:val="center"/>
              <w:rPr>
                <w:rFonts w:ascii="宋体" w:hAnsi="宋体"/>
                <w:b/>
                <w:color w:val="000000"/>
                <w:szCs w:val="21"/>
              </w:rPr>
            </w:pPr>
            <w:r>
              <w:rPr>
                <w:rFonts w:hint="eastAsia" w:ascii="宋体" w:hAnsi="宋体"/>
                <w:b/>
                <w:color w:val="000000"/>
                <w:szCs w:val="21"/>
              </w:rPr>
              <w:t>偏离简述</w:t>
            </w:r>
          </w:p>
        </w:tc>
        <w:tc>
          <w:tcPr>
            <w:tcW w:w="1044" w:type="dxa"/>
            <w:vAlign w:val="center"/>
          </w:tcPr>
          <w:p>
            <w:pPr>
              <w:spacing w:line="276" w:lineRule="auto"/>
              <w:jc w:val="center"/>
              <w:rPr>
                <w:rFonts w:ascii="宋体" w:hAnsi="宋体"/>
                <w:b/>
                <w:bCs/>
                <w:color w:val="000000"/>
                <w:szCs w:val="21"/>
              </w:rPr>
            </w:pPr>
            <w:r>
              <w:rPr>
                <w:rFonts w:hint="eastAsia" w:ascii="宋体" w:hAnsi="宋体"/>
                <w:b/>
                <w:bCs/>
                <w:color w:val="00000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jc w:val="center"/>
              <w:rPr>
                <w:rFonts w:ascii="宋体" w:hAnsi="宋体"/>
                <w:color w:val="000000"/>
                <w:szCs w:val="21"/>
              </w:rPr>
            </w:pPr>
            <w:r>
              <w:rPr>
                <w:rFonts w:hint="eastAsia" w:ascii="宋体" w:hAnsi="宋体"/>
                <w:color w:val="000000"/>
                <w:szCs w:val="21"/>
              </w:rPr>
              <w:t>1</w:t>
            </w:r>
          </w:p>
        </w:tc>
        <w:tc>
          <w:tcPr>
            <w:tcW w:w="1063" w:type="dxa"/>
          </w:tcPr>
          <w:p>
            <w:pPr>
              <w:rPr>
                <w:rFonts w:ascii="宋体" w:hAnsi="宋体"/>
                <w:color w:val="000000"/>
                <w:szCs w:val="21"/>
              </w:rPr>
            </w:pPr>
          </w:p>
        </w:tc>
        <w:tc>
          <w:tcPr>
            <w:tcW w:w="2523" w:type="dxa"/>
          </w:tcPr>
          <w:p>
            <w:pPr>
              <w:rPr>
                <w:rFonts w:ascii="宋体" w:hAnsi="宋体"/>
                <w:color w:val="000000"/>
                <w:szCs w:val="21"/>
              </w:rPr>
            </w:pPr>
          </w:p>
        </w:tc>
        <w:tc>
          <w:tcPr>
            <w:tcW w:w="1980" w:type="dxa"/>
          </w:tcPr>
          <w:p>
            <w:pPr>
              <w:rPr>
                <w:rFonts w:ascii="宋体" w:hAnsi="宋体"/>
                <w:color w:val="000000"/>
                <w:szCs w:val="21"/>
              </w:rPr>
            </w:pPr>
          </w:p>
        </w:tc>
        <w:tc>
          <w:tcPr>
            <w:tcW w:w="1279" w:type="dxa"/>
          </w:tcPr>
          <w:p>
            <w:pPr>
              <w:rPr>
                <w:rFonts w:ascii="宋体" w:hAnsi="宋体"/>
                <w:color w:val="000000"/>
                <w:szCs w:val="21"/>
              </w:rPr>
            </w:pPr>
          </w:p>
        </w:tc>
        <w:tc>
          <w:tcPr>
            <w:tcW w:w="780" w:type="dxa"/>
          </w:tcPr>
          <w:p>
            <w:pPr>
              <w:rPr>
                <w:rFonts w:ascii="宋体" w:hAnsi="宋体"/>
                <w:color w:val="000000"/>
                <w:szCs w:val="21"/>
              </w:rPr>
            </w:pPr>
          </w:p>
        </w:tc>
        <w:tc>
          <w:tcPr>
            <w:tcW w:w="1044" w:type="dxa"/>
            <w:vAlign w:val="center"/>
          </w:tcPr>
          <w:p>
            <w:pP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jc w:val="center"/>
              <w:rPr>
                <w:rFonts w:ascii="宋体" w:hAnsi="宋体"/>
                <w:color w:val="000000"/>
                <w:szCs w:val="21"/>
              </w:rPr>
            </w:pPr>
            <w:r>
              <w:rPr>
                <w:rFonts w:hint="eastAsia" w:ascii="宋体" w:hAnsi="宋体"/>
                <w:color w:val="000000"/>
                <w:szCs w:val="21"/>
              </w:rPr>
              <w:t>2</w:t>
            </w:r>
          </w:p>
        </w:tc>
        <w:tc>
          <w:tcPr>
            <w:tcW w:w="1063" w:type="dxa"/>
          </w:tcPr>
          <w:p>
            <w:pPr>
              <w:rPr>
                <w:rFonts w:ascii="宋体" w:hAnsi="宋体"/>
                <w:color w:val="000000"/>
                <w:szCs w:val="21"/>
              </w:rPr>
            </w:pPr>
          </w:p>
        </w:tc>
        <w:tc>
          <w:tcPr>
            <w:tcW w:w="2523" w:type="dxa"/>
          </w:tcPr>
          <w:p>
            <w:pPr>
              <w:rPr>
                <w:rFonts w:ascii="宋体" w:hAnsi="宋体"/>
                <w:color w:val="000000"/>
                <w:szCs w:val="21"/>
              </w:rPr>
            </w:pPr>
          </w:p>
        </w:tc>
        <w:tc>
          <w:tcPr>
            <w:tcW w:w="1980" w:type="dxa"/>
          </w:tcPr>
          <w:p>
            <w:pPr>
              <w:rPr>
                <w:rFonts w:ascii="宋体" w:hAnsi="宋体"/>
                <w:color w:val="000000"/>
                <w:szCs w:val="21"/>
              </w:rPr>
            </w:pPr>
          </w:p>
        </w:tc>
        <w:tc>
          <w:tcPr>
            <w:tcW w:w="1279" w:type="dxa"/>
          </w:tcPr>
          <w:p>
            <w:pPr>
              <w:rPr>
                <w:rFonts w:ascii="宋体" w:hAnsi="宋体"/>
                <w:color w:val="000000"/>
                <w:szCs w:val="21"/>
              </w:rPr>
            </w:pPr>
          </w:p>
        </w:tc>
        <w:tc>
          <w:tcPr>
            <w:tcW w:w="780" w:type="dxa"/>
          </w:tcPr>
          <w:p>
            <w:pPr>
              <w:rPr>
                <w:rFonts w:ascii="宋体" w:hAnsi="宋体"/>
                <w:color w:val="000000"/>
                <w:szCs w:val="21"/>
              </w:rPr>
            </w:pPr>
          </w:p>
        </w:tc>
        <w:tc>
          <w:tcPr>
            <w:tcW w:w="1044" w:type="dxa"/>
            <w:vAlign w:val="center"/>
          </w:tcPr>
          <w:p>
            <w:pP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jc w:val="center"/>
              <w:rPr>
                <w:rFonts w:ascii="宋体" w:hAnsi="宋体"/>
                <w:color w:val="000000"/>
                <w:szCs w:val="21"/>
              </w:rPr>
            </w:pPr>
            <w:r>
              <w:rPr>
                <w:rFonts w:hint="eastAsia" w:ascii="宋体" w:hAnsi="宋体"/>
                <w:color w:val="000000"/>
                <w:szCs w:val="21"/>
              </w:rPr>
              <w:t>3</w:t>
            </w:r>
          </w:p>
        </w:tc>
        <w:tc>
          <w:tcPr>
            <w:tcW w:w="1063" w:type="dxa"/>
          </w:tcPr>
          <w:p>
            <w:pPr>
              <w:rPr>
                <w:rFonts w:ascii="宋体" w:hAnsi="宋体"/>
                <w:color w:val="000000"/>
                <w:szCs w:val="21"/>
              </w:rPr>
            </w:pPr>
          </w:p>
        </w:tc>
        <w:tc>
          <w:tcPr>
            <w:tcW w:w="2523" w:type="dxa"/>
          </w:tcPr>
          <w:p>
            <w:pPr>
              <w:rPr>
                <w:rFonts w:ascii="宋体" w:hAnsi="宋体"/>
                <w:color w:val="000000"/>
                <w:szCs w:val="21"/>
              </w:rPr>
            </w:pPr>
          </w:p>
        </w:tc>
        <w:tc>
          <w:tcPr>
            <w:tcW w:w="1980" w:type="dxa"/>
          </w:tcPr>
          <w:p>
            <w:pPr>
              <w:rPr>
                <w:rFonts w:ascii="宋体" w:hAnsi="宋体"/>
                <w:color w:val="000000"/>
                <w:szCs w:val="21"/>
              </w:rPr>
            </w:pPr>
          </w:p>
        </w:tc>
        <w:tc>
          <w:tcPr>
            <w:tcW w:w="1279" w:type="dxa"/>
          </w:tcPr>
          <w:p>
            <w:pPr>
              <w:rPr>
                <w:rFonts w:ascii="宋体" w:hAnsi="宋体"/>
                <w:color w:val="000000"/>
                <w:szCs w:val="21"/>
              </w:rPr>
            </w:pPr>
          </w:p>
        </w:tc>
        <w:tc>
          <w:tcPr>
            <w:tcW w:w="780" w:type="dxa"/>
          </w:tcPr>
          <w:p>
            <w:pPr>
              <w:rPr>
                <w:rFonts w:ascii="宋体" w:hAnsi="宋体"/>
                <w:color w:val="000000"/>
                <w:szCs w:val="21"/>
              </w:rPr>
            </w:pPr>
          </w:p>
        </w:tc>
        <w:tc>
          <w:tcPr>
            <w:tcW w:w="1044" w:type="dxa"/>
            <w:vAlign w:val="center"/>
          </w:tcPr>
          <w:p>
            <w:pP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jc w:val="center"/>
              <w:rPr>
                <w:rFonts w:ascii="宋体" w:hAnsi="宋体"/>
                <w:color w:val="000000"/>
                <w:szCs w:val="21"/>
              </w:rPr>
            </w:pPr>
            <w:r>
              <w:rPr>
                <w:rFonts w:hint="eastAsia" w:ascii="宋体" w:hAnsi="宋体"/>
                <w:color w:val="000000"/>
                <w:szCs w:val="21"/>
              </w:rPr>
              <w:t>4</w:t>
            </w:r>
          </w:p>
        </w:tc>
        <w:tc>
          <w:tcPr>
            <w:tcW w:w="1063" w:type="dxa"/>
          </w:tcPr>
          <w:p>
            <w:pPr>
              <w:rPr>
                <w:rFonts w:ascii="宋体" w:hAnsi="宋体"/>
                <w:color w:val="000000"/>
                <w:szCs w:val="21"/>
              </w:rPr>
            </w:pPr>
          </w:p>
        </w:tc>
        <w:tc>
          <w:tcPr>
            <w:tcW w:w="2523" w:type="dxa"/>
          </w:tcPr>
          <w:p>
            <w:pPr>
              <w:rPr>
                <w:rFonts w:ascii="宋体" w:hAnsi="宋体"/>
                <w:color w:val="000000"/>
                <w:szCs w:val="21"/>
              </w:rPr>
            </w:pPr>
          </w:p>
        </w:tc>
        <w:tc>
          <w:tcPr>
            <w:tcW w:w="1980" w:type="dxa"/>
          </w:tcPr>
          <w:p>
            <w:pPr>
              <w:rPr>
                <w:rFonts w:ascii="宋体" w:hAnsi="宋体"/>
                <w:color w:val="000000"/>
                <w:szCs w:val="21"/>
              </w:rPr>
            </w:pPr>
          </w:p>
        </w:tc>
        <w:tc>
          <w:tcPr>
            <w:tcW w:w="1279" w:type="dxa"/>
          </w:tcPr>
          <w:p>
            <w:pPr>
              <w:rPr>
                <w:rFonts w:ascii="宋体" w:hAnsi="宋体"/>
                <w:color w:val="000000"/>
                <w:szCs w:val="21"/>
              </w:rPr>
            </w:pPr>
          </w:p>
        </w:tc>
        <w:tc>
          <w:tcPr>
            <w:tcW w:w="780" w:type="dxa"/>
          </w:tcPr>
          <w:p>
            <w:pPr>
              <w:rPr>
                <w:rFonts w:ascii="宋体" w:hAnsi="宋体"/>
                <w:color w:val="000000"/>
                <w:szCs w:val="21"/>
              </w:rPr>
            </w:pPr>
          </w:p>
        </w:tc>
        <w:tc>
          <w:tcPr>
            <w:tcW w:w="1044" w:type="dxa"/>
            <w:vAlign w:val="center"/>
          </w:tcPr>
          <w:p>
            <w:pP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jc w:val="center"/>
              <w:rPr>
                <w:rFonts w:ascii="宋体" w:hAnsi="宋体"/>
                <w:color w:val="000000"/>
                <w:szCs w:val="21"/>
              </w:rPr>
            </w:pPr>
            <w:r>
              <w:rPr>
                <w:rFonts w:hint="eastAsia" w:ascii="宋体" w:hAnsi="宋体"/>
                <w:color w:val="000000"/>
                <w:szCs w:val="21"/>
              </w:rPr>
              <w:t>5</w:t>
            </w:r>
          </w:p>
        </w:tc>
        <w:tc>
          <w:tcPr>
            <w:tcW w:w="1063" w:type="dxa"/>
          </w:tcPr>
          <w:p>
            <w:pPr>
              <w:rPr>
                <w:rFonts w:ascii="宋体" w:hAnsi="宋体"/>
                <w:color w:val="000000"/>
                <w:szCs w:val="21"/>
              </w:rPr>
            </w:pPr>
          </w:p>
        </w:tc>
        <w:tc>
          <w:tcPr>
            <w:tcW w:w="2523" w:type="dxa"/>
          </w:tcPr>
          <w:p>
            <w:pPr>
              <w:rPr>
                <w:rFonts w:ascii="宋体" w:hAnsi="宋体"/>
                <w:color w:val="000000"/>
                <w:szCs w:val="21"/>
              </w:rPr>
            </w:pPr>
          </w:p>
        </w:tc>
        <w:tc>
          <w:tcPr>
            <w:tcW w:w="1980" w:type="dxa"/>
          </w:tcPr>
          <w:p>
            <w:pPr>
              <w:rPr>
                <w:rFonts w:ascii="宋体" w:hAnsi="宋体"/>
                <w:color w:val="000000"/>
                <w:szCs w:val="21"/>
              </w:rPr>
            </w:pPr>
          </w:p>
        </w:tc>
        <w:tc>
          <w:tcPr>
            <w:tcW w:w="1279" w:type="dxa"/>
          </w:tcPr>
          <w:p>
            <w:pPr>
              <w:rPr>
                <w:rFonts w:ascii="宋体" w:hAnsi="宋体"/>
                <w:color w:val="000000"/>
                <w:szCs w:val="21"/>
              </w:rPr>
            </w:pPr>
          </w:p>
        </w:tc>
        <w:tc>
          <w:tcPr>
            <w:tcW w:w="780" w:type="dxa"/>
          </w:tcPr>
          <w:p>
            <w:pPr>
              <w:rPr>
                <w:rFonts w:ascii="宋体" w:hAnsi="宋体"/>
                <w:color w:val="000000"/>
                <w:szCs w:val="21"/>
              </w:rPr>
            </w:pPr>
          </w:p>
        </w:tc>
        <w:tc>
          <w:tcPr>
            <w:tcW w:w="1044" w:type="dxa"/>
            <w:vAlign w:val="center"/>
          </w:tcPr>
          <w:p>
            <w:pP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jc w:val="center"/>
              <w:rPr>
                <w:rFonts w:ascii="宋体" w:hAnsi="宋体"/>
                <w:color w:val="000000"/>
                <w:szCs w:val="21"/>
              </w:rPr>
            </w:pPr>
            <w:r>
              <w:rPr>
                <w:rFonts w:hint="eastAsia" w:ascii="宋体" w:hAnsi="宋体"/>
                <w:color w:val="000000"/>
                <w:szCs w:val="21"/>
              </w:rPr>
              <w:t>6</w:t>
            </w:r>
          </w:p>
        </w:tc>
        <w:tc>
          <w:tcPr>
            <w:tcW w:w="1063" w:type="dxa"/>
          </w:tcPr>
          <w:p>
            <w:pPr>
              <w:rPr>
                <w:rFonts w:ascii="宋体" w:hAnsi="宋体"/>
                <w:color w:val="000000"/>
                <w:szCs w:val="21"/>
              </w:rPr>
            </w:pPr>
          </w:p>
        </w:tc>
        <w:tc>
          <w:tcPr>
            <w:tcW w:w="2523" w:type="dxa"/>
          </w:tcPr>
          <w:p>
            <w:pPr>
              <w:rPr>
                <w:rFonts w:ascii="宋体" w:hAnsi="宋体"/>
                <w:color w:val="000000"/>
                <w:szCs w:val="21"/>
              </w:rPr>
            </w:pPr>
          </w:p>
        </w:tc>
        <w:tc>
          <w:tcPr>
            <w:tcW w:w="1980" w:type="dxa"/>
          </w:tcPr>
          <w:p>
            <w:pPr>
              <w:rPr>
                <w:rFonts w:ascii="宋体" w:hAnsi="宋体"/>
                <w:color w:val="000000"/>
                <w:szCs w:val="21"/>
              </w:rPr>
            </w:pPr>
          </w:p>
        </w:tc>
        <w:tc>
          <w:tcPr>
            <w:tcW w:w="1279" w:type="dxa"/>
          </w:tcPr>
          <w:p>
            <w:pPr>
              <w:rPr>
                <w:rFonts w:ascii="宋体" w:hAnsi="宋体"/>
                <w:color w:val="000000"/>
                <w:szCs w:val="21"/>
              </w:rPr>
            </w:pPr>
          </w:p>
        </w:tc>
        <w:tc>
          <w:tcPr>
            <w:tcW w:w="780" w:type="dxa"/>
          </w:tcPr>
          <w:p>
            <w:pPr>
              <w:rPr>
                <w:rFonts w:ascii="宋体" w:hAnsi="宋体"/>
                <w:color w:val="000000"/>
                <w:szCs w:val="21"/>
              </w:rPr>
            </w:pPr>
          </w:p>
        </w:tc>
        <w:tc>
          <w:tcPr>
            <w:tcW w:w="1044" w:type="dxa"/>
            <w:vAlign w:val="center"/>
          </w:tcPr>
          <w:p>
            <w:pP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jc w:val="center"/>
              <w:rPr>
                <w:rFonts w:ascii="宋体" w:hAnsi="宋体"/>
                <w:color w:val="000000"/>
                <w:szCs w:val="21"/>
              </w:rPr>
            </w:pPr>
            <w:r>
              <w:rPr>
                <w:rFonts w:hint="eastAsia" w:ascii="宋体" w:hAnsi="宋体"/>
                <w:color w:val="000000"/>
                <w:szCs w:val="21"/>
              </w:rPr>
              <w:t>7</w:t>
            </w:r>
          </w:p>
        </w:tc>
        <w:tc>
          <w:tcPr>
            <w:tcW w:w="1063" w:type="dxa"/>
          </w:tcPr>
          <w:p>
            <w:pPr>
              <w:rPr>
                <w:rFonts w:ascii="宋体" w:hAnsi="宋体"/>
                <w:color w:val="000000"/>
                <w:szCs w:val="21"/>
              </w:rPr>
            </w:pPr>
          </w:p>
        </w:tc>
        <w:tc>
          <w:tcPr>
            <w:tcW w:w="2523" w:type="dxa"/>
          </w:tcPr>
          <w:p>
            <w:pPr>
              <w:rPr>
                <w:rFonts w:ascii="宋体" w:hAnsi="宋体"/>
                <w:color w:val="000000"/>
                <w:szCs w:val="21"/>
              </w:rPr>
            </w:pPr>
          </w:p>
        </w:tc>
        <w:tc>
          <w:tcPr>
            <w:tcW w:w="1980" w:type="dxa"/>
          </w:tcPr>
          <w:p>
            <w:pPr>
              <w:rPr>
                <w:rFonts w:ascii="宋体" w:hAnsi="宋体"/>
                <w:color w:val="000000"/>
                <w:szCs w:val="21"/>
              </w:rPr>
            </w:pPr>
          </w:p>
        </w:tc>
        <w:tc>
          <w:tcPr>
            <w:tcW w:w="1279" w:type="dxa"/>
          </w:tcPr>
          <w:p>
            <w:pPr>
              <w:rPr>
                <w:rFonts w:ascii="宋体" w:hAnsi="宋体"/>
                <w:color w:val="000000"/>
                <w:szCs w:val="21"/>
              </w:rPr>
            </w:pPr>
          </w:p>
        </w:tc>
        <w:tc>
          <w:tcPr>
            <w:tcW w:w="780" w:type="dxa"/>
          </w:tcPr>
          <w:p>
            <w:pPr>
              <w:rPr>
                <w:rFonts w:ascii="宋体" w:hAnsi="宋体"/>
                <w:color w:val="000000"/>
                <w:szCs w:val="21"/>
              </w:rPr>
            </w:pPr>
          </w:p>
        </w:tc>
        <w:tc>
          <w:tcPr>
            <w:tcW w:w="1044" w:type="dxa"/>
            <w:vAlign w:val="center"/>
          </w:tcPr>
          <w:p>
            <w:pP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jc w:val="center"/>
              <w:rPr>
                <w:rFonts w:ascii="宋体" w:hAnsi="宋体"/>
                <w:color w:val="000000"/>
                <w:szCs w:val="21"/>
              </w:rPr>
            </w:pPr>
            <w:r>
              <w:rPr>
                <w:rFonts w:hint="eastAsia" w:ascii="宋体" w:hAnsi="宋体"/>
                <w:color w:val="000000"/>
                <w:szCs w:val="21"/>
              </w:rPr>
              <w:t>8</w:t>
            </w:r>
          </w:p>
        </w:tc>
        <w:tc>
          <w:tcPr>
            <w:tcW w:w="1063" w:type="dxa"/>
          </w:tcPr>
          <w:p>
            <w:pPr>
              <w:rPr>
                <w:rFonts w:ascii="宋体" w:hAnsi="宋体"/>
                <w:color w:val="000000"/>
                <w:szCs w:val="21"/>
              </w:rPr>
            </w:pPr>
          </w:p>
        </w:tc>
        <w:tc>
          <w:tcPr>
            <w:tcW w:w="2523" w:type="dxa"/>
          </w:tcPr>
          <w:p>
            <w:pPr>
              <w:rPr>
                <w:rFonts w:ascii="宋体" w:hAnsi="宋体"/>
                <w:color w:val="000000"/>
                <w:szCs w:val="21"/>
              </w:rPr>
            </w:pPr>
          </w:p>
        </w:tc>
        <w:tc>
          <w:tcPr>
            <w:tcW w:w="1980" w:type="dxa"/>
          </w:tcPr>
          <w:p>
            <w:pPr>
              <w:rPr>
                <w:rFonts w:ascii="宋体" w:hAnsi="宋体"/>
                <w:color w:val="000000"/>
                <w:szCs w:val="21"/>
              </w:rPr>
            </w:pPr>
          </w:p>
        </w:tc>
        <w:tc>
          <w:tcPr>
            <w:tcW w:w="1279" w:type="dxa"/>
          </w:tcPr>
          <w:p>
            <w:pPr>
              <w:rPr>
                <w:rFonts w:ascii="宋体" w:hAnsi="宋体"/>
                <w:color w:val="000000"/>
                <w:szCs w:val="21"/>
              </w:rPr>
            </w:pPr>
          </w:p>
        </w:tc>
        <w:tc>
          <w:tcPr>
            <w:tcW w:w="780" w:type="dxa"/>
          </w:tcPr>
          <w:p>
            <w:pPr>
              <w:rPr>
                <w:rFonts w:ascii="宋体" w:hAnsi="宋体"/>
                <w:color w:val="000000"/>
                <w:szCs w:val="21"/>
              </w:rPr>
            </w:pPr>
          </w:p>
        </w:tc>
        <w:tc>
          <w:tcPr>
            <w:tcW w:w="1044" w:type="dxa"/>
            <w:vAlign w:val="center"/>
          </w:tcPr>
          <w:p>
            <w:pP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jc w:val="center"/>
              <w:rPr>
                <w:rFonts w:ascii="宋体" w:hAnsi="宋体"/>
                <w:color w:val="000000"/>
                <w:szCs w:val="21"/>
              </w:rPr>
            </w:pPr>
            <w:r>
              <w:rPr>
                <w:rFonts w:hint="eastAsia" w:ascii="宋体" w:hAnsi="宋体"/>
                <w:color w:val="000000"/>
                <w:szCs w:val="21"/>
              </w:rPr>
              <w:t>。。。</w:t>
            </w:r>
          </w:p>
        </w:tc>
        <w:tc>
          <w:tcPr>
            <w:tcW w:w="1063" w:type="dxa"/>
          </w:tcPr>
          <w:p>
            <w:pPr>
              <w:rPr>
                <w:rFonts w:ascii="宋体" w:hAnsi="宋体"/>
                <w:color w:val="000000"/>
                <w:szCs w:val="21"/>
              </w:rPr>
            </w:pPr>
          </w:p>
        </w:tc>
        <w:tc>
          <w:tcPr>
            <w:tcW w:w="2523" w:type="dxa"/>
          </w:tcPr>
          <w:p>
            <w:pPr>
              <w:rPr>
                <w:rFonts w:ascii="宋体" w:hAnsi="宋体"/>
                <w:color w:val="000000"/>
                <w:szCs w:val="21"/>
              </w:rPr>
            </w:pPr>
          </w:p>
        </w:tc>
        <w:tc>
          <w:tcPr>
            <w:tcW w:w="1980" w:type="dxa"/>
          </w:tcPr>
          <w:p>
            <w:pPr>
              <w:rPr>
                <w:rFonts w:ascii="宋体" w:hAnsi="宋体"/>
                <w:color w:val="000000"/>
                <w:szCs w:val="21"/>
              </w:rPr>
            </w:pPr>
          </w:p>
        </w:tc>
        <w:tc>
          <w:tcPr>
            <w:tcW w:w="1279" w:type="dxa"/>
          </w:tcPr>
          <w:p>
            <w:pPr>
              <w:rPr>
                <w:rFonts w:ascii="宋体" w:hAnsi="宋体"/>
                <w:color w:val="000000"/>
                <w:szCs w:val="21"/>
              </w:rPr>
            </w:pPr>
          </w:p>
        </w:tc>
        <w:tc>
          <w:tcPr>
            <w:tcW w:w="780" w:type="dxa"/>
          </w:tcPr>
          <w:p>
            <w:pPr>
              <w:rPr>
                <w:rFonts w:ascii="宋体" w:hAnsi="宋体"/>
                <w:color w:val="000000"/>
                <w:szCs w:val="21"/>
              </w:rPr>
            </w:pPr>
          </w:p>
        </w:tc>
        <w:tc>
          <w:tcPr>
            <w:tcW w:w="1044" w:type="dxa"/>
            <w:vAlign w:val="center"/>
          </w:tcPr>
          <w:p>
            <w:pPr>
              <w:rPr>
                <w:rFonts w:ascii="宋体" w:hAnsi="宋体"/>
                <w:color w:val="000000"/>
                <w:szCs w:val="21"/>
              </w:rPr>
            </w:pPr>
            <w:r>
              <w:rPr>
                <w:rFonts w:hint="eastAsia" w:ascii="宋体" w:hAnsi="宋体"/>
                <w:color w:val="000000"/>
                <w:szCs w:val="21"/>
              </w:rPr>
              <w:t>见（）页</w:t>
            </w: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w:t>
      </w:r>
    </w:p>
    <w:p>
      <w:pPr>
        <w:spacing w:line="360" w:lineRule="auto"/>
        <w:rPr>
          <w:rFonts w:ascii="宋体" w:hAnsi="宋体"/>
          <w:color w:val="000000"/>
          <w:szCs w:val="21"/>
          <w:lang w:val="en-GB"/>
        </w:rPr>
      </w:pPr>
      <w:r>
        <w:rPr>
          <w:rFonts w:hint="eastAsia" w:ascii="宋体" w:hAnsi="宋体"/>
          <w:color w:val="000000"/>
          <w:szCs w:val="21"/>
        </w:rPr>
        <w:t>1、投标人须对应招标文件“用户需求书”中的技术内容逐条响应。如有缺漏，缺漏项视同不符合招标要求。</w:t>
      </w:r>
    </w:p>
    <w:p>
      <w:pPr>
        <w:spacing w:line="360" w:lineRule="auto"/>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投标人响应采购需求应具体、明确，含糊不清、不确切或伪造、变造证明材料的，按照不完全响应或者完全不响应处理。构成提供虚假材料的，移送监管部门查处。</w:t>
      </w:r>
    </w:p>
    <w:p>
      <w:pPr>
        <w:spacing w:line="360" w:lineRule="auto"/>
        <w:rPr>
          <w:rFonts w:ascii="宋体" w:hAnsi="宋体"/>
          <w:color w:val="000000"/>
          <w:szCs w:val="21"/>
        </w:rPr>
      </w:pPr>
      <w:r>
        <w:rPr>
          <w:rFonts w:hint="eastAsia" w:ascii="宋体" w:hAnsi="宋体"/>
          <w:color w:val="000000"/>
          <w:szCs w:val="21"/>
          <w:lang w:val="en-GB"/>
        </w:rPr>
        <w:t>3、本表内容不得擅自修改。</w:t>
      </w:r>
    </w:p>
    <w:p>
      <w:pPr>
        <w:spacing w:line="360" w:lineRule="auto"/>
        <w:rPr>
          <w:rFonts w:ascii="宋体" w:hAnsi="宋体"/>
          <w:szCs w:val="21"/>
        </w:rPr>
      </w:pPr>
      <w:r>
        <w:rPr>
          <w:rFonts w:hint="eastAsia" w:ascii="宋体" w:hAnsi="宋体"/>
          <w:color w:val="000000"/>
          <w:szCs w:val="21"/>
        </w:rPr>
        <w:t>4、如有要求提供证明文件，请附相关证明文件，并注明在投标文件第几页。</w:t>
      </w:r>
    </w:p>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pPr>
        <w:spacing w:line="36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spacing w:line="360" w:lineRule="auto"/>
        <w:rPr>
          <w:rFonts w:ascii="宋体" w:hAnsi="宋体"/>
          <w:color w:val="000000"/>
          <w:szCs w:val="21"/>
        </w:rPr>
      </w:pPr>
      <w:r>
        <w:rPr>
          <w:rFonts w:hint="eastAsia" w:ascii="宋体" w:hAnsi="宋体"/>
          <w:color w:val="000000"/>
          <w:szCs w:val="21"/>
        </w:rPr>
        <w:t>日期：   年   月   日</w:t>
      </w:r>
    </w:p>
    <w:p>
      <w:pPr>
        <w:spacing w:line="360" w:lineRule="auto"/>
        <w:rPr>
          <w:rFonts w:ascii="宋体" w:hAnsi="宋体"/>
          <w:b/>
          <w:color w:val="000000"/>
          <w:sz w:val="28"/>
          <w:szCs w:val="28"/>
        </w:rPr>
      </w:pPr>
      <w:r>
        <w:rPr>
          <w:rFonts w:ascii="宋体" w:hAnsi="宋体"/>
          <w:color w:val="000000"/>
          <w:szCs w:val="21"/>
        </w:rPr>
        <w:br w:type="page"/>
      </w:r>
      <w:r>
        <w:rPr>
          <w:rFonts w:hint="eastAsia" w:ascii="宋体" w:hAnsi="宋体"/>
          <w:b/>
          <w:color w:val="000000"/>
          <w:sz w:val="28"/>
          <w:szCs w:val="28"/>
        </w:rPr>
        <w:t>4.3技术方案</w:t>
      </w:r>
    </w:p>
    <w:p>
      <w:pPr>
        <w:spacing w:line="360" w:lineRule="auto"/>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GB"/>
        </w:rPr>
        <w:t>技术方案必须科学合理、真实可行，能充分体现出自身技术和专业优势。其</w:t>
      </w:r>
      <w:r>
        <w:rPr>
          <w:rFonts w:hint="eastAsia" w:ascii="宋体" w:hAnsi="宋体"/>
          <w:color w:val="000000"/>
          <w:szCs w:val="21"/>
        </w:rPr>
        <w:t>要点和</w:t>
      </w:r>
      <w:r>
        <w:rPr>
          <w:rFonts w:hint="eastAsia" w:ascii="宋体" w:hAnsi="宋体"/>
          <w:color w:val="000000"/>
          <w:szCs w:val="21"/>
          <w:lang w:val="en-GB"/>
        </w:rPr>
        <w:t>主要内容包含但不限于以下内容：</w:t>
      </w:r>
    </w:p>
    <w:p>
      <w:pPr>
        <w:tabs>
          <w:tab w:val="left" w:pos="1322"/>
        </w:tabs>
        <w:spacing w:line="360" w:lineRule="auto"/>
        <w:ind w:left="420"/>
        <w:rPr>
          <w:rFonts w:ascii="宋体" w:hAnsi="宋体"/>
          <w:szCs w:val="21"/>
          <w:lang w:val="en-GB"/>
        </w:rPr>
      </w:pPr>
      <w:r>
        <w:rPr>
          <w:rFonts w:hint="eastAsia" w:ascii="宋体" w:hAnsi="宋体"/>
          <w:szCs w:val="21"/>
          <w:lang w:val="en-GB"/>
        </w:rPr>
        <w:t>1、产品简介（彩页资料）；</w:t>
      </w:r>
    </w:p>
    <w:p>
      <w:pPr>
        <w:tabs>
          <w:tab w:val="left" w:pos="1322"/>
        </w:tabs>
        <w:spacing w:line="360" w:lineRule="auto"/>
        <w:ind w:left="420"/>
        <w:rPr>
          <w:rFonts w:ascii="宋体" w:hAnsi="宋体"/>
          <w:szCs w:val="21"/>
          <w:lang w:val="en-GB"/>
        </w:rPr>
      </w:pPr>
      <w:r>
        <w:rPr>
          <w:rFonts w:hint="eastAsia" w:ascii="宋体" w:hAnsi="宋体"/>
          <w:szCs w:val="21"/>
          <w:lang w:val="en-GB"/>
        </w:rPr>
        <w:t>2、产品技术特点、先进性等说明；</w:t>
      </w:r>
    </w:p>
    <w:p>
      <w:pPr>
        <w:tabs>
          <w:tab w:val="left" w:pos="1322"/>
        </w:tabs>
        <w:spacing w:line="360" w:lineRule="auto"/>
        <w:ind w:left="420"/>
        <w:rPr>
          <w:rFonts w:ascii="宋体" w:hAnsi="宋体"/>
          <w:szCs w:val="21"/>
          <w:lang w:val="en-GB"/>
        </w:rPr>
      </w:pPr>
      <w:r>
        <w:rPr>
          <w:rFonts w:hint="eastAsia" w:ascii="宋体" w:hAnsi="宋体"/>
          <w:szCs w:val="21"/>
          <w:lang w:val="en-GB"/>
        </w:rPr>
        <w:t>3、产品</w:t>
      </w:r>
      <w:r>
        <w:rPr>
          <w:rFonts w:hint="eastAsia" w:ascii="宋体" w:hAnsi="宋体" w:cs="Tahoma"/>
          <w:szCs w:val="21"/>
        </w:rPr>
        <w:t>质量可靠性、稳定性等</w:t>
      </w:r>
      <w:r>
        <w:rPr>
          <w:rFonts w:hint="eastAsia" w:ascii="宋体" w:hAnsi="宋体"/>
          <w:szCs w:val="21"/>
          <w:lang w:val="en-GB"/>
        </w:rPr>
        <w:t>说明；</w:t>
      </w:r>
    </w:p>
    <w:p>
      <w:pPr>
        <w:tabs>
          <w:tab w:val="left" w:pos="1322"/>
        </w:tabs>
        <w:spacing w:line="360" w:lineRule="auto"/>
        <w:ind w:left="420"/>
        <w:rPr>
          <w:rFonts w:ascii="宋体" w:hAnsi="宋体"/>
          <w:szCs w:val="21"/>
          <w:lang w:val="en-GB"/>
        </w:rPr>
      </w:pPr>
      <w:r>
        <w:rPr>
          <w:rFonts w:hint="eastAsia" w:ascii="宋体" w:hAnsi="宋体"/>
          <w:szCs w:val="21"/>
          <w:lang w:val="en-GB"/>
        </w:rPr>
        <w:t>4、</w:t>
      </w:r>
      <w:r>
        <w:rPr>
          <w:rFonts w:hint="eastAsia" w:ascii="宋体" w:hAnsi="宋体"/>
          <w:szCs w:val="21"/>
        </w:rPr>
        <w:t>安装、调试、验收计划</w:t>
      </w:r>
      <w:r>
        <w:rPr>
          <w:rFonts w:hint="eastAsia" w:ascii="宋体" w:hAnsi="宋体"/>
          <w:szCs w:val="21"/>
          <w:lang w:val="en-GB"/>
        </w:rPr>
        <w:t>；</w:t>
      </w:r>
    </w:p>
    <w:p>
      <w:pPr>
        <w:tabs>
          <w:tab w:val="left" w:pos="1322"/>
        </w:tabs>
        <w:spacing w:line="360" w:lineRule="auto"/>
        <w:ind w:left="420"/>
        <w:rPr>
          <w:rFonts w:ascii="宋体" w:hAnsi="宋体"/>
          <w:bCs/>
          <w:szCs w:val="21"/>
        </w:rPr>
      </w:pPr>
      <w:r>
        <w:rPr>
          <w:rFonts w:hint="eastAsia" w:ascii="宋体" w:hAnsi="宋体"/>
          <w:szCs w:val="21"/>
          <w:lang w:val="en-GB"/>
        </w:rPr>
        <w:t>5、</w:t>
      </w:r>
      <w:r>
        <w:rPr>
          <w:rFonts w:hint="eastAsia" w:ascii="宋体" w:hAnsi="宋体"/>
          <w:bCs/>
          <w:szCs w:val="21"/>
        </w:rPr>
        <w:t>质量保证措施；</w:t>
      </w:r>
    </w:p>
    <w:p>
      <w:pPr>
        <w:tabs>
          <w:tab w:val="left" w:pos="1322"/>
        </w:tabs>
        <w:spacing w:line="360" w:lineRule="auto"/>
        <w:ind w:left="420"/>
        <w:rPr>
          <w:rFonts w:ascii="宋体" w:hAnsi="宋体"/>
          <w:szCs w:val="21"/>
          <w:lang w:val="en-GB"/>
        </w:rPr>
      </w:pPr>
      <w:r>
        <w:rPr>
          <w:rFonts w:hint="eastAsia" w:ascii="宋体" w:hAnsi="宋体"/>
          <w:bCs/>
          <w:szCs w:val="21"/>
        </w:rPr>
        <w:t>6、</w:t>
      </w:r>
      <w:r>
        <w:rPr>
          <w:rFonts w:hint="eastAsia" w:ascii="宋体" w:hAnsi="宋体"/>
          <w:szCs w:val="21"/>
        </w:rPr>
        <w:t>进度计划</w:t>
      </w:r>
      <w:r>
        <w:rPr>
          <w:rFonts w:hint="eastAsia" w:ascii="宋体" w:hAnsi="宋体"/>
          <w:bCs/>
          <w:szCs w:val="21"/>
        </w:rPr>
        <w:t>；</w:t>
      </w:r>
    </w:p>
    <w:p>
      <w:pPr>
        <w:tabs>
          <w:tab w:val="left" w:pos="1322"/>
        </w:tabs>
        <w:spacing w:line="360" w:lineRule="auto"/>
        <w:ind w:left="420"/>
        <w:rPr>
          <w:rFonts w:ascii="宋体" w:hAnsi="宋体"/>
          <w:szCs w:val="21"/>
          <w:lang w:val="en-GB"/>
        </w:rPr>
      </w:pPr>
      <w:r>
        <w:rPr>
          <w:rFonts w:hint="eastAsia" w:ascii="宋体" w:hAnsi="宋体"/>
          <w:szCs w:val="21"/>
          <w:lang w:val="en-GB"/>
        </w:rPr>
        <w:t>7、</w:t>
      </w:r>
      <w:r>
        <w:rPr>
          <w:rFonts w:hint="eastAsia"/>
          <w:szCs w:val="21"/>
        </w:rPr>
        <w:t>其它投标人认为应该描述的优势或承诺。</w:t>
      </w:r>
    </w:p>
    <w:p>
      <w:pPr>
        <w:spacing w:line="360" w:lineRule="auto"/>
        <w:rPr>
          <w:rFonts w:ascii="宋体" w:hAnsi="宋体"/>
          <w:color w:val="000000"/>
          <w:szCs w:val="21"/>
        </w:rPr>
      </w:pPr>
    </w:p>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pPr>
        <w:spacing w:line="36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spacing w:line="360" w:lineRule="auto"/>
        <w:rPr>
          <w:rFonts w:ascii="宋体" w:hAnsi="宋体"/>
          <w:color w:val="000000"/>
          <w:szCs w:val="21"/>
        </w:rPr>
      </w:pPr>
      <w:r>
        <w:rPr>
          <w:rFonts w:hint="eastAsia" w:ascii="宋体" w:hAnsi="宋体"/>
          <w:color w:val="000000"/>
          <w:szCs w:val="21"/>
        </w:rPr>
        <w:t>日期：   年   月   日</w:t>
      </w:r>
      <w:bookmarkStart w:id="37" w:name="_Toc202819881"/>
      <w:bookmarkStart w:id="38" w:name="_Toc202816999"/>
      <w:bookmarkStart w:id="39" w:name="_Toc202820354"/>
    </w:p>
    <w:p>
      <w:pPr>
        <w:spacing w:line="360" w:lineRule="auto"/>
        <w:rPr>
          <w:rFonts w:ascii="宋体" w:hAnsi="宋体"/>
          <w:b/>
          <w:color w:val="000000"/>
          <w:sz w:val="32"/>
          <w:szCs w:val="32"/>
        </w:rPr>
      </w:pPr>
      <w:r>
        <w:rPr>
          <w:rFonts w:ascii="宋体" w:hAnsi="宋体"/>
          <w:color w:val="000000"/>
          <w:szCs w:val="21"/>
        </w:rPr>
        <w:br w:type="page"/>
      </w:r>
      <w:bookmarkEnd w:id="37"/>
      <w:bookmarkEnd w:id="38"/>
      <w:bookmarkEnd w:id="39"/>
      <w:bookmarkStart w:id="40" w:name="_Toc202817000"/>
      <w:bookmarkStart w:id="41" w:name="_Toc202251078"/>
      <w:bookmarkStart w:id="42" w:name="_Toc202251703"/>
      <w:bookmarkStart w:id="43" w:name="_Toc202820355"/>
      <w:bookmarkStart w:id="44" w:name="_Toc202819882"/>
      <w:bookmarkStart w:id="45" w:name="_Toc202254108"/>
      <w:bookmarkStart w:id="46" w:name="_Toc202252037"/>
      <w:r>
        <w:rPr>
          <w:rFonts w:hint="eastAsia" w:ascii="宋体" w:hAnsi="宋体"/>
          <w:b/>
          <w:color w:val="000000"/>
          <w:sz w:val="32"/>
          <w:szCs w:val="32"/>
        </w:rPr>
        <w:t>五、价格部分</w:t>
      </w:r>
      <w:bookmarkEnd w:id="40"/>
      <w:bookmarkEnd w:id="41"/>
      <w:bookmarkEnd w:id="42"/>
      <w:bookmarkEnd w:id="43"/>
      <w:bookmarkEnd w:id="44"/>
      <w:bookmarkEnd w:id="45"/>
      <w:bookmarkEnd w:id="46"/>
    </w:p>
    <w:p>
      <w:pPr>
        <w:spacing w:line="360" w:lineRule="auto"/>
        <w:rPr>
          <w:rFonts w:ascii="宋体" w:hAnsi="宋体"/>
          <w:b/>
          <w:color w:val="000000"/>
          <w:sz w:val="28"/>
          <w:szCs w:val="28"/>
        </w:rPr>
      </w:pPr>
      <w:r>
        <w:rPr>
          <w:rFonts w:hint="eastAsia" w:ascii="宋体" w:hAnsi="宋体"/>
          <w:b/>
          <w:color w:val="000000"/>
          <w:sz w:val="28"/>
          <w:szCs w:val="28"/>
        </w:rPr>
        <w:t>5.1开标一览表（包    ）</w:t>
      </w:r>
    </w:p>
    <w:tbl>
      <w:tblPr>
        <w:tblStyle w:val="47"/>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977"/>
        <w:gridCol w:w="283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959" w:type="dxa"/>
            <w:tcBorders>
              <w:bottom w:val="single" w:color="auto" w:sz="4" w:space="0"/>
            </w:tcBorders>
            <w:vAlign w:val="center"/>
          </w:tcPr>
          <w:p>
            <w:pPr>
              <w:spacing w:line="360" w:lineRule="auto"/>
              <w:jc w:val="center"/>
              <w:rPr>
                <w:rFonts w:ascii="宋体" w:hAnsi="宋体"/>
                <w:bCs/>
                <w:color w:val="000000"/>
                <w:szCs w:val="21"/>
              </w:rPr>
            </w:pPr>
            <w:r>
              <w:rPr>
                <w:rFonts w:hint="eastAsia" w:ascii="宋体" w:hAnsi="宋体"/>
                <w:bCs/>
                <w:color w:val="000000"/>
                <w:szCs w:val="21"/>
              </w:rPr>
              <w:t>序号</w:t>
            </w:r>
          </w:p>
        </w:tc>
        <w:tc>
          <w:tcPr>
            <w:tcW w:w="2977" w:type="dxa"/>
            <w:tcBorders>
              <w:bottom w:val="single" w:color="auto" w:sz="4" w:space="0"/>
            </w:tcBorders>
            <w:vAlign w:val="center"/>
          </w:tcPr>
          <w:p>
            <w:pPr>
              <w:spacing w:line="360" w:lineRule="auto"/>
              <w:jc w:val="center"/>
              <w:rPr>
                <w:rFonts w:ascii="宋体" w:hAnsi="宋体"/>
                <w:bCs/>
                <w:color w:val="000000"/>
                <w:szCs w:val="21"/>
              </w:rPr>
            </w:pPr>
            <w:r>
              <w:rPr>
                <w:rFonts w:hint="eastAsia" w:ascii="宋体" w:hAnsi="宋体"/>
                <w:bCs/>
                <w:color w:val="000000"/>
                <w:szCs w:val="21"/>
              </w:rPr>
              <w:t>分项名称</w:t>
            </w:r>
          </w:p>
        </w:tc>
        <w:tc>
          <w:tcPr>
            <w:tcW w:w="2835" w:type="dxa"/>
            <w:tcBorders>
              <w:bottom w:val="single" w:color="auto" w:sz="4" w:space="0"/>
            </w:tcBorders>
            <w:vAlign w:val="center"/>
          </w:tcPr>
          <w:p>
            <w:pPr>
              <w:spacing w:line="360" w:lineRule="auto"/>
              <w:jc w:val="center"/>
              <w:rPr>
                <w:rFonts w:ascii="宋体" w:hAnsi="宋体"/>
                <w:bCs/>
                <w:color w:val="000000"/>
                <w:szCs w:val="21"/>
              </w:rPr>
            </w:pPr>
            <w:r>
              <w:rPr>
                <w:rFonts w:hint="eastAsia" w:ascii="宋体" w:hAnsi="宋体"/>
                <w:bCs/>
                <w:color w:val="000000"/>
                <w:szCs w:val="21"/>
              </w:rPr>
              <w:t>金额(元)</w:t>
            </w:r>
          </w:p>
        </w:tc>
        <w:tc>
          <w:tcPr>
            <w:tcW w:w="2589" w:type="dxa"/>
            <w:tcBorders>
              <w:bottom w:val="single" w:color="auto" w:sz="4" w:space="0"/>
            </w:tcBorders>
            <w:vAlign w:val="center"/>
          </w:tcPr>
          <w:p>
            <w:pPr>
              <w:spacing w:line="360" w:lineRule="auto"/>
              <w:jc w:val="center"/>
              <w:rPr>
                <w:rFonts w:ascii="宋体" w:hAnsi="宋体"/>
                <w:bCs/>
                <w:color w:val="000000"/>
                <w:szCs w:val="21"/>
              </w:rPr>
            </w:pPr>
            <w:r>
              <w:rPr>
                <w:rFonts w:hint="eastAsia" w:ascii="宋体" w:hAnsi="宋体"/>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959" w:type="dxa"/>
            <w:vAlign w:val="center"/>
          </w:tcPr>
          <w:p>
            <w:pPr>
              <w:spacing w:line="360" w:lineRule="auto"/>
              <w:jc w:val="center"/>
              <w:rPr>
                <w:rFonts w:ascii="宋体" w:hAnsi="宋体"/>
                <w:bCs/>
                <w:color w:val="000000"/>
                <w:szCs w:val="21"/>
              </w:rPr>
            </w:pPr>
            <w:r>
              <w:rPr>
                <w:rFonts w:hint="eastAsia" w:ascii="宋体" w:hAnsi="宋体"/>
                <w:bCs/>
                <w:color w:val="000000"/>
                <w:szCs w:val="21"/>
              </w:rPr>
              <w:t>1</w:t>
            </w:r>
          </w:p>
        </w:tc>
        <w:tc>
          <w:tcPr>
            <w:tcW w:w="2977" w:type="dxa"/>
            <w:vAlign w:val="center"/>
          </w:tcPr>
          <w:p>
            <w:pPr>
              <w:spacing w:line="360" w:lineRule="auto"/>
              <w:jc w:val="center"/>
              <w:rPr>
                <w:rFonts w:ascii="宋体" w:hAnsi="宋体"/>
                <w:bCs/>
                <w:color w:val="000000"/>
                <w:szCs w:val="21"/>
              </w:rPr>
            </w:pPr>
            <w:r>
              <w:rPr>
                <w:rFonts w:hint="eastAsia" w:ascii="宋体" w:hAnsi="宋体"/>
                <w:bCs/>
                <w:color w:val="000000"/>
                <w:szCs w:val="21"/>
              </w:rPr>
              <w:t>设备及材料费</w:t>
            </w:r>
          </w:p>
        </w:tc>
        <w:tc>
          <w:tcPr>
            <w:tcW w:w="2835" w:type="dxa"/>
            <w:vAlign w:val="center"/>
          </w:tcPr>
          <w:p>
            <w:pPr>
              <w:spacing w:line="360" w:lineRule="auto"/>
              <w:rPr>
                <w:rFonts w:ascii="宋体" w:hAnsi="宋体"/>
                <w:bCs/>
                <w:color w:val="000000"/>
                <w:szCs w:val="21"/>
              </w:rPr>
            </w:pPr>
          </w:p>
        </w:tc>
        <w:tc>
          <w:tcPr>
            <w:tcW w:w="2589" w:type="dxa"/>
            <w:vAlign w:val="center"/>
          </w:tcPr>
          <w:p>
            <w:pPr>
              <w:spacing w:line="360" w:lineRule="auto"/>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8" w:hRule="atLeast"/>
        </w:trPr>
        <w:tc>
          <w:tcPr>
            <w:tcW w:w="959" w:type="dxa"/>
            <w:vAlign w:val="center"/>
          </w:tcPr>
          <w:p>
            <w:pPr>
              <w:spacing w:line="360" w:lineRule="auto"/>
              <w:jc w:val="center"/>
              <w:rPr>
                <w:rFonts w:ascii="宋体" w:hAnsi="宋体"/>
                <w:bCs/>
                <w:color w:val="000000"/>
                <w:szCs w:val="21"/>
              </w:rPr>
            </w:pPr>
            <w:r>
              <w:rPr>
                <w:rFonts w:hint="eastAsia" w:ascii="宋体" w:hAnsi="宋体"/>
                <w:bCs/>
                <w:color w:val="000000"/>
                <w:szCs w:val="21"/>
              </w:rPr>
              <w:t>2</w:t>
            </w:r>
          </w:p>
        </w:tc>
        <w:tc>
          <w:tcPr>
            <w:tcW w:w="2977" w:type="dxa"/>
            <w:vAlign w:val="center"/>
          </w:tcPr>
          <w:p>
            <w:pPr>
              <w:spacing w:line="360" w:lineRule="auto"/>
              <w:jc w:val="center"/>
              <w:rPr>
                <w:rFonts w:ascii="宋体" w:hAnsi="宋体"/>
                <w:bCs/>
                <w:color w:val="000000"/>
                <w:szCs w:val="21"/>
              </w:rPr>
            </w:pPr>
            <w:r>
              <w:rPr>
                <w:rFonts w:hint="eastAsia" w:ascii="宋体" w:hAnsi="宋体"/>
                <w:bCs/>
                <w:color w:val="000000"/>
                <w:szCs w:val="21"/>
              </w:rPr>
              <w:t>相关服务</w:t>
            </w:r>
          </w:p>
        </w:tc>
        <w:tc>
          <w:tcPr>
            <w:tcW w:w="2835" w:type="dxa"/>
            <w:vAlign w:val="center"/>
          </w:tcPr>
          <w:p>
            <w:pPr>
              <w:spacing w:line="360" w:lineRule="auto"/>
              <w:rPr>
                <w:rFonts w:ascii="宋体" w:hAnsi="宋体"/>
                <w:bCs/>
                <w:color w:val="000000"/>
                <w:szCs w:val="21"/>
              </w:rPr>
            </w:pPr>
          </w:p>
        </w:tc>
        <w:tc>
          <w:tcPr>
            <w:tcW w:w="2589" w:type="dxa"/>
            <w:vAlign w:val="center"/>
          </w:tcPr>
          <w:p>
            <w:pPr>
              <w:spacing w:line="360" w:lineRule="auto"/>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trPr>
        <w:tc>
          <w:tcPr>
            <w:tcW w:w="959" w:type="dxa"/>
            <w:tcBorders>
              <w:bottom w:val="single" w:color="auto" w:sz="2" w:space="0"/>
            </w:tcBorders>
            <w:vAlign w:val="center"/>
          </w:tcPr>
          <w:p>
            <w:pPr>
              <w:spacing w:line="360" w:lineRule="auto"/>
              <w:jc w:val="center"/>
              <w:rPr>
                <w:rFonts w:ascii="宋体" w:hAnsi="宋体"/>
                <w:bCs/>
                <w:color w:val="000000"/>
                <w:szCs w:val="21"/>
              </w:rPr>
            </w:pPr>
            <w:r>
              <w:rPr>
                <w:rFonts w:hint="eastAsia" w:ascii="宋体" w:hAnsi="宋体"/>
                <w:bCs/>
                <w:color w:val="000000"/>
                <w:szCs w:val="21"/>
              </w:rPr>
              <w:t>3</w:t>
            </w:r>
          </w:p>
        </w:tc>
        <w:tc>
          <w:tcPr>
            <w:tcW w:w="2977" w:type="dxa"/>
            <w:tcBorders>
              <w:bottom w:val="single" w:color="auto" w:sz="2" w:space="0"/>
            </w:tcBorders>
            <w:vAlign w:val="center"/>
          </w:tcPr>
          <w:p>
            <w:pPr>
              <w:spacing w:line="360" w:lineRule="auto"/>
              <w:jc w:val="center"/>
              <w:rPr>
                <w:rFonts w:ascii="宋体" w:hAnsi="宋体"/>
                <w:bCs/>
                <w:color w:val="000000"/>
                <w:szCs w:val="21"/>
              </w:rPr>
            </w:pPr>
            <w:r>
              <w:rPr>
                <w:rFonts w:hint="eastAsia" w:ascii="宋体" w:hAnsi="宋体"/>
                <w:bCs/>
                <w:color w:val="000000"/>
                <w:szCs w:val="21"/>
              </w:rPr>
              <w:t>其他费用</w:t>
            </w:r>
          </w:p>
        </w:tc>
        <w:tc>
          <w:tcPr>
            <w:tcW w:w="2835" w:type="dxa"/>
            <w:tcBorders>
              <w:bottom w:val="single" w:color="auto" w:sz="2" w:space="0"/>
            </w:tcBorders>
            <w:vAlign w:val="center"/>
          </w:tcPr>
          <w:p>
            <w:pPr>
              <w:spacing w:line="360" w:lineRule="auto"/>
              <w:rPr>
                <w:rFonts w:ascii="宋体" w:hAnsi="宋体"/>
                <w:bCs/>
                <w:color w:val="000000"/>
                <w:szCs w:val="21"/>
              </w:rPr>
            </w:pPr>
          </w:p>
        </w:tc>
        <w:tc>
          <w:tcPr>
            <w:tcW w:w="2589" w:type="dxa"/>
            <w:tcBorders>
              <w:bottom w:val="single" w:color="auto" w:sz="2" w:space="0"/>
            </w:tcBorders>
            <w:vAlign w:val="center"/>
          </w:tcPr>
          <w:p>
            <w:pPr>
              <w:spacing w:line="360" w:lineRule="auto"/>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959" w:type="dxa"/>
            <w:tcBorders>
              <w:bottom w:val="single" w:color="auto" w:sz="2" w:space="0"/>
            </w:tcBorders>
            <w:vAlign w:val="center"/>
          </w:tcPr>
          <w:p>
            <w:pPr>
              <w:spacing w:line="360" w:lineRule="auto"/>
              <w:jc w:val="center"/>
              <w:rPr>
                <w:rFonts w:ascii="宋体" w:hAnsi="宋体"/>
                <w:bCs/>
                <w:color w:val="000000"/>
                <w:szCs w:val="21"/>
              </w:rPr>
            </w:pPr>
          </w:p>
        </w:tc>
        <w:tc>
          <w:tcPr>
            <w:tcW w:w="2977" w:type="dxa"/>
            <w:tcBorders>
              <w:bottom w:val="single" w:color="auto" w:sz="2" w:space="0"/>
            </w:tcBorders>
            <w:vAlign w:val="center"/>
          </w:tcPr>
          <w:p>
            <w:pPr>
              <w:spacing w:line="360" w:lineRule="auto"/>
              <w:jc w:val="center"/>
              <w:rPr>
                <w:rFonts w:ascii="宋体" w:hAnsi="宋体"/>
                <w:bCs/>
                <w:color w:val="000000"/>
                <w:szCs w:val="21"/>
              </w:rPr>
            </w:pPr>
            <w:r>
              <w:rPr>
                <w:rFonts w:hint="eastAsia" w:ascii="宋体" w:hAnsi="宋体"/>
                <w:bCs/>
                <w:color w:val="000000"/>
                <w:szCs w:val="21"/>
              </w:rPr>
              <w:t>总报价</w:t>
            </w:r>
          </w:p>
        </w:tc>
        <w:tc>
          <w:tcPr>
            <w:tcW w:w="5424" w:type="dxa"/>
            <w:gridSpan w:val="2"/>
            <w:tcBorders>
              <w:bottom w:val="single" w:color="auto" w:sz="2" w:space="0"/>
            </w:tcBorders>
            <w:vAlign w:val="center"/>
          </w:tcPr>
          <w:p>
            <w:pPr>
              <w:spacing w:line="360" w:lineRule="auto"/>
              <w:rPr>
                <w:rFonts w:ascii="宋体" w:hAnsi="宋体"/>
                <w:bCs/>
                <w:color w:val="000000"/>
                <w:szCs w:val="21"/>
              </w:rPr>
            </w:pPr>
            <w:r>
              <w:rPr>
                <w:rFonts w:hint="eastAsia" w:ascii="宋体" w:hAnsi="宋体"/>
                <w:bCs/>
                <w:color w:val="000000"/>
                <w:szCs w:val="21"/>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9360" w:type="dxa"/>
            <w:gridSpan w:val="4"/>
            <w:vAlign w:val="center"/>
          </w:tcPr>
          <w:p>
            <w:pPr>
              <w:spacing w:line="360" w:lineRule="auto"/>
              <w:rPr>
                <w:rFonts w:ascii="宋体" w:hAnsi="宋体"/>
                <w:bCs/>
                <w:color w:val="000000"/>
                <w:szCs w:val="21"/>
              </w:rPr>
            </w:pPr>
            <w:r>
              <w:rPr>
                <w:rFonts w:hint="eastAsia" w:ascii="宋体" w:hAnsi="宋体"/>
                <w:color w:val="000000"/>
                <w:szCs w:val="21"/>
              </w:rPr>
              <w:t>备注：详细内容见《投标明细报价表》。</w:t>
            </w:r>
          </w:p>
        </w:tc>
      </w:tr>
    </w:tbl>
    <w:p>
      <w:pPr>
        <w:spacing w:line="360" w:lineRule="auto"/>
        <w:rPr>
          <w:rFonts w:ascii="宋体" w:hAnsi="宋体"/>
          <w:color w:val="000000"/>
          <w:szCs w:val="21"/>
        </w:rPr>
      </w:pPr>
      <w:r>
        <w:rPr>
          <w:rFonts w:hint="eastAsia" w:ascii="宋体" w:hAnsi="宋体"/>
          <w:color w:val="000000"/>
          <w:szCs w:val="21"/>
        </w:rPr>
        <w:t>注：</w:t>
      </w:r>
    </w:p>
    <w:p>
      <w:pPr>
        <w:spacing w:line="360" w:lineRule="auto"/>
        <w:ind w:left="315" w:hanging="315" w:hangingChars="150"/>
        <w:rPr>
          <w:rFonts w:ascii="宋体" w:hAnsi="宋体"/>
          <w:color w:val="000000"/>
          <w:szCs w:val="21"/>
        </w:rPr>
      </w:pPr>
      <w:r>
        <w:rPr>
          <w:rFonts w:hint="eastAsia" w:ascii="宋体" w:hAnsi="宋体"/>
          <w:color w:val="000000"/>
          <w:szCs w:val="21"/>
        </w:rPr>
        <w:t>1、</w:t>
      </w:r>
      <w:r>
        <w:rPr>
          <w:rFonts w:hint="eastAsia"/>
          <w:color w:val="000000"/>
        </w:rPr>
        <w:t>此表的总报价是所有需买方支付的本次招标标的金额总数，即</w:t>
      </w:r>
      <w:r>
        <w:rPr>
          <w:rFonts w:hint="eastAsia"/>
          <w:b/>
          <w:color w:val="000000"/>
        </w:rPr>
        <w:t>投标总价，</w:t>
      </w:r>
      <w:r>
        <w:rPr>
          <w:rFonts w:hint="eastAsia" w:ascii="宋体" w:hAnsi="宋体"/>
          <w:color w:val="000000"/>
          <w:szCs w:val="21"/>
        </w:rPr>
        <w:t>投标人须按要求填写所有信息，不得随意更改本表格式。</w:t>
      </w:r>
    </w:p>
    <w:p>
      <w:pPr>
        <w:spacing w:line="360" w:lineRule="auto"/>
        <w:ind w:left="315" w:hanging="315" w:hangingChars="150"/>
        <w:rPr>
          <w:color w:val="000000"/>
        </w:rPr>
      </w:pPr>
      <w:r>
        <w:rPr>
          <w:rFonts w:hint="eastAsia" w:ascii="宋体" w:hAnsi="宋体"/>
          <w:color w:val="000000"/>
          <w:szCs w:val="21"/>
        </w:rPr>
        <w:t>2、</w:t>
      </w:r>
      <w:r>
        <w:rPr>
          <w:rFonts w:hint="eastAsia"/>
          <w:color w:val="000000"/>
        </w:rPr>
        <w:t>设备及材料的价格是包括了所有设备、材料及随机附件的设计、采购、制造、检测、试验、包装、运输、保险、税费、其它费用等一切支出。</w:t>
      </w:r>
    </w:p>
    <w:p>
      <w:pPr>
        <w:spacing w:line="360" w:lineRule="auto"/>
        <w:ind w:left="315" w:hanging="315" w:hangingChars="150"/>
        <w:rPr>
          <w:color w:val="000000"/>
        </w:rPr>
      </w:pPr>
      <w:r>
        <w:rPr>
          <w:rFonts w:hint="eastAsia"/>
          <w:color w:val="000000"/>
        </w:rPr>
        <w:t>3、相关服务的价格包括了设计联络、检验、安装督导、调试、验收、培训、技术服务（包括技术资料、图纸的提供）、质保期保障、项目管理等的全部费用。</w:t>
      </w:r>
    </w:p>
    <w:p>
      <w:pPr>
        <w:spacing w:line="360" w:lineRule="auto"/>
        <w:ind w:left="315" w:hanging="315" w:hangingChars="150"/>
        <w:rPr>
          <w:rFonts w:ascii="宋体" w:hAnsi="宋体"/>
          <w:color w:val="000000"/>
          <w:szCs w:val="21"/>
        </w:rPr>
      </w:pPr>
      <w:r>
        <w:rPr>
          <w:rFonts w:hint="eastAsia"/>
          <w:color w:val="000000"/>
        </w:rPr>
        <w:t>4、其他费用包括了</w:t>
      </w:r>
      <w:r>
        <w:rPr>
          <w:rFonts w:hint="eastAsia" w:ascii="宋体" w:hAnsi="宋体"/>
          <w:bCs/>
          <w:color w:val="000000"/>
          <w:szCs w:val="21"/>
        </w:rPr>
        <w:t>验收费用、</w:t>
      </w:r>
      <w:r>
        <w:rPr>
          <w:rFonts w:hint="eastAsia"/>
          <w:color w:val="000000"/>
        </w:rPr>
        <w:t>保险、税费等支出。</w:t>
      </w:r>
    </w:p>
    <w:p>
      <w:pPr>
        <w:spacing w:line="360" w:lineRule="auto"/>
        <w:ind w:left="315" w:hanging="315" w:hangingChars="150"/>
        <w:rPr>
          <w:rFonts w:ascii="宋体" w:hAnsi="宋体"/>
          <w:color w:val="000000"/>
          <w:szCs w:val="21"/>
        </w:rPr>
      </w:pPr>
      <w:r>
        <w:rPr>
          <w:rFonts w:hint="eastAsia" w:ascii="宋体" w:hAnsi="宋体"/>
          <w:color w:val="000000"/>
          <w:szCs w:val="21"/>
        </w:rPr>
        <w:t>5、此表是投标文件的必要文件，是投标文件的组成部分，还应另附一份并与优惠声明（若有）封装在唱标信封中，作为唱标之用。</w:t>
      </w:r>
    </w:p>
    <w:p>
      <w:pPr>
        <w:spacing w:line="360" w:lineRule="auto"/>
        <w:rPr>
          <w:rFonts w:ascii="宋体" w:hAnsi="宋体"/>
          <w:color w:val="000000"/>
          <w:szCs w:val="21"/>
        </w:rPr>
      </w:pPr>
      <w:r>
        <w:rPr>
          <w:rFonts w:hint="eastAsia" w:ascii="宋体" w:hAnsi="宋体"/>
          <w:color w:val="000000"/>
          <w:szCs w:val="21"/>
        </w:rPr>
        <w:t>6、投标人认为</w:t>
      </w:r>
      <w:r>
        <w:rPr>
          <w:rFonts w:hint="eastAsia"/>
          <w:color w:val="000000"/>
        </w:rPr>
        <w:t>本次招标标中的未尽事宜</w:t>
      </w:r>
      <w:r>
        <w:rPr>
          <w:rFonts w:hint="eastAsia" w:ascii="宋体" w:hAnsi="宋体"/>
          <w:color w:val="000000"/>
          <w:szCs w:val="21"/>
        </w:rPr>
        <w:t>，可另表提出建议，该部分费用不在投标总报价中。</w:t>
      </w:r>
    </w:p>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pPr>
        <w:spacing w:line="36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spacing w:line="360" w:lineRule="auto"/>
        <w:rPr>
          <w:color w:val="000000"/>
        </w:rPr>
        <w:sectPr>
          <w:pgSz w:w="11906" w:h="16838"/>
          <w:pgMar w:top="1440" w:right="1418" w:bottom="1440" w:left="1418" w:header="851" w:footer="851" w:gutter="0"/>
          <w:cols w:space="720" w:num="1"/>
          <w:docGrid w:linePitch="312" w:charSpace="0"/>
        </w:sectPr>
      </w:pPr>
      <w:r>
        <w:rPr>
          <w:rFonts w:hint="eastAsia" w:ascii="宋体" w:hAnsi="宋体"/>
          <w:color w:val="000000"/>
          <w:szCs w:val="21"/>
        </w:rPr>
        <w:t xml:space="preserve">日期：   年   月   日 </w:t>
      </w:r>
    </w:p>
    <w:p>
      <w:pPr>
        <w:spacing w:line="360" w:lineRule="auto"/>
        <w:rPr>
          <w:rFonts w:ascii="宋体" w:hAnsi="宋体"/>
          <w:b/>
          <w:color w:val="000000"/>
          <w:sz w:val="28"/>
          <w:szCs w:val="28"/>
        </w:rPr>
      </w:pPr>
      <w:r>
        <w:rPr>
          <w:rFonts w:hint="eastAsia" w:ascii="宋体" w:hAnsi="宋体"/>
          <w:b/>
          <w:color w:val="000000"/>
          <w:sz w:val="28"/>
          <w:szCs w:val="28"/>
        </w:rPr>
        <w:t>5.2投标明细报价表（包    ）</w:t>
      </w:r>
    </w:p>
    <w:tbl>
      <w:tblPr>
        <w:tblStyle w:val="47"/>
        <w:tblW w:w="141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3939"/>
        <w:gridCol w:w="1990"/>
        <w:gridCol w:w="1459"/>
        <w:gridCol w:w="905"/>
        <w:gridCol w:w="802"/>
        <w:gridCol w:w="947"/>
        <w:gridCol w:w="1447"/>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 w:hRule="atLeast"/>
          <w:jc w:val="center"/>
        </w:trPr>
        <w:tc>
          <w:tcPr>
            <w:tcW w:w="14177" w:type="dxa"/>
            <w:gridSpan w:val="9"/>
            <w:tcBorders>
              <w:top w:val="threeDEmboss" w:color="auto" w:sz="6" w:space="0"/>
              <w:left w:val="threeDEmboss" w:color="auto" w:sz="6" w:space="0"/>
              <w:right w:val="threeDEmboss" w:color="auto" w:sz="6" w:space="0"/>
            </w:tcBorders>
            <w:vAlign w:val="center"/>
          </w:tcPr>
          <w:p>
            <w:pPr>
              <w:rPr>
                <w:rFonts w:ascii="宋体" w:hAnsi="宋体"/>
                <w:b/>
                <w:color w:val="000000"/>
                <w:szCs w:val="21"/>
              </w:rPr>
            </w:pPr>
            <w:r>
              <w:rPr>
                <w:rFonts w:hint="eastAsia" w:ascii="宋体" w:hAnsi="宋体"/>
                <w:b/>
                <w:color w:val="000000"/>
                <w:szCs w:val="21"/>
              </w:rPr>
              <w:t>一、设备及材料详列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jc w:val="center"/>
        </w:trPr>
        <w:tc>
          <w:tcPr>
            <w:tcW w:w="923" w:type="dxa"/>
            <w:tcBorders>
              <w:left w:val="threeDEmboss" w:color="auto" w:sz="6" w:space="0"/>
            </w:tcBorders>
            <w:vAlign w:val="center"/>
          </w:tcPr>
          <w:p>
            <w:pPr>
              <w:rPr>
                <w:rFonts w:ascii="宋体" w:hAnsi="宋体"/>
                <w:b/>
                <w:color w:val="000000"/>
                <w:szCs w:val="21"/>
              </w:rPr>
            </w:pPr>
            <w:r>
              <w:rPr>
                <w:rFonts w:hint="eastAsia" w:ascii="宋体" w:hAnsi="宋体"/>
                <w:b/>
                <w:color w:val="000000"/>
                <w:szCs w:val="21"/>
              </w:rPr>
              <w:t>序号</w:t>
            </w:r>
          </w:p>
        </w:tc>
        <w:tc>
          <w:tcPr>
            <w:tcW w:w="3939" w:type="dxa"/>
            <w:vAlign w:val="center"/>
          </w:tcPr>
          <w:p>
            <w:pPr>
              <w:rPr>
                <w:rFonts w:ascii="宋体" w:hAnsi="宋体"/>
                <w:b/>
                <w:color w:val="000000"/>
                <w:szCs w:val="21"/>
              </w:rPr>
            </w:pPr>
            <w:r>
              <w:rPr>
                <w:rFonts w:hint="eastAsia" w:ascii="宋体" w:hAnsi="宋体"/>
                <w:b/>
                <w:color w:val="000000"/>
                <w:szCs w:val="21"/>
              </w:rPr>
              <w:t>分项名称</w:t>
            </w:r>
          </w:p>
        </w:tc>
        <w:tc>
          <w:tcPr>
            <w:tcW w:w="3449" w:type="dxa"/>
            <w:gridSpan w:val="2"/>
            <w:vAlign w:val="center"/>
          </w:tcPr>
          <w:p>
            <w:pPr>
              <w:rPr>
                <w:rFonts w:ascii="宋体" w:hAnsi="宋体"/>
                <w:b/>
                <w:color w:val="000000"/>
                <w:szCs w:val="21"/>
              </w:rPr>
            </w:pPr>
            <w:r>
              <w:rPr>
                <w:rFonts w:hint="eastAsia" w:ascii="宋体" w:hAnsi="宋体"/>
                <w:b/>
                <w:color w:val="000000"/>
                <w:szCs w:val="21"/>
              </w:rPr>
              <w:t>品牌、规格型号、主要技术参数</w:t>
            </w:r>
          </w:p>
        </w:tc>
        <w:tc>
          <w:tcPr>
            <w:tcW w:w="905" w:type="dxa"/>
            <w:vAlign w:val="center"/>
          </w:tcPr>
          <w:p>
            <w:pPr>
              <w:rPr>
                <w:rFonts w:ascii="宋体" w:hAnsi="宋体"/>
                <w:b/>
                <w:color w:val="000000"/>
                <w:szCs w:val="21"/>
              </w:rPr>
            </w:pPr>
            <w:r>
              <w:rPr>
                <w:rFonts w:hint="eastAsia" w:ascii="宋体" w:hAnsi="宋体"/>
                <w:b/>
                <w:color w:val="000000"/>
                <w:szCs w:val="21"/>
              </w:rPr>
              <w:t>制造商</w:t>
            </w:r>
          </w:p>
        </w:tc>
        <w:tc>
          <w:tcPr>
            <w:tcW w:w="802" w:type="dxa"/>
            <w:vAlign w:val="center"/>
          </w:tcPr>
          <w:p>
            <w:pPr>
              <w:rPr>
                <w:rFonts w:ascii="宋体" w:hAnsi="宋体"/>
                <w:b/>
                <w:color w:val="000000"/>
                <w:szCs w:val="21"/>
              </w:rPr>
            </w:pPr>
            <w:r>
              <w:rPr>
                <w:rFonts w:hint="eastAsia" w:ascii="宋体" w:hAnsi="宋体"/>
                <w:b/>
                <w:color w:val="000000"/>
                <w:szCs w:val="21"/>
              </w:rPr>
              <w:t>数量</w:t>
            </w:r>
          </w:p>
        </w:tc>
        <w:tc>
          <w:tcPr>
            <w:tcW w:w="947" w:type="dxa"/>
            <w:vAlign w:val="center"/>
          </w:tcPr>
          <w:p>
            <w:pPr>
              <w:rPr>
                <w:rFonts w:ascii="宋体" w:hAnsi="宋体"/>
                <w:b/>
                <w:color w:val="000000"/>
                <w:szCs w:val="21"/>
              </w:rPr>
            </w:pPr>
            <w:r>
              <w:rPr>
                <w:rFonts w:hint="eastAsia" w:ascii="宋体" w:hAnsi="宋体"/>
                <w:b/>
                <w:color w:val="000000"/>
                <w:szCs w:val="21"/>
              </w:rPr>
              <w:t>单价</w:t>
            </w:r>
          </w:p>
        </w:tc>
        <w:tc>
          <w:tcPr>
            <w:tcW w:w="1447" w:type="dxa"/>
            <w:tcBorders>
              <w:right w:val="double" w:color="auto" w:sz="4" w:space="0"/>
            </w:tcBorders>
            <w:vAlign w:val="center"/>
          </w:tcPr>
          <w:p>
            <w:pPr>
              <w:rPr>
                <w:rFonts w:ascii="宋体" w:hAnsi="宋体"/>
                <w:b/>
                <w:color w:val="000000"/>
                <w:szCs w:val="21"/>
              </w:rPr>
            </w:pPr>
            <w:r>
              <w:rPr>
                <w:rFonts w:hint="eastAsia" w:ascii="宋体" w:hAnsi="宋体"/>
                <w:b/>
                <w:color w:val="000000"/>
                <w:szCs w:val="21"/>
              </w:rPr>
              <w:t>合计（元）</w:t>
            </w:r>
          </w:p>
        </w:tc>
        <w:tc>
          <w:tcPr>
            <w:tcW w:w="1765" w:type="dxa"/>
            <w:tcBorders>
              <w:left w:val="double" w:color="auto" w:sz="4" w:space="0"/>
              <w:right w:val="threeDEmboss" w:color="auto" w:sz="6" w:space="0"/>
            </w:tcBorders>
            <w:vAlign w:val="center"/>
          </w:tcPr>
          <w:p>
            <w:pPr>
              <w:rPr>
                <w:rFonts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jc w:val="center"/>
              <w:rPr>
                <w:rFonts w:ascii="宋体" w:hAnsi="宋体"/>
                <w:b/>
                <w:color w:val="000000"/>
                <w:szCs w:val="21"/>
              </w:rPr>
            </w:pPr>
          </w:p>
        </w:tc>
        <w:tc>
          <w:tcPr>
            <w:tcW w:w="3939" w:type="dxa"/>
            <w:vAlign w:val="center"/>
          </w:tcPr>
          <w:p>
            <w:pPr>
              <w:rPr>
                <w:rFonts w:ascii="宋体" w:hAnsi="宋体"/>
                <w:bCs/>
                <w:color w:val="000000"/>
                <w:szCs w:val="21"/>
              </w:rPr>
            </w:pPr>
          </w:p>
        </w:tc>
        <w:tc>
          <w:tcPr>
            <w:tcW w:w="3449" w:type="dxa"/>
            <w:gridSpan w:val="2"/>
            <w:vAlign w:val="center"/>
          </w:tcPr>
          <w:p>
            <w:pPr>
              <w:rPr>
                <w:rFonts w:ascii="宋体" w:hAnsi="宋体"/>
                <w:bCs/>
                <w:color w:val="000000"/>
                <w:szCs w:val="21"/>
              </w:rPr>
            </w:pPr>
          </w:p>
        </w:tc>
        <w:tc>
          <w:tcPr>
            <w:tcW w:w="905" w:type="dxa"/>
            <w:vAlign w:val="center"/>
          </w:tcPr>
          <w:p>
            <w:pPr>
              <w:rPr>
                <w:rFonts w:ascii="宋体" w:hAnsi="宋体"/>
                <w:color w:val="000000"/>
                <w:szCs w:val="21"/>
              </w:rPr>
            </w:pPr>
          </w:p>
        </w:tc>
        <w:tc>
          <w:tcPr>
            <w:tcW w:w="802" w:type="dxa"/>
            <w:vAlign w:val="center"/>
          </w:tcPr>
          <w:p>
            <w:pPr>
              <w:rPr>
                <w:rFonts w:ascii="宋体" w:hAnsi="宋体"/>
                <w:bCs/>
                <w:color w:val="000000"/>
                <w:szCs w:val="21"/>
              </w:rPr>
            </w:pPr>
          </w:p>
        </w:tc>
        <w:tc>
          <w:tcPr>
            <w:tcW w:w="947" w:type="dxa"/>
            <w:vAlign w:val="center"/>
          </w:tcPr>
          <w:p>
            <w:pPr>
              <w:rPr>
                <w:rFonts w:ascii="宋体" w:hAnsi="宋体"/>
                <w:bCs/>
                <w:color w:val="000000"/>
                <w:szCs w:val="21"/>
              </w:rPr>
            </w:pPr>
          </w:p>
        </w:tc>
        <w:tc>
          <w:tcPr>
            <w:tcW w:w="1447" w:type="dxa"/>
            <w:tcBorders>
              <w:right w:val="double" w:color="auto" w:sz="4" w:space="0"/>
            </w:tcBorders>
            <w:vAlign w:val="center"/>
          </w:tcPr>
          <w:p>
            <w:pPr>
              <w:rPr>
                <w:rFonts w:ascii="宋体" w:hAnsi="宋体"/>
                <w:bCs/>
                <w:color w:val="000000"/>
                <w:szCs w:val="21"/>
              </w:rPr>
            </w:pPr>
          </w:p>
        </w:tc>
        <w:tc>
          <w:tcPr>
            <w:tcW w:w="1765" w:type="dxa"/>
            <w:tcBorders>
              <w:left w:val="double" w:color="auto" w:sz="4" w:space="0"/>
              <w:right w:val="threeDEmboss" w:color="auto" w:sz="6" w:space="0"/>
            </w:tcBorders>
            <w:vAlign w:val="center"/>
          </w:tcPr>
          <w:p>
            <w:pP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jc w:val="center"/>
              <w:rPr>
                <w:rFonts w:ascii="宋体" w:hAnsi="宋体"/>
                <w:b/>
                <w:color w:val="000000"/>
                <w:szCs w:val="21"/>
              </w:rPr>
            </w:pPr>
          </w:p>
        </w:tc>
        <w:tc>
          <w:tcPr>
            <w:tcW w:w="3939" w:type="dxa"/>
            <w:vAlign w:val="center"/>
          </w:tcPr>
          <w:p>
            <w:pPr>
              <w:rPr>
                <w:rFonts w:ascii="宋体" w:hAnsi="宋体"/>
                <w:bCs/>
                <w:color w:val="000000"/>
                <w:szCs w:val="21"/>
              </w:rPr>
            </w:pPr>
          </w:p>
        </w:tc>
        <w:tc>
          <w:tcPr>
            <w:tcW w:w="3449" w:type="dxa"/>
            <w:gridSpan w:val="2"/>
            <w:vAlign w:val="center"/>
          </w:tcPr>
          <w:p>
            <w:pPr>
              <w:rPr>
                <w:rFonts w:ascii="宋体" w:hAnsi="宋体"/>
                <w:bCs/>
                <w:color w:val="000000"/>
                <w:szCs w:val="21"/>
              </w:rPr>
            </w:pPr>
          </w:p>
        </w:tc>
        <w:tc>
          <w:tcPr>
            <w:tcW w:w="905" w:type="dxa"/>
            <w:vAlign w:val="center"/>
          </w:tcPr>
          <w:p>
            <w:pPr>
              <w:rPr>
                <w:rFonts w:ascii="宋体" w:hAnsi="宋体"/>
                <w:bCs/>
                <w:color w:val="000000"/>
                <w:szCs w:val="21"/>
              </w:rPr>
            </w:pPr>
          </w:p>
        </w:tc>
        <w:tc>
          <w:tcPr>
            <w:tcW w:w="802" w:type="dxa"/>
            <w:vAlign w:val="center"/>
          </w:tcPr>
          <w:p>
            <w:pPr>
              <w:rPr>
                <w:rFonts w:ascii="宋体" w:hAnsi="宋体"/>
                <w:bCs/>
                <w:color w:val="000000"/>
                <w:szCs w:val="21"/>
              </w:rPr>
            </w:pPr>
          </w:p>
        </w:tc>
        <w:tc>
          <w:tcPr>
            <w:tcW w:w="947" w:type="dxa"/>
            <w:vAlign w:val="center"/>
          </w:tcPr>
          <w:p>
            <w:pPr>
              <w:rPr>
                <w:rFonts w:ascii="宋体" w:hAnsi="宋体"/>
                <w:bCs/>
                <w:color w:val="000000"/>
                <w:szCs w:val="21"/>
              </w:rPr>
            </w:pPr>
          </w:p>
        </w:tc>
        <w:tc>
          <w:tcPr>
            <w:tcW w:w="1447" w:type="dxa"/>
            <w:tcBorders>
              <w:right w:val="double" w:color="auto" w:sz="4" w:space="0"/>
            </w:tcBorders>
            <w:vAlign w:val="center"/>
          </w:tcPr>
          <w:p>
            <w:pPr>
              <w:rPr>
                <w:rFonts w:ascii="宋体" w:hAnsi="宋体"/>
                <w:bCs/>
                <w:color w:val="000000"/>
                <w:szCs w:val="21"/>
              </w:rPr>
            </w:pPr>
          </w:p>
        </w:tc>
        <w:tc>
          <w:tcPr>
            <w:tcW w:w="1765" w:type="dxa"/>
            <w:tcBorders>
              <w:left w:val="double" w:color="auto" w:sz="4" w:space="0"/>
              <w:right w:val="threeDEmboss" w:color="auto" w:sz="6" w:space="0"/>
            </w:tcBorders>
            <w:vAlign w:val="center"/>
          </w:tcPr>
          <w:p>
            <w:pP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jc w:val="center"/>
              <w:rPr>
                <w:rFonts w:ascii="宋体" w:hAnsi="宋体"/>
                <w:color w:val="000000"/>
                <w:szCs w:val="21"/>
              </w:rPr>
            </w:pPr>
            <w:r>
              <w:rPr>
                <w:rFonts w:ascii="宋体" w:hAnsi="宋体"/>
                <w:color w:val="000000"/>
                <w:szCs w:val="21"/>
              </w:rPr>
              <w:t>…</w:t>
            </w:r>
          </w:p>
        </w:tc>
        <w:tc>
          <w:tcPr>
            <w:tcW w:w="3939" w:type="dxa"/>
            <w:vAlign w:val="center"/>
          </w:tcPr>
          <w:p>
            <w:pPr>
              <w:rPr>
                <w:rFonts w:ascii="宋体" w:hAnsi="宋体"/>
                <w:bCs/>
                <w:color w:val="000000"/>
                <w:szCs w:val="21"/>
              </w:rPr>
            </w:pPr>
          </w:p>
        </w:tc>
        <w:tc>
          <w:tcPr>
            <w:tcW w:w="3449" w:type="dxa"/>
            <w:gridSpan w:val="2"/>
            <w:vAlign w:val="center"/>
          </w:tcPr>
          <w:p>
            <w:pPr>
              <w:rPr>
                <w:rFonts w:ascii="宋体" w:hAnsi="宋体"/>
                <w:bCs/>
                <w:color w:val="000000"/>
                <w:szCs w:val="21"/>
              </w:rPr>
            </w:pPr>
          </w:p>
        </w:tc>
        <w:tc>
          <w:tcPr>
            <w:tcW w:w="905" w:type="dxa"/>
            <w:vAlign w:val="center"/>
          </w:tcPr>
          <w:p>
            <w:pPr>
              <w:rPr>
                <w:rFonts w:ascii="宋体" w:hAnsi="宋体"/>
                <w:bCs/>
                <w:color w:val="000000"/>
                <w:szCs w:val="21"/>
              </w:rPr>
            </w:pPr>
          </w:p>
        </w:tc>
        <w:tc>
          <w:tcPr>
            <w:tcW w:w="802" w:type="dxa"/>
            <w:vAlign w:val="center"/>
          </w:tcPr>
          <w:p>
            <w:pPr>
              <w:rPr>
                <w:rFonts w:ascii="宋体" w:hAnsi="宋体"/>
                <w:bCs/>
                <w:color w:val="000000"/>
                <w:szCs w:val="21"/>
              </w:rPr>
            </w:pPr>
          </w:p>
        </w:tc>
        <w:tc>
          <w:tcPr>
            <w:tcW w:w="947" w:type="dxa"/>
            <w:vAlign w:val="center"/>
          </w:tcPr>
          <w:p>
            <w:pPr>
              <w:rPr>
                <w:rFonts w:ascii="宋体" w:hAnsi="宋体"/>
                <w:bCs/>
                <w:color w:val="000000"/>
                <w:szCs w:val="21"/>
              </w:rPr>
            </w:pPr>
          </w:p>
        </w:tc>
        <w:tc>
          <w:tcPr>
            <w:tcW w:w="1447" w:type="dxa"/>
            <w:tcBorders>
              <w:right w:val="double" w:color="auto" w:sz="4" w:space="0"/>
            </w:tcBorders>
            <w:vAlign w:val="center"/>
          </w:tcPr>
          <w:p>
            <w:pPr>
              <w:rPr>
                <w:rFonts w:ascii="宋体" w:hAnsi="宋体"/>
                <w:bCs/>
                <w:color w:val="000000"/>
                <w:szCs w:val="21"/>
              </w:rPr>
            </w:pPr>
          </w:p>
        </w:tc>
        <w:tc>
          <w:tcPr>
            <w:tcW w:w="1765" w:type="dxa"/>
            <w:tcBorders>
              <w:left w:val="double" w:color="auto" w:sz="4" w:space="0"/>
              <w:right w:val="threeDEmboss" w:color="auto" w:sz="6" w:space="0"/>
            </w:tcBorders>
            <w:vAlign w:val="center"/>
          </w:tcPr>
          <w:p>
            <w:pP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311" w:type="dxa"/>
            <w:gridSpan w:val="4"/>
            <w:tcBorders>
              <w:left w:val="threeDEmboss" w:color="auto" w:sz="6" w:space="0"/>
            </w:tcBorders>
            <w:vAlign w:val="center"/>
          </w:tcPr>
          <w:p>
            <w:pPr>
              <w:rPr>
                <w:rFonts w:ascii="宋体" w:hAnsi="宋体"/>
                <w:b/>
                <w:bCs/>
                <w:i/>
                <w:iCs/>
                <w:color w:val="000000"/>
                <w:szCs w:val="21"/>
              </w:rPr>
            </w:pPr>
            <w:r>
              <w:rPr>
                <w:rFonts w:hint="eastAsia" w:ascii="宋体" w:hAnsi="宋体"/>
                <w:b/>
                <w:bCs/>
                <w:i/>
                <w:iCs/>
                <w:color w:val="000000"/>
                <w:szCs w:val="21"/>
              </w:rPr>
              <w:t>合     计</w:t>
            </w:r>
          </w:p>
        </w:tc>
        <w:tc>
          <w:tcPr>
            <w:tcW w:w="2654" w:type="dxa"/>
            <w:gridSpan w:val="3"/>
            <w:vAlign w:val="center"/>
          </w:tcPr>
          <w:p>
            <w:pPr>
              <w:rPr>
                <w:rFonts w:ascii="宋体" w:hAnsi="宋体"/>
                <w:b/>
                <w:bCs/>
                <w:color w:val="000000"/>
                <w:szCs w:val="21"/>
              </w:rPr>
            </w:pPr>
            <w:r>
              <w:rPr>
                <w:rFonts w:hint="eastAsia" w:ascii="宋体" w:hAnsi="宋体"/>
                <w:b/>
                <w:bCs/>
                <w:color w:val="000000"/>
                <w:szCs w:val="21"/>
              </w:rPr>
              <w:t>数量合计：</w:t>
            </w:r>
          </w:p>
        </w:tc>
        <w:tc>
          <w:tcPr>
            <w:tcW w:w="3212" w:type="dxa"/>
            <w:gridSpan w:val="2"/>
            <w:tcBorders>
              <w:right w:val="threeDEmboss" w:color="auto" w:sz="6" w:space="0"/>
            </w:tcBorders>
            <w:vAlign w:val="center"/>
          </w:tcPr>
          <w:p>
            <w:pPr>
              <w:rPr>
                <w:rFonts w:ascii="宋体" w:hAnsi="宋体"/>
                <w:b/>
                <w:bCs/>
                <w:color w:val="000000"/>
                <w:szCs w:val="21"/>
              </w:rPr>
            </w:pPr>
            <w:r>
              <w:rPr>
                <w:rFonts w:hint="eastAsia" w:ascii="宋体" w:hAnsi="宋体"/>
                <w:b/>
                <w:bCs/>
                <w:color w:val="000000"/>
                <w:szCs w:val="21"/>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4177" w:type="dxa"/>
            <w:gridSpan w:val="9"/>
            <w:tcBorders>
              <w:left w:val="threeDEmboss" w:color="auto" w:sz="6" w:space="0"/>
              <w:right w:val="threeDEmboss" w:color="auto" w:sz="6" w:space="0"/>
            </w:tcBorders>
            <w:vAlign w:val="center"/>
          </w:tcPr>
          <w:p>
            <w:pPr>
              <w:rPr>
                <w:rFonts w:ascii="宋体" w:hAnsi="宋体"/>
                <w:bCs/>
                <w:color w:val="000000"/>
                <w:szCs w:val="21"/>
              </w:rPr>
            </w:pPr>
            <w:r>
              <w:rPr>
                <w:rFonts w:hint="eastAsia" w:ascii="宋体" w:hAnsi="宋体"/>
                <w:b/>
                <w:color w:val="000000"/>
                <w:szCs w:val="21"/>
              </w:rPr>
              <w:t>二、相关服务类详列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rPr>
                <w:rFonts w:ascii="宋体" w:hAnsi="宋体"/>
                <w:b/>
                <w:color w:val="000000"/>
                <w:szCs w:val="21"/>
              </w:rPr>
            </w:pPr>
            <w:r>
              <w:rPr>
                <w:rFonts w:hint="eastAsia" w:ascii="宋体" w:hAnsi="宋体"/>
                <w:b/>
                <w:color w:val="000000"/>
                <w:szCs w:val="21"/>
              </w:rPr>
              <w:t>序号</w:t>
            </w:r>
          </w:p>
        </w:tc>
        <w:tc>
          <w:tcPr>
            <w:tcW w:w="3939" w:type="dxa"/>
            <w:vAlign w:val="center"/>
          </w:tcPr>
          <w:p>
            <w:pPr>
              <w:rPr>
                <w:rFonts w:ascii="宋体" w:hAnsi="宋体"/>
                <w:b/>
                <w:color w:val="000000"/>
                <w:szCs w:val="21"/>
              </w:rPr>
            </w:pPr>
            <w:r>
              <w:rPr>
                <w:rFonts w:hint="eastAsia" w:ascii="宋体" w:hAnsi="宋体"/>
                <w:b/>
                <w:color w:val="000000"/>
                <w:szCs w:val="21"/>
              </w:rPr>
              <w:t>分项名称</w:t>
            </w:r>
          </w:p>
        </w:tc>
        <w:tc>
          <w:tcPr>
            <w:tcW w:w="3449" w:type="dxa"/>
            <w:gridSpan w:val="2"/>
            <w:vAlign w:val="center"/>
          </w:tcPr>
          <w:p>
            <w:pPr>
              <w:rPr>
                <w:rFonts w:ascii="宋体" w:hAnsi="宋体"/>
                <w:b/>
                <w:color w:val="000000"/>
                <w:szCs w:val="21"/>
              </w:rPr>
            </w:pPr>
            <w:r>
              <w:rPr>
                <w:rFonts w:hint="eastAsia" w:ascii="宋体" w:hAnsi="宋体"/>
                <w:b/>
                <w:color w:val="000000"/>
                <w:szCs w:val="21"/>
              </w:rPr>
              <w:t>具体施工及相关服务内容</w:t>
            </w:r>
          </w:p>
        </w:tc>
        <w:tc>
          <w:tcPr>
            <w:tcW w:w="905" w:type="dxa"/>
            <w:vAlign w:val="center"/>
          </w:tcPr>
          <w:p>
            <w:pPr>
              <w:rPr>
                <w:rFonts w:ascii="宋体" w:hAnsi="宋体"/>
                <w:b/>
                <w:bCs/>
                <w:color w:val="000000"/>
                <w:szCs w:val="21"/>
              </w:rPr>
            </w:pPr>
            <w:r>
              <w:rPr>
                <w:rFonts w:hint="eastAsia" w:ascii="宋体" w:hAnsi="宋体"/>
                <w:b/>
                <w:bCs/>
                <w:color w:val="000000"/>
                <w:szCs w:val="21"/>
              </w:rPr>
              <w:t>单位</w:t>
            </w:r>
          </w:p>
        </w:tc>
        <w:tc>
          <w:tcPr>
            <w:tcW w:w="802" w:type="dxa"/>
            <w:vAlign w:val="center"/>
          </w:tcPr>
          <w:p>
            <w:pPr>
              <w:rPr>
                <w:rFonts w:ascii="宋体" w:hAnsi="宋体"/>
                <w:b/>
                <w:bCs/>
                <w:color w:val="000000"/>
                <w:szCs w:val="21"/>
              </w:rPr>
            </w:pPr>
            <w:r>
              <w:rPr>
                <w:rFonts w:hint="eastAsia" w:ascii="宋体" w:hAnsi="宋体"/>
                <w:b/>
                <w:bCs/>
                <w:color w:val="000000"/>
                <w:szCs w:val="21"/>
              </w:rPr>
              <w:t>数量</w:t>
            </w:r>
          </w:p>
        </w:tc>
        <w:tc>
          <w:tcPr>
            <w:tcW w:w="947" w:type="dxa"/>
            <w:vAlign w:val="center"/>
          </w:tcPr>
          <w:p>
            <w:pPr>
              <w:rPr>
                <w:rFonts w:ascii="宋体" w:hAnsi="宋体"/>
                <w:b/>
                <w:color w:val="000000"/>
                <w:szCs w:val="21"/>
              </w:rPr>
            </w:pPr>
            <w:r>
              <w:rPr>
                <w:rFonts w:hint="eastAsia" w:ascii="宋体" w:hAnsi="宋体"/>
                <w:b/>
                <w:color w:val="000000"/>
                <w:szCs w:val="21"/>
              </w:rPr>
              <w:t>单价</w:t>
            </w:r>
          </w:p>
        </w:tc>
        <w:tc>
          <w:tcPr>
            <w:tcW w:w="1447" w:type="dxa"/>
            <w:vAlign w:val="center"/>
          </w:tcPr>
          <w:p>
            <w:pPr>
              <w:rPr>
                <w:rFonts w:ascii="宋体" w:hAnsi="宋体"/>
                <w:b/>
                <w:color w:val="000000"/>
                <w:szCs w:val="21"/>
              </w:rPr>
            </w:pPr>
            <w:r>
              <w:rPr>
                <w:rFonts w:hint="eastAsia" w:ascii="宋体" w:hAnsi="宋体"/>
                <w:b/>
                <w:color w:val="000000"/>
                <w:szCs w:val="21"/>
              </w:rPr>
              <w:t>合计（元）</w:t>
            </w:r>
          </w:p>
        </w:tc>
        <w:tc>
          <w:tcPr>
            <w:tcW w:w="1765" w:type="dxa"/>
            <w:tcBorders>
              <w:right w:val="threeDEmboss" w:color="auto" w:sz="6" w:space="0"/>
            </w:tcBorders>
            <w:vAlign w:val="center"/>
          </w:tcPr>
          <w:p>
            <w:pPr>
              <w:rPr>
                <w:rFonts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rPr>
                <w:rFonts w:ascii="宋体" w:hAnsi="宋体"/>
                <w:color w:val="000000"/>
                <w:szCs w:val="21"/>
              </w:rPr>
            </w:pPr>
          </w:p>
        </w:tc>
        <w:tc>
          <w:tcPr>
            <w:tcW w:w="3939" w:type="dxa"/>
            <w:vAlign w:val="center"/>
          </w:tcPr>
          <w:p>
            <w:pPr>
              <w:rPr>
                <w:rFonts w:ascii="宋体" w:hAnsi="宋体"/>
                <w:color w:val="000000"/>
                <w:szCs w:val="21"/>
              </w:rPr>
            </w:pPr>
          </w:p>
        </w:tc>
        <w:tc>
          <w:tcPr>
            <w:tcW w:w="3449" w:type="dxa"/>
            <w:gridSpan w:val="2"/>
            <w:vAlign w:val="center"/>
          </w:tcPr>
          <w:p>
            <w:pPr>
              <w:rPr>
                <w:rFonts w:ascii="宋体" w:hAnsi="宋体"/>
                <w:bCs/>
                <w:color w:val="000000"/>
                <w:szCs w:val="21"/>
              </w:rPr>
            </w:pPr>
          </w:p>
        </w:tc>
        <w:tc>
          <w:tcPr>
            <w:tcW w:w="905" w:type="dxa"/>
            <w:vAlign w:val="center"/>
          </w:tcPr>
          <w:p>
            <w:pPr>
              <w:rPr>
                <w:rFonts w:ascii="宋体" w:hAnsi="宋体"/>
                <w:bCs/>
                <w:color w:val="000000"/>
                <w:szCs w:val="21"/>
              </w:rPr>
            </w:pPr>
          </w:p>
        </w:tc>
        <w:tc>
          <w:tcPr>
            <w:tcW w:w="802" w:type="dxa"/>
            <w:vAlign w:val="center"/>
          </w:tcPr>
          <w:p>
            <w:pPr>
              <w:rPr>
                <w:rFonts w:ascii="宋体" w:hAnsi="宋体"/>
                <w:bCs/>
                <w:color w:val="000000"/>
                <w:szCs w:val="21"/>
              </w:rPr>
            </w:pPr>
          </w:p>
        </w:tc>
        <w:tc>
          <w:tcPr>
            <w:tcW w:w="947" w:type="dxa"/>
            <w:vAlign w:val="center"/>
          </w:tcPr>
          <w:p>
            <w:pPr>
              <w:rPr>
                <w:rFonts w:ascii="宋体" w:hAnsi="宋体"/>
                <w:bCs/>
                <w:color w:val="000000"/>
                <w:szCs w:val="21"/>
              </w:rPr>
            </w:pPr>
          </w:p>
        </w:tc>
        <w:tc>
          <w:tcPr>
            <w:tcW w:w="1447" w:type="dxa"/>
            <w:vAlign w:val="center"/>
          </w:tcPr>
          <w:p>
            <w:pPr>
              <w:rPr>
                <w:rFonts w:ascii="宋体" w:hAnsi="宋体"/>
                <w:color w:val="000000"/>
                <w:szCs w:val="21"/>
              </w:rPr>
            </w:pPr>
          </w:p>
        </w:tc>
        <w:tc>
          <w:tcPr>
            <w:tcW w:w="1765" w:type="dxa"/>
            <w:tcBorders>
              <w:right w:val="threeDEmboss" w:color="auto" w:sz="6" w:space="0"/>
            </w:tcBorders>
            <w:vAlign w:val="center"/>
          </w:tcPr>
          <w:p>
            <w:pP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rPr>
                <w:rFonts w:ascii="宋体" w:hAnsi="宋体"/>
                <w:color w:val="000000"/>
                <w:szCs w:val="21"/>
              </w:rPr>
            </w:pPr>
            <w:r>
              <w:rPr>
                <w:rFonts w:hint="eastAsia" w:ascii="宋体" w:hAnsi="宋体"/>
                <w:color w:val="000000"/>
                <w:szCs w:val="21"/>
              </w:rPr>
              <w:t>。。。</w:t>
            </w:r>
          </w:p>
        </w:tc>
        <w:tc>
          <w:tcPr>
            <w:tcW w:w="3939" w:type="dxa"/>
            <w:vAlign w:val="center"/>
          </w:tcPr>
          <w:p>
            <w:pPr>
              <w:rPr>
                <w:rFonts w:ascii="宋体" w:hAnsi="宋体"/>
                <w:color w:val="000000"/>
                <w:szCs w:val="21"/>
              </w:rPr>
            </w:pPr>
          </w:p>
        </w:tc>
        <w:tc>
          <w:tcPr>
            <w:tcW w:w="3449" w:type="dxa"/>
            <w:gridSpan w:val="2"/>
            <w:vAlign w:val="center"/>
          </w:tcPr>
          <w:p>
            <w:pPr>
              <w:rPr>
                <w:rFonts w:ascii="宋体" w:hAnsi="宋体"/>
                <w:bCs/>
                <w:color w:val="000000"/>
                <w:szCs w:val="21"/>
              </w:rPr>
            </w:pPr>
          </w:p>
        </w:tc>
        <w:tc>
          <w:tcPr>
            <w:tcW w:w="905" w:type="dxa"/>
            <w:vAlign w:val="center"/>
          </w:tcPr>
          <w:p>
            <w:pPr>
              <w:rPr>
                <w:rFonts w:ascii="宋体" w:hAnsi="宋体"/>
                <w:bCs/>
                <w:color w:val="000000"/>
                <w:szCs w:val="21"/>
              </w:rPr>
            </w:pPr>
          </w:p>
        </w:tc>
        <w:tc>
          <w:tcPr>
            <w:tcW w:w="802" w:type="dxa"/>
            <w:vAlign w:val="center"/>
          </w:tcPr>
          <w:p>
            <w:pPr>
              <w:rPr>
                <w:rFonts w:ascii="宋体" w:hAnsi="宋体"/>
                <w:bCs/>
                <w:color w:val="000000"/>
                <w:szCs w:val="21"/>
              </w:rPr>
            </w:pPr>
          </w:p>
        </w:tc>
        <w:tc>
          <w:tcPr>
            <w:tcW w:w="947" w:type="dxa"/>
            <w:vAlign w:val="center"/>
          </w:tcPr>
          <w:p>
            <w:pPr>
              <w:rPr>
                <w:rFonts w:ascii="宋体" w:hAnsi="宋体"/>
                <w:bCs/>
                <w:color w:val="000000"/>
                <w:szCs w:val="21"/>
              </w:rPr>
            </w:pPr>
          </w:p>
        </w:tc>
        <w:tc>
          <w:tcPr>
            <w:tcW w:w="1447" w:type="dxa"/>
            <w:vAlign w:val="center"/>
          </w:tcPr>
          <w:p>
            <w:pPr>
              <w:rPr>
                <w:rFonts w:ascii="宋体" w:hAnsi="宋体"/>
                <w:color w:val="000000"/>
                <w:szCs w:val="21"/>
              </w:rPr>
            </w:pPr>
          </w:p>
        </w:tc>
        <w:tc>
          <w:tcPr>
            <w:tcW w:w="1765" w:type="dxa"/>
            <w:tcBorders>
              <w:right w:val="threeDEmboss" w:color="auto" w:sz="6" w:space="0"/>
            </w:tcBorders>
            <w:vAlign w:val="center"/>
          </w:tcPr>
          <w:p>
            <w:pP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8311" w:type="dxa"/>
            <w:gridSpan w:val="4"/>
            <w:tcBorders>
              <w:left w:val="threeDEmboss" w:color="auto" w:sz="6" w:space="0"/>
            </w:tcBorders>
            <w:vAlign w:val="center"/>
          </w:tcPr>
          <w:p>
            <w:pPr>
              <w:rPr>
                <w:rFonts w:ascii="宋体" w:hAnsi="宋体"/>
                <w:bCs/>
                <w:color w:val="000000"/>
                <w:szCs w:val="21"/>
              </w:rPr>
            </w:pPr>
            <w:r>
              <w:rPr>
                <w:rFonts w:hint="eastAsia" w:ascii="宋体" w:hAnsi="宋体"/>
                <w:b/>
                <w:bCs/>
                <w:i/>
                <w:iCs/>
                <w:color w:val="000000"/>
                <w:szCs w:val="21"/>
              </w:rPr>
              <w:t>合     计</w:t>
            </w:r>
          </w:p>
        </w:tc>
        <w:tc>
          <w:tcPr>
            <w:tcW w:w="2654" w:type="dxa"/>
            <w:gridSpan w:val="3"/>
            <w:vAlign w:val="center"/>
          </w:tcPr>
          <w:p>
            <w:pPr>
              <w:rPr>
                <w:rFonts w:ascii="宋体" w:hAnsi="宋体"/>
                <w:bCs/>
                <w:color w:val="000000"/>
                <w:szCs w:val="21"/>
              </w:rPr>
            </w:pPr>
            <w:r>
              <w:rPr>
                <w:rFonts w:hint="eastAsia" w:ascii="宋体" w:hAnsi="宋体"/>
                <w:b/>
                <w:bCs/>
                <w:color w:val="000000"/>
                <w:szCs w:val="21"/>
              </w:rPr>
              <w:t>数量合计：</w:t>
            </w:r>
          </w:p>
        </w:tc>
        <w:tc>
          <w:tcPr>
            <w:tcW w:w="3212" w:type="dxa"/>
            <w:gridSpan w:val="2"/>
            <w:tcBorders>
              <w:right w:val="threeDEmboss" w:color="auto" w:sz="6" w:space="0"/>
            </w:tcBorders>
            <w:vAlign w:val="center"/>
          </w:tcPr>
          <w:p>
            <w:pPr>
              <w:rPr>
                <w:rFonts w:ascii="宋体" w:hAnsi="宋体"/>
                <w:bCs/>
                <w:color w:val="000000"/>
                <w:szCs w:val="21"/>
              </w:rPr>
            </w:pPr>
            <w:r>
              <w:rPr>
                <w:rFonts w:hint="eastAsia" w:ascii="宋体" w:hAnsi="宋体"/>
                <w:b/>
                <w:bCs/>
                <w:color w:val="000000"/>
                <w:szCs w:val="21"/>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4177" w:type="dxa"/>
            <w:gridSpan w:val="9"/>
            <w:tcBorders>
              <w:left w:val="threeDEmboss" w:color="auto" w:sz="6" w:space="0"/>
              <w:right w:val="threeDEmboss" w:color="auto" w:sz="6" w:space="0"/>
            </w:tcBorders>
            <w:vAlign w:val="center"/>
          </w:tcPr>
          <w:p>
            <w:pPr>
              <w:rPr>
                <w:rFonts w:ascii="宋体" w:hAnsi="宋体"/>
                <w:b/>
                <w:color w:val="000000"/>
                <w:szCs w:val="21"/>
              </w:rPr>
            </w:pPr>
            <w:r>
              <w:rPr>
                <w:rFonts w:hint="eastAsia" w:ascii="宋体" w:hAnsi="宋体"/>
                <w:b/>
                <w:color w:val="000000"/>
                <w:szCs w:val="21"/>
              </w:rPr>
              <w:t>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rPr>
                <w:rFonts w:ascii="宋体" w:hAnsi="宋体"/>
                <w:b/>
                <w:color w:val="000000"/>
                <w:szCs w:val="21"/>
              </w:rPr>
            </w:pPr>
            <w:r>
              <w:rPr>
                <w:rFonts w:hint="eastAsia" w:ascii="宋体" w:hAnsi="宋体"/>
                <w:b/>
                <w:color w:val="000000"/>
                <w:szCs w:val="21"/>
              </w:rPr>
              <w:t>序号</w:t>
            </w:r>
          </w:p>
        </w:tc>
        <w:tc>
          <w:tcPr>
            <w:tcW w:w="3939" w:type="dxa"/>
            <w:vAlign w:val="center"/>
          </w:tcPr>
          <w:p>
            <w:pPr>
              <w:rPr>
                <w:rFonts w:ascii="宋体" w:hAnsi="宋体"/>
                <w:b/>
                <w:color w:val="000000"/>
                <w:szCs w:val="21"/>
              </w:rPr>
            </w:pPr>
            <w:r>
              <w:rPr>
                <w:rFonts w:hint="eastAsia" w:ascii="宋体" w:hAnsi="宋体"/>
                <w:b/>
                <w:color w:val="000000"/>
                <w:szCs w:val="21"/>
              </w:rPr>
              <w:t>分项名称</w:t>
            </w:r>
          </w:p>
        </w:tc>
        <w:tc>
          <w:tcPr>
            <w:tcW w:w="3449" w:type="dxa"/>
            <w:gridSpan w:val="2"/>
            <w:vAlign w:val="center"/>
          </w:tcPr>
          <w:p>
            <w:pPr>
              <w:rPr>
                <w:rFonts w:ascii="宋体" w:hAnsi="宋体"/>
                <w:b/>
                <w:color w:val="000000"/>
                <w:szCs w:val="21"/>
              </w:rPr>
            </w:pPr>
            <w:r>
              <w:rPr>
                <w:rFonts w:hint="eastAsia" w:ascii="宋体" w:hAnsi="宋体"/>
                <w:b/>
                <w:color w:val="000000"/>
                <w:szCs w:val="21"/>
              </w:rPr>
              <w:t>具体内容</w:t>
            </w:r>
          </w:p>
        </w:tc>
        <w:tc>
          <w:tcPr>
            <w:tcW w:w="905" w:type="dxa"/>
            <w:vAlign w:val="center"/>
          </w:tcPr>
          <w:p>
            <w:pPr>
              <w:rPr>
                <w:rFonts w:ascii="宋体" w:hAnsi="宋体"/>
                <w:b/>
                <w:bCs/>
                <w:color w:val="000000"/>
                <w:szCs w:val="21"/>
              </w:rPr>
            </w:pPr>
            <w:r>
              <w:rPr>
                <w:rFonts w:hint="eastAsia" w:ascii="宋体" w:hAnsi="宋体"/>
                <w:b/>
                <w:bCs/>
                <w:color w:val="000000"/>
                <w:szCs w:val="21"/>
              </w:rPr>
              <w:t>单位</w:t>
            </w:r>
          </w:p>
        </w:tc>
        <w:tc>
          <w:tcPr>
            <w:tcW w:w="802" w:type="dxa"/>
            <w:vAlign w:val="center"/>
          </w:tcPr>
          <w:p>
            <w:pPr>
              <w:rPr>
                <w:rFonts w:ascii="宋体" w:hAnsi="宋体"/>
                <w:b/>
                <w:bCs/>
                <w:color w:val="000000"/>
                <w:szCs w:val="21"/>
              </w:rPr>
            </w:pPr>
            <w:r>
              <w:rPr>
                <w:rFonts w:hint="eastAsia" w:ascii="宋体" w:hAnsi="宋体"/>
                <w:b/>
                <w:bCs/>
                <w:color w:val="000000"/>
                <w:szCs w:val="21"/>
              </w:rPr>
              <w:t>数量</w:t>
            </w:r>
          </w:p>
        </w:tc>
        <w:tc>
          <w:tcPr>
            <w:tcW w:w="947" w:type="dxa"/>
            <w:vAlign w:val="center"/>
          </w:tcPr>
          <w:p>
            <w:pPr>
              <w:rPr>
                <w:rFonts w:ascii="宋体" w:hAnsi="宋体"/>
                <w:b/>
                <w:color w:val="000000"/>
                <w:szCs w:val="21"/>
              </w:rPr>
            </w:pPr>
            <w:r>
              <w:rPr>
                <w:rFonts w:hint="eastAsia" w:ascii="宋体" w:hAnsi="宋体"/>
                <w:b/>
                <w:color w:val="000000"/>
                <w:szCs w:val="21"/>
              </w:rPr>
              <w:t>单价</w:t>
            </w:r>
          </w:p>
        </w:tc>
        <w:tc>
          <w:tcPr>
            <w:tcW w:w="1447" w:type="dxa"/>
            <w:vAlign w:val="center"/>
          </w:tcPr>
          <w:p>
            <w:pPr>
              <w:rPr>
                <w:rFonts w:ascii="宋体" w:hAnsi="宋体"/>
                <w:b/>
                <w:color w:val="000000"/>
                <w:szCs w:val="21"/>
              </w:rPr>
            </w:pPr>
            <w:r>
              <w:rPr>
                <w:rFonts w:hint="eastAsia" w:ascii="宋体" w:hAnsi="宋体"/>
                <w:b/>
                <w:color w:val="000000"/>
                <w:szCs w:val="21"/>
              </w:rPr>
              <w:t>合计（元）</w:t>
            </w:r>
          </w:p>
        </w:tc>
        <w:tc>
          <w:tcPr>
            <w:tcW w:w="1765" w:type="dxa"/>
            <w:tcBorders>
              <w:right w:val="threeDEmboss" w:color="auto" w:sz="6" w:space="0"/>
            </w:tcBorders>
            <w:vAlign w:val="center"/>
          </w:tcPr>
          <w:p>
            <w:pPr>
              <w:rPr>
                <w:rFonts w:ascii="宋体" w:hAnsi="宋体"/>
                <w:b/>
                <w:color w:val="000000"/>
                <w:szCs w:val="21"/>
              </w:rPr>
            </w:pPr>
            <w:r>
              <w:rPr>
                <w:rFonts w:hint="eastAsia" w:ascii="宋体" w:hAnsi="宋体"/>
                <w:b/>
                <w:color w:val="000000"/>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rPr>
                <w:rFonts w:ascii="宋体" w:hAnsi="宋体"/>
                <w:color w:val="000000"/>
                <w:szCs w:val="21"/>
              </w:rPr>
            </w:pPr>
          </w:p>
        </w:tc>
        <w:tc>
          <w:tcPr>
            <w:tcW w:w="3939" w:type="dxa"/>
            <w:vAlign w:val="center"/>
          </w:tcPr>
          <w:p>
            <w:pPr>
              <w:rPr>
                <w:rFonts w:ascii="宋体" w:hAnsi="宋体"/>
                <w:color w:val="000000"/>
                <w:szCs w:val="21"/>
              </w:rPr>
            </w:pPr>
          </w:p>
        </w:tc>
        <w:tc>
          <w:tcPr>
            <w:tcW w:w="3449" w:type="dxa"/>
            <w:gridSpan w:val="2"/>
            <w:vAlign w:val="center"/>
          </w:tcPr>
          <w:p>
            <w:pPr>
              <w:rPr>
                <w:rFonts w:ascii="宋体" w:hAnsi="宋体"/>
                <w:bCs/>
                <w:color w:val="000000"/>
                <w:szCs w:val="21"/>
              </w:rPr>
            </w:pPr>
          </w:p>
        </w:tc>
        <w:tc>
          <w:tcPr>
            <w:tcW w:w="905" w:type="dxa"/>
            <w:vAlign w:val="center"/>
          </w:tcPr>
          <w:p>
            <w:pPr>
              <w:rPr>
                <w:rFonts w:ascii="宋体" w:hAnsi="宋体"/>
                <w:bCs/>
                <w:color w:val="000000"/>
                <w:szCs w:val="21"/>
              </w:rPr>
            </w:pPr>
          </w:p>
        </w:tc>
        <w:tc>
          <w:tcPr>
            <w:tcW w:w="802" w:type="dxa"/>
            <w:vAlign w:val="center"/>
          </w:tcPr>
          <w:p>
            <w:pPr>
              <w:rPr>
                <w:rFonts w:ascii="宋体" w:hAnsi="宋体"/>
                <w:bCs/>
                <w:color w:val="000000"/>
                <w:szCs w:val="21"/>
              </w:rPr>
            </w:pPr>
          </w:p>
        </w:tc>
        <w:tc>
          <w:tcPr>
            <w:tcW w:w="947" w:type="dxa"/>
            <w:vAlign w:val="center"/>
          </w:tcPr>
          <w:p>
            <w:pPr>
              <w:rPr>
                <w:rFonts w:ascii="宋体" w:hAnsi="宋体"/>
                <w:bCs/>
                <w:color w:val="000000"/>
                <w:szCs w:val="21"/>
              </w:rPr>
            </w:pPr>
          </w:p>
        </w:tc>
        <w:tc>
          <w:tcPr>
            <w:tcW w:w="1447" w:type="dxa"/>
            <w:vAlign w:val="center"/>
          </w:tcPr>
          <w:p>
            <w:pPr>
              <w:rPr>
                <w:rFonts w:ascii="宋体" w:hAnsi="宋体"/>
                <w:color w:val="000000"/>
                <w:szCs w:val="21"/>
              </w:rPr>
            </w:pPr>
          </w:p>
        </w:tc>
        <w:tc>
          <w:tcPr>
            <w:tcW w:w="1765" w:type="dxa"/>
            <w:tcBorders>
              <w:right w:val="threeDEmboss" w:color="auto" w:sz="6" w:space="0"/>
            </w:tcBorders>
            <w:vAlign w:val="center"/>
          </w:tcPr>
          <w:p>
            <w:pP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rPr>
                <w:rFonts w:ascii="宋体" w:hAnsi="宋体"/>
                <w:color w:val="000000"/>
                <w:szCs w:val="21"/>
              </w:rPr>
            </w:pPr>
            <w:r>
              <w:rPr>
                <w:rFonts w:hint="eastAsia" w:ascii="宋体" w:hAnsi="宋体"/>
                <w:color w:val="000000"/>
                <w:szCs w:val="21"/>
              </w:rPr>
              <w:t>。。。</w:t>
            </w:r>
          </w:p>
        </w:tc>
        <w:tc>
          <w:tcPr>
            <w:tcW w:w="3939" w:type="dxa"/>
            <w:vAlign w:val="center"/>
          </w:tcPr>
          <w:p>
            <w:pPr>
              <w:rPr>
                <w:rFonts w:ascii="宋体" w:hAnsi="宋体"/>
                <w:color w:val="000000"/>
                <w:szCs w:val="21"/>
              </w:rPr>
            </w:pPr>
          </w:p>
        </w:tc>
        <w:tc>
          <w:tcPr>
            <w:tcW w:w="3449" w:type="dxa"/>
            <w:gridSpan w:val="2"/>
            <w:vAlign w:val="center"/>
          </w:tcPr>
          <w:p>
            <w:pPr>
              <w:rPr>
                <w:rFonts w:ascii="宋体" w:hAnsi="宋体"/>
                <w:bCs/>
                <w:color w:val="000000"/>
                <w:szCs w:val="21"/>
              </w:rPr>
            </w:pPr>
          </w:p>
        </w:tc>
        <w:tc>
          <w:tcPr>
            <w:tcW w:w="905" w:type="dxa"/>
            <w:vAlign w:val="center"/>
          </w:tcPr>
          <w:p>
            <w:pPr>
              <w:rPr>
                <w:rFonts w:ascii="宋体" w:hAnsi="宋体"/>
                <w:bCs/>
                <w:color w:val="000000"/>
                <w:szCs w:val="21"/>
              </w:rPr>
            </w:pPr>
          </w:p>
        </w:tc>
        <w:tc>
          <w:tcPr>
            <w:tcW w:w="802" w:type="dxa"/>
            <w:vAlign w:val="center"/>
          </w:tcPr>
          <w:p>
            <w:pPr>
              <w:rPr>
                <w:rFonts w:ascii="宋体" w:hAnsi="宋体"/>
                <w:bCs/>
                <w:color w:val="000000"/>
                <w:szCs w:val="21"/>
              </w:rPr>
            </w:pPr>
          </w:p>
        </w:tc>
        <w:tc>
          <w:tcPr>
            <w:tcW w:w="947" w:type="dxa"/>
            <w:vAlign w:val="center"/>
          </w:tcPr>
          <w:p>
            <w:pPr>
              <w:rPr>
                <w:rFonts w:ascii="宋体" w:hAnsi="宋体"/>
                <w:bCs/>
                <w:color w:val="000000"/>
                <w:szCs w:val="21"/>
              </w:rPr>
            </w:pPr>
          </w:p>
        </w:tc>
        <w:tc>
          <w:tcPr>
            <w:tcW w:w="1447" w:type="dxa"/>
            <w:vAlign w:val="center"/>
          </w:tcPr>
          <w:p>
            <w:pPr>
              <w:rPr>
                <w:rFonts w:ascii="宋体" w:hAnsi="宋体"/>
                <w:color w:val="000000"/>
                <w:szCs w:val="21"/>
              </w:rPr>
            </w:pPr>
          </w:p>
        </w:tc>
        <w:tc>
          <w:tcPr>
            <w:tcW w:w="1765" w:type="dxa"/>
            <w:tcBorders>
              <w:right w:val="threeDEmboss" w:color="auto" w:sz="6" w:space="0"/>
            </w:tcBorders>
            <w:vAlign w:val="center"/>
          </w:tcPr>
          <w:p>
            <w:pP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311" w:type="dxa"/>
            <w:gridSpan w:val="4"/>
            <w:tcBorders>
              <w:left w:val="threeDEmboss" w:color="auto" w:sz="6" w:space="0"/>
            </w:tcBorders>
            <w:vAlign w:val="center"/>
          </w:tcPr>
          <w:p>
            <w:pPr>
              <w:rPr>
                <w:rFonts w:ascii="宋体" w:hAnsi="宋体"/>
                <w:b/>
                <w:bCs/>
                <w:i/>
                <w:iCs/>
                <w:color w:val="000000"/>
                <w:szCs w:val="21"/>
              </w:rPr>
            </w:pPr>
            <w:r>
              <w:rPr>
                <w:rFonts w:hint="eastAsia" w:ascii="宋体" w:hAnsi="宋体"/>
                <w:b/>
                <w:bCs/>
                <w:i/>
                <w:iCs/>
                <w:color w:val="000000"/>
                <w:szCs w:val="21"/>
              </w:rPr>
              <w:t>合     计</w:t>
            </w:r>
          </w:p>
        </w:tc>
        <w:tc>
          <w:tcPr>
            <w:tcW w:w="2654" w:type="dxa"/>
            <w:gridSpan w:val="3"/>
            <w:vAlign w:val="center"/>
          </w:tcPr>
          <w:p>
            <w:pPr>
              <w:rPr>
                <w:rFonts w:ascii="宋体" w:hAnsi="宋体"/>
                <w:b/>
                <w:bCs/>
                <w:color w:val="000000"/>
                <w:szCs w:val="21"/>
              </w:rPr>
            </w:pPr>
            <w:r>
              <w:rPr>
                <w:rFonts w:hint="eastAsia" w:ascii="宋体" w:hAnsi="宋体"/>
                <w:b/>
                <w:bCs/>
                <w:color w:val="000000"/>
                <w:szCs w:val="21"/>
              </w:rPr>
              <w:t>数量合计：</w:t>
            </w:r>
          </w:p>
        </w:tc>
        <w:tc>
          <w:tcPr>
            <w:tcW w:w="3212" w:type="dxa"/>
            <w:gridSpan w:val="2"/>
            <w:tcBorders>
              <w:right w:val="threeDEmboss" w:color="auto" w:sz="6" w:space="0"/>
            </w:tcBorders>
            <w:vAlign w:val="center"/>
          </w:tcPr>
          <w:p>
            <w:pPr>
              <w:rPr>
                <w:rFonts w:ascii="宋体" w:hAnsi="宋体"/>
                <w:b/>
                <w:bCs/>
                <w:color w:val="000000"/>
                <w:szCs w:val="21"/>
              </w:rPr>
            </w:pPr>
            <w:r>
              <w:rPr>
                <w:rFonts w:hint="eastAsia" w:ascii="宋体" w:hAnsi="宋体"/>
                <w:b/>
                <w:bCs/>
                <w:color w:val="000000"/>
                <w:szCs w:val="21"/>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14177" w:type="dxa"/>
            <w:gridSpan w:val="9"/>
            <w:tcBorders>
              <w:left w:val="threeDEmboss" w:color="auto" w:sz="6" w:space="0"/>
              <w:bottom w:val="single" w:color="auto" w:sz="4" w:space="0"/>
              <w:right w:val="threeDEmboss" w:color="auto" w:sz="6" w:space="0"/>
            </w:tcBorders>
            <w:vAlign w:val="center"/>
          </w:tcPr>
          <w:p>
            <w:pPr>
              <w:rPr>
                <w:rFonts w:ascii="宋体" w:hAnsi="宋体"/>
                <w:b/>
                <w:bCs/>
                <w:color w:val="000000"/>
                <w:szCs w:val="21"/>
              </w:rPr>
            </w:pPr>
            <w:r>
              <w:rPr>
                <w:rFonts w:hint="eastAsia" w:ascii="宋体" w:hAnsi="宋体"/>
                <w:b/>
                <w:bCs/>
                <w:color w:val="000000"/>
                <w:szCs w:val="21"/>
              </w:rPr>
              <w:t>四、报价汇总：人民币    元。</w:t>
            </w:r>
            <w:r>
              <w:rPr>
                <w:rFonts w:hint="eastAsia" w:ascii="宋体" w:hAnsi="宋体"/>
                <w:color w:val="000000"/>
                <w:szCs w:val="21"/>
              </w:rPr>
              <w:t xml:space="preserve"> （以上各合计项与开标一览表中的对应项均一致相符，如不一致以投标一览表为准）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4177" w:type="dxa"/>
            <w:gridSpan w:val="9"/>
            <w:tcBorders>
              <w:top w:val="single" w:color="auto" w:sz="4" w:space="0"/>
              <w:left w:val="threeDEmboss" w:color="auto" w:sz="6" w:space="0"/>
              <w:bottom w:val="single" w:color="auto" w:sz="4" w:space="0"/>
              <w:right w:val="threeDEmboss" w:color="auto" w:sz="6" w:space="0"/>
            </w:tcBorders>
            <w:vAlign w:val="center"/>
          </w:tcPr>
          <w:p>
            <w:pPr>
              <w:rPr>
                <w:rFonts w:ascii="宋体" w:hAnsi="宋体"/>
                <w:bCs/>
                <w:color w:val="000000"/>
                <w:szCs w:val="21"/>
              </w:rPr>
            </w:pPr>
            <w:r>
              <w:rPr>
                <w:rFonts w:hint="eastAsia" w:ascii="宋体" w:hAnsi="宋体"/>
                <w:b/>
                <w:color w:val="000000"/>
                <w:szCs w:val="21"/>
              </w:rPr>
              <w:t>五</w:t>
            </w:r>
            <w:r>
              <w:rPr>
                <w:rFonts w:hint="eastAsia" w:ascii="宋体" w:hAnsi="宋体"/>
                <w:b/>
                <w:color w:val="000000"/>
                <w:szCs w:val="21"/>
                <w:shd w:val="clear" w:color="auto" w:fill="F3F3F3"/>
              </w:rPr>
              <w:t xml:space="preserve">、其他参考费用  </w:t>
            </w:r>
            <w:r>
              <w:rPr>
                <w:rFonts w:hint="eastAsia" w:ascii="宋体" w:hAnsi="宋体"/>
                <w:bCs/>
                <w:color w:val="000000"/>
                <w:szCs w:val="21"/>
                <w:shd w:val="clear" w:color="auto" w:fill="F3F3F3"/>
              </w:rPr>
              <w:t>（下列</w:t>
            </w:r>
            <w:r>
              <w:rPr>
                <w:rFonts w:hint="eastAsia" w:ascii="宋体" w:hAnsi="宋体"/>
                <w:color w:val="000000"/>
                <w:szCs w:val="21"/>
                <w:shd w:val="clear" w:color="auto" w:fill="F3F3F3"/>
              </w:rPr>
              <w:t>报价不列入投标/报价总价内</w:t>
            </w:r>
            <w:r>
              <w:rPr>
                <w:rFonts w:hint="eastAsia" w:ascii="宋体" w:hAnsi="宋体"/>
                <w:bCs/>
                <w:color w:val="000000"/>
                <w:szCs w:val="21"/>
                <w:shd w:val="clear" w:color="auto" w:fill="F3F3F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4862" w:type="dxa"/>
            <w:gridSpan w:val="2"/>
            <w:tcBorders>
              <w:left w:val="threeDEmboss" w:color="auto" w:sz="6" w:space="0"/>
            </w:tcBorders>
            <w:vAlign w:val="center"/>
          </w:tcPr>
          <w:p>
            <w:pPr>
              <w:rPr>
                <w:rFonts w:ascii="宋体" w:hAnsi="宋体"/>
                <w:b/>
                <w:bCs/>
                <w:color w:val="000000"/>
                <w:szCs w:val="21"/>
              </w:rPr>
            </w:pPr>
            <w:r>
              <w:rPr>
                <w:rFonts w:hint="eastAsia" w:ascii="宋体" w:hAnsi="宋体"/>
                <w:b/>
                <w:bCs/>
                <w:color w:val="000000"/>
                <w:position w:val="-6"/>
                <w:szCs w:val="21"/>
              </w:rPr>
              <w:t>分     项</w:t>
            </w:r>
          </w:p>
        </w:tc>
        <w:tc>
          <w:tcPr>
            <w:tcW w:w="1990" w:type="dxa"/>
            <w:vAlign w:val="center"/>
          </w:tcPr>
          <w:p>
            <w:pPr>
              <w:rPr>
                <w:rFonts w:ascii="宋体" w:hAnsi="宋体"/>
                <w:b/>
                <w:bCs/>
                <w:color w:val="000000"/>
                <w:szCs w:val="21"/>
              </w:rPr>
            </w:pPr>
            <w:r>
              <w:rPr>
                <w:rFonts w:hint="eastAsia" w:ascii="宋体" w:hAnsi="宋体"/>
                <w:b/>
                <w:bCs/>
                <w:color w:val="000000"/>
                <w:szCs w:val="21"/>
              </w:rPr>
              <w:t>名      称</w:t>
            </w:r>
          </w:p>
        </w:tc>
        <w:tc>
          <w:tcPr>
            <w:tcW w:w="3166" w:type="dxa"/>
            <w:gridSpan w:val="3"/>
            <w:vAlign w:val="center"/>
          </w:tcPr>
          <w:p>
            <w:pPr>
              <w:rPr>
                <w:rFonts w:ascii="宋体" w:hAnsi="宋体"/>
                <w:b/>
                <w:bCs/>
                <w:color w:val="000000"/>
                <w:szCs w:val="21"/>
              </w:rPr>
            </w:pPr>
            <w:r>
              <w:rPr>
                <w:rFonts w:hint="eastAsia" w:ascii="宋体" w:hAnsi="宋体"/>
                <w:b/>
                <w:color w:val="000000"/>
                <w:szCs w:val="21"/>
              </w:rPr>
              <w:t>规格型号</w:t>
            </w:r>
          </w:p>
        </w:tc>
        <w:tc>
          <w:tcPr>
            <w:tcW w:w="947" w:type="dxa"/>
            <w:vAlign w:val="center"/>
          </w:tcPr>
          <w:p>
            <w:pPr>
              <w:rPr>
                <w:rFonts w:ascii="宋体" w:hAnsi="宋体"/>
                <w:b/>
                <w:bCs/>
                <w:color w:val="000000"/>
                <w:szCs w:val="21"/>
              </w:rPr>
            </w:pPr>
            <w:r>
              <w:rPr>
                <w:rFonts w:hint="eastAsia" w:ascii="宋体" w:hAnsi="宋体"/>
                <w:b/>
                <w:color w:val="000000"/>
                <w:szCs w:val="21"/>
              </w:rPr>
              <w:t>制造商</w:t>
            </w:r>
          </w:p>
        </w:tc>
        <w:tc>
          <w:tcPr>
            <w:tcW w:w="1447" w:type="dxa"/>
            <w:vAlign w:val="center"/>
          </w:tcPr>
          <w:p>
            <w:pPr>
              <w:rPr>
                <w:rFonts w:ascii="宋体" w:hAnsi="宋体"/>
                <w:b/>
                <w:bCs/>
                <w:color w:val="000000"/>
                <w:szCs w:val="21"/>
              </w:rPr>
            </w:pPr>
            <w:r>
              <w:rPr>
                <w:rFonts w:hint="eastAsia" w:ascii="宋体" w:hAnsi="宋体"/>
                <w:b/>
                <w:bCs/>
                <w:color w:val="000000"/>
                <w:szCs w:val="21"/>
              </w:rPr>
              <w:t>单价</w:t>
            </w:r>
          </w:p>
        </w:tc>
        <w:tc>
          <w:tcPr>
            <w:tcW w:w="1765" w:type="dxa"/>
            <w:tcBorders>
              <w:right w:val="threeDEmboss" w:color="auto" w:sz="6" w:space="0"/>
            </w:tcBorders>
            <w:vAlign w:val="center"/>
          </w:tcPr>
          <w:p>
            <w:pPr>
              <w:rPr>
                <w:rFonts w:ascii="宋体" w:hAnsi="宋体"/>
                <w:b/>
                <w:bCs/>
                <w:color w:val="000000"/>
                <w:szCs w:val="21"/>
              </w:rPr>
            </w:pPr>
            <w:r>
              <w:rPr>
                <w:rFonts w:hint="eastAsia" w:ascii="宋体" w:hAnsi="宋体"/>
                <w:b/>
                <w:bCs/>
                <w:color w:val="000000"/>
                <w:szCs w:val="21"/>
              </w:rPr>
              <w:t>使用周期 /寿命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4862" w:type="dxa"/>
            <w:gridSpan w:val="2"/>
            <w:tcBorders>
              <w:left w:val="threeDEmboss" w:color="auto" w:sz="6" w:space="0"/>
            </w:tcBorders>
            <w:vAlign w:val="center"/>
          </w:tcPr>
          <w:p>
            <w:pPr>
              <w:rPr>
                <w:rFonts w:ascii="宋体" w:hAnsi="宋体"/>
                <w:b/>
                <w:bCs/>
                <w:color w:val="000000"/>
                <w:position w:val="-6"/>
                <w:szCs w:val="21"/>
              </w:rPr>
            </w:pPr>
            <w:r>
              <w:rPr>
                <w:rFonts w:hint="eastAsia" w:ascii="宋体" w:hAnsi="宋体"/>
                <w:b/>
                <w:bCs/>
                <w:color w:val="000000"/>
                <w:position w:val="-6"/>
                <w:szCs w:val="21"/>
              </w:rPr>
              <w:t>常用易损件及配件</w:t>
            </w:r>
          </w:p>
        </w:tc>
        <w:tc>
          <w:tcPr>
            <w:tcW w:w="1990" w:type="dxa"/>
            <w:vAlign w:val="center"/>
          </w:tcPr>
          <w:p>
            <w:pPr>
              <w:rPr>
                <w:rFonts w:ascii="宋体" w:hAnsi="宋体"/>
                <w:color w:val="000000"/>
                <w:szCs w:val="21"/>
              </w:rPr>
            </w:pPr>
          </w:p>
        </w:tc>
        <w:tc>
          <w:tcPr>
            <w:tcW w:w="3166" w:type="dxa"/>
            <w:gridSpan w:val="3"/>
            <w:vAlign w:val="center"/>
          </w:tcPr>
          <w:p>
            <w:pPr>
              <w:rPr>
                <w:rFonts w:ascii="宋体" w:hAnsi="宋体"/>
                <w:color w:val="000000"/>
                <w:szCs w:val="21"/>
              </w:rPr>
            </w:pPr>
          </w:p>
        </w:tc>
        <w:tc>
          <w:tcPr>
            <w:tcW w:w="947" w:type="dxa"/>
            <w:vAlign w:val="center"/>
          </w:tcPr>
          <w:p>
            <w:pPr>
              <w:rPr>
                <w:rFonts w:ascii="宋体" w:hAnsi="宋体"/>
                <w:color w:val="000000"/>
                <w:szCs w:val="21"/>
              </w:rPr>
            </w:pPr>
          </w:p>
        </w:tc>
        <w:tc>
          <w:tcPr>
            <w:tcW w:w="1447" w:type="dxa"/>
            <w:vAlign w:val="center"/>
          </w:tcPr>
          <w:p>
            <w:pPr>
              <w:rPr>
                <w:rFonts w:ascii="宋体" w:hAnsi="宋体"/>
                <w:color w:val="000000"/>
                <w:szCs w:val="21"/>
              </w:rPr>
            </w:pPr>
          </w:p>
        </w:tc>
        <w:tc>
          <w:tcPr>
            <w:tcW w:w="1765" w:type="dxa"/>
            <w:tcBorders>
              <w:right w:val="threeDEmboss" w:color="auto" w:sz="6" w:space="0"/>
            </w:tcBorders>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4177" w:type="dxa"/>
            <w:gridSpan w:val="9"/>
            <w:tcBorders>
              <w:left w:val="threeDEmboss" w:color="auto" w:sz="6" w:space="0"/>
              <w:bottom w:val="threeDEmboss" w:color="auto" w:sz="6" w:space="0"/>
              <w:right w:val="threeDEmboss" w:color="auto" w:sz="6" w:space="0"/>
            </w:tcBorders>
            <w:vAlign w:val="center"/>
          </w:tcPr>
          <w:p>
            <w:pPr>
              <w:rPr>
                <w:rFonts w:ascii="宋体" w:hAnsi="宋体"/>
                <w:color w:val="000000"/>
                <w:szCs w:val="21"/>
                <w:lang w:val="en-GB"/>
              </w:rPr>
            </w:pPr>
            <w:r>
              <w:rPr>
                <w:rFonts w:hint="eastAsia" w:ascii="宋体" w:hAnsi="宋体"/>
                <w:color w:val="000000"/>
                <w:szCs w:val="21"/>
                <w:lang w:val="en-GB"/>
              </w:rPr>
              <w:t>质保期满后将要发生的必要服务项收费标准：</w:t>
            </w:r>
          </w:p>
        </w:tc>
      </w:tr>
    </w:tbl>
    <w:p>
      <w:pPr>
        <w:spacing w:line="360" w:lineRule="auto"/>
        <w:rPr>
          <w:rFonts w:ascii="宋体" w:hAnsi="宋体"/>
          <w:color w:val="000000"/>
          <w:szCs w:val="21"/>
          <w:lang w:val="en-GB"/>
        </w:rPr>
      </w:pPr>
      <w:r>
        <w:rPr>
          <w:rFonts w:hint="eastAsia" w:ascii="宋体" w:hAnsi="宋体"/>
          <w:color w:val="000000"/>
          <w:szCs w:val="21"/>
        </w:rPr>
        <w:t>注：1、</w:t>
      </w:r>
      <w:r>
        <w:rPr>
          <w:rFonts w:hint="eastAsia" w:ascii="宋体" w:hAnsi="宋体"/>
          <w:color w:val="000000"/>
          <w:szCs w:val="21"/>
          <w:lang w:val="en-GB"/>
        </w:rPr>
        <w:t>以上内容必须与技术方案中所介绍的内容、《开标一览表》一致。</w:t>
      </w:r>
    </w:p>
    <w:p>
      <w:pPr>
        <w:spacing w:line="360" w:lineRule="auto"/>
        <w:rPr>
          <w:rFonts w:ascii="宋体" w:hAnsi="宋体"/>
          <w:color w:val="000000"/>
          <w:szCs w:val="21"/>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pPr>
        <w:spacing w:line="360" w:lineRule="auto"/>
        <w:rPr>
          <w:rFonts w:ascii="宋体" w:hAnsi="宋体"/>
          <w:color w:val="000000"/>
          <w:szCs w:val="21"/>
        </w:rPr>
      </w:pPr>
      <w:r>
        <w:rPr>
          <w:rFonts w:hint="eastAsia" w:ascii="宋体" w:hAnsi="宋体"/>
          <w:color w:val="000000"/>
          <w:szCs w:val="21"/>
        </w:rPr>
        <w:t>投标人名称（签章）：</w:t>
      </w:r>
      <w:r>
        <w:rPr>
          <w:rFonts w:hint="eastAsia" w:ascii="宋体" w:hAnsi="宋体"/>
          <w:color w:val="000000"/>
          <w:szCs w:val="21"/>
          <w:u w:val="single"/>
        </w:rPr>
        <w:t xml:space="preserve">                        </w:t>
      </w:r>
      <w:r>
        <w:rPr>
          <w:rFonts w:hint="eastAsia" w:ascii="宋体" w:hAnsi="宋体"/>
          <w:color w:val="000000"/>
          <w:szCs w:val="21"/>
        </w:rPr>
        <w:t xml:space="preserve">  </w:t>
      </w:r>
    </w:p>
    <w:p>
      <w:pPr>
        <w:spacing w:line="360" w:lineRule="auto"/>
        <w:rPr>
          <w:rFonts w:ascii="宋体" w:hAnsi="宋体"/>
          <w:color w:val="000000"/>
          <w:szCs w:val="21"/>
        </w:rPr>
      </w:pPr>
      <w:r>
        <w:rPr>
          <w:rFonts w:hint="eastAsia" w:ascii="宋体" w:hAnsi="宋体"/>
          <w:color w:val="000000"/>
          <w:szCs w:val="21"/>
        </w:rPr>
        <w:t>日期：   年   月   日</w:t>
      </w:r>
    </w:p>
    <w:sectPr>
      <w:headerReference r:id="rId14" w:type="default"/>
      <w:footerReference r:id="rId15" w:type="default"/>
      <w:pgSz w:w="16838" w:h="11906" w:orient="landscape"/>
      <w:pgMar w:top="1440" w:right="1418" w:bottom="1440"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Lucida Sans">
    <w:altName w:val="Lucida Sans Unicode"/>
    <w:panose1 w:val="00000000000000000000"/>
    <w:charset w:val="00"/>
    <w:family w:val="swiss"/>
    <w:pitch w:val="default"/>
    <w:sig w:usb0="00000000" w:usb1="00000000" w:usb2="00000000" w:usb3="00000000" w:csb0="00000001" w:csb1="00000000"/>
  </w:font>
  <w:font w:name="MS PGothic">
    <w:panose1 w:val="020B0600070205080204"/>
    <w:charset w:val="80"/>
    <w:family w:val="swiss"/>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华文新魏">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rPr>
        <w:rFonts w:ascii="宋体" w:hAnsi="宋体"/>
      </w:rPr>
    </w:pPr>
    <w:r>
      <w:rPr>
        <w:rFonts w:hint="eastAsia" w:ascii="宋体" w:hAnsi="宋体"/>
      </w:rPr>
      <w:t>广州顺为招标代理有限公司                                                                        1-</w:t>
    </w:r>
    <w:r>
      <w:rPr>
        <w:rFonts w:ascii="宋体" w:hAnsi="宋体"/>
      </w:rPr>
      <w:fldChar w:fldCharType="begin"/>
    </w:r>
    <w:r>
      <w:rPr>
        <w:rStyle w:val="42"/>
        <w:rFonts w:ascii="宋体" w:hAnsi="宋体"/>
      </w:rPr>
      <w:instrText xml:space="preserve"> PAGE </w:instrText>
    </w:r>
    <w:r>
      <w:rPr>
        <w:rFonts w:ascii="宋体" w:hAnsi="宋体"/>
      </w:rPr>
      <w:fldChar w:fldCharType="separate"/>
    </w:r>
    <w:r>
      <w:rPr>
        <w:rStyle w:val="42"/>
        <w:rFonts w:ascii="宋体" w:hAnsi="宋体"/>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rPr>
        <w:rFonts w:ascii="宋体" w:hAnsi="宋体"/>
      </w:rPr>
    </w:pPr>
    <w:r>
      <w:rPr>
        <w:rFonts w:hint="eastAsia" w:ascii="宋体" w:hAnsi="宋体"/>
      </w:rPr>
      <w:t>广州顺为招标代理有限公司                                                                       2-</w:t>
    </w:r>
    <w:r>
      <w:rPr>
        <w:rFonts w:ascii="宋体" w:hAnsi="宋体"/>
      </w:rPr>
      <w:fldChar w:fldCharType="begin"/>
    </w:r>
    <w:r>
      <w:rPr>
        <w:rStyle w:val="42"/>
        <w:rFonts w:ascii="宋体" w:hAnsi="宋体"/>
      </w:rPr>
      <w:instrText xml:space="preserve"> PAGE </w:instrText>
    </w:r>
    <w:r>
      <w:rPr>
        <w:rFonts w:ascii="宋体" w:hAnsi="宋体"/>
      </w:rPr>
      <w:fldChar w:fldCharType="separate"/>
    </w:r>
    <w:r>
      <w:rPr>
        <w:rStyle w:val="42"/>
        <w:rFonts w:ascii="宋体" w:hAnsi="宋体"/>
      </w:rPr>
      <w:t>1</w:t>
    </w:r>
    <w:r>
      <w:rPr>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rPr>
        <w:rFonts w:ascii="宋体" w:hAnsi="宋体"/>
      </w:rPr>
    </w:pPr>
    <w:r>
      <w:rPr>
        <w:rFonts w:hint="eastAsia" w:ascii="宋体" w:hAnsi="宋体"/>
      </w:rPr>
      <w:t>广州顺为招标代理有限公司                                                                       3-</w:t>
    </w:r>
    <w:r>
      <w:rPr>
        <w:rFonts w:ascii="宋体" w:hAnsi="宋体"/>
      </w:rPr>
      <w:fldChar w:fldCharType="begin"/>
    </w:r>
    <w:r>
      <w:rPr>
        <w:rStyle w:val="42"/>
        <w:rFonts w:ascii="宋体" w:hAnsi="宋体"/>
      </w:rPr>
      <w:instrText xml:space="preserve"> PAGE </w:instrText>
    </w:r>
    <w:r>
      <w:rPr>
        <w:rFonts w:ascii="宋体" w:hAnsi="宋体"/>
      </w:rPr>
      <w:fldChar w:fldCharType="separate"/>
    </w:r>
    <w:r>
      <w:rPr>
        <w:rStyle w:val="42"/>
        <w:rFonts w:ascii="宋体" w:hAnsi="宋体"/>
      </w:rPr>
      <w:t>2</w:t>
    </w:r>
    <w:r>
      <w:rPr>
        <w:rFonts w:ascii="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rPr>
        <w:rFonts w:ascii="宋体" w:hAnsi="宋体"/>
      </w:rPr>
    </w:pPr>
    <w:r>
      <w:rPr>
        <w:rFonts w:hint="eastAsia" w:ascii="宋体" w:hAnsi="宋体"/>
      </w:rPr>
      <w:t>广州顺为招标代理有限公司                                                                        3-</w:t>
    </w:r>
    <w:r>
      <w:rPr>
        <w:rFonts w:ascii="宋体" w:hAnsi="宋体"/>
      </w:rPr>
      <w:fldChar w:fldCharType="begin"/>
    </w:r>
    <w:r>
      <w:rPr>
        <w:rStyle w:val="42"/>
        <w:rFonts w:ascii="宋体" w:hAnsi="宋体"/>
      </w:rPr>
      <w:instrText xml:space="preserve"> PAGE </w:instrText>
    </w:r>
    <w:r>
      <w:rPr>
        <w:rFonts w:ascii="宋体" w:hAnsi="宋体"/>
      </w:rPr>
      <w:fldChar w:fldCharType="separate"/>
    </w:r>
    <w:r>
      <w:rPr>
        <w:rStyle w:val="42"/>
        <w:rFonts w:ascii="宋体" w:hAnsi="宋体"/>
      </w:rPr>
      <w:t>17</w:t>
    </w:r>
    <w:r>
      <w:rPr>
        <w:rFonts w:ascii="宋体" w:hAnsi="宋体"/>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pPr>
    <w:r>
      <w:rPr>
        <w:rFonts w:hint="eastAsia" w:ascii="宋体" w:hAnsi="宋体"/>
      </w:rPr>
      <w:t>广州顺为招标代理有限公司                                                                        4-</w:t>
    </w:r>
    <w:r>
      <w:rPr>
        <w:rFonts w:ascii="宋体" w:hAnsi="宋体"/>
      </w:rPr>
      <w:fldChar w:fldCharType="begin"/>
    </w:r>
    <w:r>
      <w:rPr>
        <w:rStyle w:val="42"/>
        <w:rFonts w:ascii="宋体" w:hAnsi="宋体"/>
      </w:rPr>
      <w:instrText xml:space="preserve"> PAGE </w:instrText>
    </w:r>
    <w:r>
      <w:rPr>
        <w:rFonts w:ascii="宋体" w:hAnsi="宋体"/>
      </w:rPr>
      <w:fldChar w:fldCharType="separate"/>
    </w:r>
    <w:r>
      <w:rPr>
        <w:rStyle w:val="42"/>
        <w:rFonts w:ascii="宋体" w:hAnsi="宋体"/>
      </w:rPr>
      <w:t>2</w:t>
    </w:r>
    <w:r>
      <w:rPr>
        <w:rFonts w:ascii="宋体" w:hAnsi="宋体"/>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rPr>
        <w:rFonts w:ascii="宋体" w:hAnsi="宋体"/>
      </w:rPr>
    </w:pPr>
    <w:r>
      <w:rPr>
        <w:rFonts w:hint="eastAsia" w:ascii="宋体" w:hAnsi="宋体"/>
      </w:rPr>
      <w:t>广州顺为招标代理有限公司                                                                        4-</w:t>
    </w:r>
    <w:r>
      <w:rPr>
        <w:rFonts w:ascii="宋体" w:hAnsi="宋体"/>
      </w:rPr>
      <w:fldChar w:fldCharType="begin"/>
    </w:r>
    <w:r>
      <w:rPr>
        <w:rStyle w:val="42"/>
        <w:rFonts w:ascii="宋体" w:hAnsi="宋体"/>
      </w:rPr>
      <w:instrText xml:space="preserve"> PAGE </w:instrText>
    </w:r>
    <w:r>
      <w:rPr>
        <w:rFonts w:ascii="宋体" w:hAnsi="宋体"/>
      </w:rPr>
      <w:fldChar w:fldCharType="separate"/>
    </w:r>
    <w:r>
      <w:rPr>
        <w:rStyle w:val="42"/>
        <w:rFonts w:ascii="宋体" w:hAnsi="宋体"/>
      </w:rPr>
      <w:t>6</w:t>
    </w:r>
    <w:r>
      <w:rPr>
        <w:rFonts w:ascii="宋体" w:hAnsi="宋体"/>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rPr>
        <w:rFonts w:ascii="宋体" w:hAnsi="宋体"/>
      </w:rPr>
    </w:pPr>
    <w:r>
      <w:rPr>
        <w:rFonts w:hint="eastAsia" w:ascii="宋体" w:hAnsi="宋体"/>
      </w:rPr>
      <w:t>广州顺为招标代理有限公司                                                                        5-</w:t>
    </w:r>
    <w:r>
      <w:rPr>
        <w:rFonts w:ascii="宋体" w:hAnsi="宋体"/>
      </w:rPr>
      <w:fldChar w:fldCharType="begin"/>
    </w:r>
    <w:r>
      <w:rPr>
        <w:rStyle w:val="42"/>
        <w:rFonts w:ascii="宋体" w:hAnsi="宋体"/>
      </w:rPr>
      <w:instrText xml:space="preserve"> PAGE </w:instrText>
    </w:r>
    <w:r>
      <w:rPr>
        <w:rFonts w:ascii="宋体" w:hAnsi="宋体"/>
      </w:rPr>
      <w:fldChar w:fldCharType="separate"/>
    </w:r>
    <w:r>
      <w:rPr>
        <w:rStyle w:val="42"/>
        <w:rFonts w:ascii="宋体" w:hAnsi="宋体"/>
      </w:rPr>
      <w:t>1</w:t>
    </w:r>
    <w:r>
      <w:rPr>
        <w:rFonts w:ascii="宋体" w:hAnsi="宋体"/>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pPr>
    <w:r>
      <w:rPr>
        <w:rFonts w:hint="eastAsia"/>
      </w:rPr>
      <w:t>广州顺为招标代理有限公司                                                                                                                              5-</w:t>
    </w:r>
    <w:r>
      <w:fldChar w:fldCharType="begin"/>
    </w:r>
    <w:r>
      <w:rPr>
        <w:rStyle w:val="42"/>
      </w:rPr>
      <w:instrText xml:space="preserve"> PAGE </w:instrText>
    </w:r>
    <w:r>
      <w:fldChar w:fldCharType="separate"/>
    </w:r>
    <w:r>
      <w:rPr>
        <w:rStyle w:val="42"/>
      </w:rPr>
      <w:t>25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sz w:val="18"/>
        <w:szCs w:val="18"/>
      </w:rPr>
    </w:pPr>
    <w:r>
      <w:rPr>
        <w:rFonts w:hint="eastAsia" w:ascii="宋体" w:hAnsi="宋体"/>
        <w:bCs/>
        <w:sz w:val="18"/>
        <w:szCs w:val="18"/>
      </w:rPr>
      <w:t xml:space="preserve">广东轻工职业技术学院机电系购置AHK机电一体化训练与考试中心项目                       </w:t>
    </w:r>
    <w:r>
      <w:rPr>
        <w:rFonts w:hint="eastAsia" w:ascii="宋体" w:hAnsi="宋体"/>
        <w:sz w:val="18"/>
        <w:szCs w:val="18"/>
      </w:rPr>
      <w:t>GZSW16156HG4031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sz w:val="18"/>
        <w:szCs w:val="18"/>
      </w:rPr>
    </w:pPr>
    <w:r>
      <w:rPr>
        <w:rFonts w:hint="eastAsia" w:ascii="宋体" w:hAnsi="宋体"/>
        <w:bCs/>
        <w:color w:val="000000"/>
        <w:sz w:val="18"/>
        <w:szCs w:val="18"/>
      </w:rPr>
      <w:t>广东轻工职业技术学院</w:t>
    </w:r>
    <w:r>
      <w:rPr>
        <w:rFonts w:hint="eastAsia" w:ascii="宋体" w:hAnsi="宋体"/>
        <w:bCs/>
        <w:sz w:val="18"/>
        <w:szCs w:val="18"/>
      </w:rPr>
      <w:t xml:space="preserve">机电系购置AHK机电一体化训练与考试中心项目                       </w:t>
    </w:r>
    <w:r>
      <w:rPr>
        <w:rFonts w:hint="eastAsia" w:ascii="宋体" w:hAnsi="宋体"/>
        <w:sz w:val="18"/>
        <w:szCs w:val="18"/>
      </w:rPr>
      <w:t>GZSW16156HG4031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sz w:val="18"/>
        <w:szCs w:val="18"/>
      </w:rPr>
    </w:pPr>
    <w:r>
      <w:rPr>
        <w:rFonts w:hint="eastAsia" w:ascii="宋体" w:hAnsi="宋体"/>
        <w:bCs/>
        <w:color w:val="000000"/>
        <w:sz w:val="18"/>
        <w:szCs w:val="18"/>
      </w:rPr>
      <w:t>广东轻工职业技术学院</w:t>
    </w:r>
    <w:r>
      <w:rPr>
        <w:rFonts w:hint="eastAsia" w:ascii="宋体" w:hAnsi="宋体"/>
        <w:bCs/>
        <w:sz w:val="18"/>
        <w:szCs w:val="18"/>
      </w:rPr>
      <w:t xml:space="preserve">机电系购置AHK机电一体化训练与考试中心项目                       </w:t>
    </w:r>
    <w:r>
      <w:rPr>
        <w:rFonts w:hint="eastAsia" w:ascii="宋体" w:hAnsi="宋体"/>
        <w:sz w:val="18"/>
        <w:szCs w:val="18"/>
      </w:rPr>
      <w:t>GZSW16156HG4031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宋体" w:hAnsi="宋体"/>
        <w:sz w:val="18"/>
        <w:szCs w:val="18"/>
        <w:u w:val="single"/>
      </w:rPr>
    </w:pPr>
    <w:r>
      <w:rPr>
        <w:rFonts w:hint="eastAsia" w:ascii="宋体" w:hAnsi="宋体"/>
        <w:bCs/>
        <w:color w:val="000000"/>
        <w:sz w:val="18"/>
        <w:szCs w:val="18"/>
        <w:u w:val="single"/>
      </w:rPr>
      <w:t>广东轻工职业技术学院</w:t>
    </w:r>
    <w:r>
      <w:rPr>
        <w:rFonts w:hint="eastAsia" w:ascii="宋体" w:hAnsi="宋体"/>
        <w:bCs/>
        <w:sz w:val="18"/>
        <w:szCs w:val="18"/>
        <w:u w:val="single"/>
      </w:rPr>
      <w:t>机电系购置AHK机电一体化训练与考试中心项目</w:t>
    </w:r>
    <w:r>
      <w:rPr>
        <w:rFonts w:hint="eastAsia" w:ascii="宋体" w:hAnsi="宋体" w:cs="Tahoma"/>
        <w:kern w:val="28"/>
        <w:sz w:val="18"/>
        <w:szCs w:val="18"/>
        <w:u w:val="single"/>
      </w:rPr>
      <w:t xml:space="preserve">                                                      </w:t>
    </w:r>
    <w:r>
      <w:rPr>
        <w:rFonts w:hint="eastAsia" w:ascii="宋体" w:hAnsi="宋体"/>
        <w:sz w:val="18"/>
        <w:szCs w:val="18"/>
        <w:u w:val="single"/>
      </w:rPr>
      <w:t xml:space="preserve">                        GZSW16156HG4031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1"/>
      <w:numFmt w:val="chineseCounting"/>
      <w:suff w:val="nothing"/>
      <w:lvlText w:val="%1、"/>
      <w:lvlJc w:val="left"/>
    </w:lvl>
  </w:abstractNum>
  <w:abstractNum w:abstractNumId="1">
    <w:nsid w:val="00000007"/>
    <w:multiLevelType w:val="singleLevel"/>
    <w:tmpl w:val="00000007"/>
    <w:lvl w:ilvl="0" w:tentative="0">
      <w:start w:val="1"/>
      <w:numFmt w:val="chineseCounting"/>
      <w:suff w:val="nothing"/>
      <w:lvlText w:val="%1、"/>
      <w:lvlJc w:val="left"/>
    </w:lvl>
  </w:abstractNum>
  <w:abstractNum w:abstractNumId="2">
    <w:nsid w:val="02EE141E"/>
    <w:multiLevelType w:val="multilevel"/>
    <w:tmpl w:val="02EE141E"/>
    <w:lvl w:ilvl="0" w:tentative="0">
      <w:start w:val="1"/>
      <w:numFmt w:val="decimal"/>
      <w:lvlText w:val="%1."/>
      <w:lvlJc w:val="left"/>
      <w:pPr>
        <w:ind w:left="855" w:hanging="855"/>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76C7C35"/>
    <w:multiLevelType w:val="multilevel"/>
    <w:tmpl w:val="076C7C35"/>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7BB45B4"/>
    <w:multiLevelType w:val="multilevel"/>
    <w:tmpl w:val="07BB45B4"/>
    <w:lvl w:ilvl="0" w:tentative="0">
      <w:start w:val="1"/>
      <w:numFmt w:val="japaneseCounting"/>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183C604A"/>
    <w:multiLevelType w:val="singleLevel"/>
    <w:tmpl w:val="183C604A"/>
    <w:lvl w:ilvl="0" w:tentative="0">
      <w:start w:val="1"/>
      <w:numFmt w:val="japaneseCounting"/>
      <w:lvlText w:val="%1、"/>
      <w:lvlJc w:val="left"/>
      <w:pPr>
        <w:tabs>
          <w:tab w:val="left" w:pos="960"/>
        </w:tabs>
        <w:ind w:left="960" w:hanging="480"/>
      </w:pPr>
      <w:rPr>
        <w:rFonts w:hint="eastAsia"/>
      </w:rPr>
    </w:lvl>
  </w:abstractNum>
  <w:abstractNum w:abstractNumId="6">
    <w:nsid w:val="1CC7243C"/>
    <w:multiLevelType w:val="multilevel"/>
    <w:tmpl w:val="1CC7243C"/>
    <w:lvl w:ilvl="0" w:tentative="0">
      <w:start w:val="1"/>
      <w:numFmt w:val="decimal"/>
      <w:lvlText w:val="%1"/>
      <w:lvlJc w:val="center"/>
      <w:pPr>
        <w:ind w:left="384" w:hanging="214"/>
      </w:pPr>
      <w:rPr>
        <w:rFonts w:hint="eastAsia"/>
        <w:snapToGrid w:val="0"/>
        <w:kern w:val="0"/>
      </w:rPr>
    </w:lvl>
    <w:lvl w:ilvl="1" w:tentative="0">
      <w:start w:val="1"/>
      <w:numFmt w:val="lowerLetter"/>
      <w:lvlText w:val="%2)"/>
      <w:lvlJc w:val="left"/>
      <w:pPr>
        <w:ind w:left="804" w:hanging="420"/>
      </w:pPr>
    </w:lvl>
    <w:lvl w:ilvl="2" w:tentative="0">
      <w:start w:val="1"/>
      <w:numFmt w:val="lowerRoman"/>
      <w:lvlText w:val="%3."/>
      <w:lvlJc w:val="right"/>
      <w:pPr>
        <w:ind w:left="1224" w:hanging="420"/>
      </w:pPr>
    </w:lvl>
    <w:lvl w:ilvl="3" w:tentative="0">
      <w:start w:val="1"/>
      <w:numFmt w:val="decimal"/>
      <w:lvlText w:val="%4."/>
      <w:lvlJc w:val="left"/>
      <w:pPr>
        <w:ind w:left="1644" w:hanging="420"/>
      </w:pPr>
    </w:lvl>
    <w:lvl w:ilvl="4" w:tentative="0">
      <w:start w:val="1"/>
      <w:numFmt w:val="lowerLetter"/>
      <w:lvlText w:val="%5)"/>
      <w:lvlJc w:val="left"/>
      <w:pPr>
        <w:ind w:left="2064" w:hanging="420"/>
      </w:pPr>
    </w:lvl>
    <w:lvl w:ilvl="5" w:tentative="0">
      <w:start w:val="1"/>
      <w:numFmt w:val="lowerRoman"/>
      <w:lvlText w:val="%6."/>
      <w:lvlJc w:val="right"/>
      <w:pPr>
        <w:ind w:left="2484" w:hanging="420"/>
      </w:pPr>
    </w:lvl>
    <w:lvl w:ilvl="6" w:tentative="0">
      <w:start w:val="1"/>
      <w:numFmt w:val="decimal"/>
      <w:lvlText w:val="%7."/>
      <w:lvlJc w:val="left"/>
      <w:pPr>
        <w:ind w:left="2904" w:hanging="420"/>
      </w:pPr>
    </w:lvl>
    <w:lvl w:ilvl="7" w:tentative="0">
      <w:start w:val="1"/>
      <w:numFmt w:val="lowerLetter"/>
      <w:lvlText w:val="%8)"/>
      <w:lvlJc w:val="left"/>
      <w:pPr>
        <w:ind w:left="3324" w:hanging="420"/>
      </w:pPr>
    </w:lvl>
    <w:lvl w:ilvl="8" w:tentative="0">
      <w:start w:val="1"/>
      <w:numFmt w:val="lowerRoman"/>
      <w:lvlText w:val="%9."/>
      <w:lvlJc w:val="right"/>
      <w:pPr>
        <w:ind w:left="3744" w:hanging="420"/>
      </w:pPr>
    </w:lvl>
  </w:abstractNum>
  <w:abstractNum w:abstractNumId="7">
    <w:nsid w:val="223C14C9"/>
    <w:multiLevelType w:val="multilevel"/>
    <w:tmpl w:val="223C14C9"/>
    <w:lvl w:ilvl="0" w:tentative="0">
      <w:start w:val="1"/>
      <w:numFmt w:val="decimal"/>
      <w:lvlText w:val="%1"/>
      <w:lvlJc w:val="center"/>
      <w:pPr>
        <w:ind w:left="384" w:hanging="214"/>
      </w:pPr>
      <w:rPr>
        <w:rFonts w:hint="eastAsia"/>
        <w:snapToGrid w:val="0"/>
        <w:kern w:val="0"/>
      </w:rPr>
    </w:lvl>
    <w:lvl w:ilvl="1" w:tentative="0">
      <w:start w:val="1"/>
      <w:numFmt w:val="lowerLetter"/>
      <w:lvlText w:val="%2)"/>
      <w:lvlJc w:val="left"/>
      <w:pPr>
        <w:ind w:left="804" w:hanging="420"/>
      </w:pPr>
    </w:lvl>
    <w:lvl w:ilvl="2" w:tentative="0">
      <w:start w:val="1"/>
      <w:numFmt w:val="lowerRoman"/>
      <w:lvlText w:val="%3."/>
      <w:lvlJc w:val="right"/>
      <w:pPr>
        <w:ind w:left="1224" w:hanging="420"/>
      </w:pPr>
    </w:lvl>
    <w:lvl w:ilvl="3" w:tentative="0">
      <w:start w:val="1"/>
      <w:numFmt w:val="decimal"/>
      <w:lvlText w:val="%4."/>
      <w:lvlJc w:val="left"/>
      <w:pPr>
        <w:ind w:left="1644" w:hanging="420"/>
      </w:pPr>
    </w:lvl>
    <w:lvl w:ilvl="4" w:tentative="0">
      <w:start w:val="1"/>
      <w:numFmt w:val="lowerLetter"/>
      <w:lvlText w:val="%5)"/>
      <w:lvlJc w:val="left"/>
      <w:pPr>
        <w:ind w:left="2064" w:hanging="420"/>
      </w:pPr>
    </w:lvl>
    <w:lvl w:ilvl="5" w:tentative="0">
      <w:start w:val="1"/>
      <w:numFmt w:val="lowerRoman"/>
      <w:lvlText w:val="%6."/>
      <w:lvlJc w:val="right"/>
      <w:pPr>
        <w:ind w:left="2484" w:hanging="420"/>
      </w:pPr>
    </w:lvl>
    <w:lvl w:ilvl="6" w:tentative="0">
      <w:start w:val="1"/>
      <w:numFmt w:val="decimal"/>
      <w:lvlText w:val="%7."/>
      <w:lvlJc w:val="left"/>
      <w:pPr>
        <w:ind w:left="2904" w:hanging="420"/>
      </w:pPr>
    </w:lvl>
    <w:lvl w:ilvl="7" w:tentative="0">
      <w:start w:val="1"/>
      <w:numFmt w:val="lowerLetter"/>
      <w:lvlText w:val="%8)"/>
      <w:lvlJc w:val="left"/>
      <w:pPr>
        <w:ind w:left="3324" w:hanging="420"/>
      </w:pPr>
    </w:lvl>
    <w:lvl w:ilvl="8" w:tentative="0">
      <w:start w:val="1"/>
      <w:numFmt w:val="lowerRoman"/>
      <w:lvlText w:val="%9."/>
      <w:lvlJc w:val="right"/>
      <w:pPr>
        <w:ind w:left="3744" w:hanging="420"/>
      </w:pPr>
    </w:lvl>
  </w:abstractNum>
  <w:abstractNum w:abstractNumId="8">
    <w:nsid w:val="2CA03A0A"/>
    <w:multiLevelType w:val="multilevel"/>
    <w:tmpl w:val="2CA03A0A"/>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B0C71D6"/>
    <w:multiLevelType w:val="multilevel"/>
    <w:tmpl w:val="3B0C71D6"/>
    <w:lvl w:ilvl="0" w:tentative="0">
      <w:start w:val="1"/>
      <w:numFmt w:val="decimal"/>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0">
    <w:nsid w:val="414D56A5"/>
    <w:multiLevelType w:val="multilevel"/>
    <w:tmpl w:val="414D56A5"/>
    <w:lvl w:ilvl="0" w:tentative="0">
      <w:start w:val="1"/>
      <w:numFmt w:val="decimal"/>
      <w:lvlText w:val="%1"/>
      <w:lvlJc w:val="center"/>
      <w:pPr>
        <w:ind w:left="454" w:hanging="28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6DC37C1"/>
    <w:multiLevelType w:val="multilevel"/>
    <w:tmpl w:val="46DC37C1"/>
    <w:lvl w:ilvl="0" w:tentative="0">
      <w:start w:val="1"/>
      <w:numFmt w:val="decimal"/>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2">
    <w:nsid w:val="57D4D7AD"/>
    <w:multiLevelType w:val="singleLevel"/>
    <w:tmpl w:val="57D4D7AD"/>
    <w:lvl w:ilvl="0" w:tentative="0">
      <w:start w:val="1"/>
      <w:numFmt w:val="decimalEnclosedCircleChinese"/>
      <w:suff w:val="nothing"/>
      <w:lvlText w:val="%1　"/>
      <w:lvlJc w:val="left"/>
      <w:pPr>
        <w:ind w:left="0" w:firstLine="400"/>
      </w:pPr>
      <w:rPr>
        <w:rFonts w:hint="eastAsia"/>
      </w:rPr>
    </w:lvl>
  </w:abstractNum>
  <w:abstractNum w:abstractNumId="13">
    <w:nsid w:val="589934C6"/>
    <w:multiLevelType w:val="multilevel"/>
    <w:tmpl w:val="589934C6"/>
    <w:lvl w:ilvl="0" w:tentative="0">
      <w:start w:val="1"/>
      <w:numFmt w:val="decimal"/>
      <w:lvlText w:val="%1"/>
      <w:lvlJc w:val="center"/>
      <w:pPr>
        <w:ind w:left="454" w:hanging="28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8CC46E1"/>
    <w:multiLevelType w:val="multilevel"/>
    <w:tmpl w:val="58CC46E1"/>
    <w:lvl w:ilvl="0" w:tentative="0">
      <w:start w:val="1"/>
      <w:numFmt w:val="decimal"/>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5">
    <w:nsid w:val="5FA1779E"/>
    <w:multiLevelType w:val="multilevel"/>
    <w:tmpl w:val="5FA1779E"/>
    <w:lvl w:ilvl="0" w:tentative="0">
      <w:start w:val="1"/>
      <w:numFmt w:val="decimal"/>
      <w:lvlText w:val="%1"/>
      <w:lvlJc w:val="center"/>
      <w:pPr>
        <w:ind w:left="384" w:hanging="214"/>
      </w:pPr>
      <w:rPr>
        <w:rFonts w:hint="eastAsia"/>
        <w:snapToGrid w:val="0"/>
        <w:kern w:val="0"/>
      </w:rPr>
    </w:lvl>
    <w:lvl w:ilvl="1" w:tentative="0">
      <w:start w:val="1"/>
      <w:numFmt w:val="lowerLetter"/>
      <w:lvlText w:val="%2)"/>
      <w:lvlJc w:val="left"/>
      <w:pPr>
        <w:ind w:left="804" w:hanging="420"/>
      </w:pPr>
    </w:lvl>
    <w:lvl w:ilvl="2" w:tentative="0">
      <w:start w:val="1"/>
      <w:numFmt w:val="lowerRoman"/>
      <w:lvlText w:val="%3."/>
      <w:lvlJc w:val="right"/>
      <w:pPr>
        <w:ind w:left="1224" w:hanging="420"/>
      </w:pPr>
    </w:lvl>
    <w:lvl w:ilvl="3" w:tentative="0">
      <w:start w:val="1"/>
      <w:numFmt w:val="decimal"/>
      <w:lvlText w:val="%4."/>
      <w:lvlJc w:val="left"/>
      <w:pPr>
        <w:ind w:left="1644" w:hanging="420"/>
      </w:pPr>
    </w:lvl>
    <w:lvl w:ilvl="4" w:tentative="0">
      <w:start w:val="1"/>
      <w:numFmt w:val="lowerLetter"/>
      <w:lvlText w:val="%5)"/>
      <w:lvlJc w:val="left"/>
      <w:pPr>
        <w:ind w:left="2064" w:hanging="420"/>
      </w:pPr>
    </w:lvl>
    <w:lvl w:ilvl="5" w:tentative="0">
      <w:start w:val="1"/>
      <w:numFmt w:val="lowerRoman"/>
      <w:lvlText w:val="%6."/>
      <w:lvlJc w:val="right"/>
      <w:pPr>
        <w:ind w:left="2484" w:hanging="420"/>
      </w:pPr>
    </w:lvl>
    <w:lvl w:ilvl="6" w:tentative="0">
      <w:start w:val="1"/>
      <w:numFmt w:val="decimal"/>
      <w:lvlText w:val="%7."/>
      <w:lvlJc w:val="left"/>
      <w:pPr>
        <w:ind w:left="2904" w:hanging="420"/>
      </w:pPr>
    </w:lvl>
    <w:lvl w:ilvl="7" w:tentative="0">
      <w:start w:val="1"/>
      <w:numFmt w:val="lowerLetter"/>
      <w:lvlText w:val="%8)"/>
      <w:lvlJc w:val="left"/>
      <w:pPr>
        <w:ind w:left="3324" w:hanging="420"/>
      </w:pPr>
    </w:lvl>
    <w:lvl w:ilvl="8" w:tentative="0">
      <w:start w:val="1"/>
      <w:numFmt w:val="lowerRoman"/>
      <w:lvlText w:val="%9."/>
      <w:lvlJc w:val="right"/>
      <w:pPr>
        <w:ind w:left="3744" w:hanging="420"/>
      </w:pPr>
    </w:lvl>
  </w:abstractNum>
  <w:abstractNum w:abstractNumId="16">
    <w:nsid w:val="63656C95"/>
    <w:multiLevelType w:val="multilevel"/>
    <w:tmpl w:val="63656C95"/>
    <w:lvl w:ilvl="0" w:tentative="0">
      <w:start w:val="1"/>
      <w:numFmt w:val="decimal"/>
      <w:lvlText w:val="（%1）"/>
      <w:lvlJc w:val="left"/>
      <w:pPr>
        <w:tabs>
          <w:tab w:val="left" w:pos="420"/>
        </w:tabs>
        <w:ind w:left="420" w:hanging="420"/>
      </w:pPr>
      <w:rPr>
        <w:rFonts w:ascii="Times New Roman" w:hAnsi="Times New Roman" w:eastAsia="Times New Roman" w:cs="Times New Roman"/>
        <w:lang w:val="en-US"/>
      </w:rPr>
    </w:lvl>
    <w:lvl w:ilvl="1" w:tentative="0">
      <w:start w:val="1"/>
      <w:numFmt w:val="lowerLetter"/>
      <w:lvlText w:val="%2"/>
      <w:lvlJc w:val="left"/>
      <w:pPr>
        <w:tabs>
          <w:tab w:val="left" w:pos="780"/>
        </w:tabs>
        <w:ind w:left="780" w:hanging="360"/>
      </w:pPr>
      <w:rPr>
        <w:rFonts w:hint="default"/>
        <w:lang w:val="en-U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6884D32"/>
    <w:multiLevelType w:val="multilevel"/>
    <w:tmpl w:val="66884D32"/>
    <w:lvl w:ilvl="0" w:tentative="0">
      <w:start w:val="1"/>
      <w:numFmt w:val="decimal"/>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8">
    <w:nsid w:val="67904E1A"/>
    <w:multiLevelType w:val="multilevel"/>
    <w:tmpl w:val="67904E1A"/>
    <w:lvl w:ilvl="0" w:tentative="0">
      <w:start w:val="1"/>
      <w:numFmt w:val="decimal"/>
      <w:lvlText w:val="%1、"/>
      <w:lvlJc w:val="left"/>
      <w:pPr>
        <w:tabs>
          <w:tab w:val="left" w:pos="930"/>
        </w:tabs>
        <w:ind w:left="930" w:hanging="420"/>
      </w:pPr>
      <w:rPr>
        <w:rFonts w:hint="eastAsia"/>
        <w:color w:val="auto"/>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num w:numId="1">
    <w:abstractNumId w:val="0"/>
  </w:num>
  <w:num w:numId="2">
    <w:abstractNumId w:val="1"/>
  </w:num>
  <w:num w:numId="3">
    <w:abstractNumId w:val="9"/>
  </w:num>
  <w:num w:numId="4">
    <w:abstractNumId w:val="14"/>
  </w:num>
  <w:num w:numId="5">
    <w:abstractNumId w:val="11"/>
  </w:num>
  <w:num w:numId="6">
    <w:abstractNumId w:val="17"/>
  </w:num>
  <w:num w:numId="7">
    <w:abstractNumId w:val="12"/>
  </w:num>
  <w:num w:numId="8">
    <w:abstractNumId w:val="8"/>
  </w:num>
  <w:num w:numId="9">
    <w:abstractNumId w:val="3"/>
  </w:num>
  <w:num w:numId="10">
    <w:abstractNumId w:val="4"/>
  </w:num>
  <w:num w:numId="11">
    <w:abstractNumId w:val="16"/>
  </w:num>
  <w:num w:numId="12">
    <w:abstractNumId w:val="15"/>
  </w:num>
  <w:num w:numId="13">
    <w:abstractNumId w:val="7"/>
  </w:num>
  <w:num w:numId="14">
    <w:abstractNumId w:val="6"/>
  </w:num>
  <w:num w:numId="15">
    <w:abstractNumId w:val="10"/>
  </w:num>
  <w:num w:numId="16">
    <w:abstractNumId w:val="13"/>
  </w:num>
  <w:num w:numId="17">
    <w:abstractNumId w:val="5"/>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46C"/>
    <w:rsid w:val="00005C19"/>
    <w:rsid w:val="00010E66"/>
    <w:rsid w:val="00011010"/>
    <w:rsid w:val="00012C1B"/>
    <w:rsid w:val="000135DB"/>
    <w:rsid w:val="000136CC"/>
    <w:rsid w:val="00014130"/>
    <w:rsid w:val="0001563E"/>
    <w:rsid w:val="00016FC9"/>
    <w:rsid w:val="00022883"/>
    <w:rsid w:val="00024122"/>
    <w:rsid w:val="00026449"/>
    <w:rsid w:val="00040637"/>
    <w:rsid w:val="00040A99"/>
    <w:rsid w:val="0004390C"/>
    <w:rsid w:val="00045570"/>
    <w:rsid w:val="0005107F"/>
    <w:rsid w:val="00055C45"/>
    <w:rsid w:val="0006378C"/>
    <w:rsid w:val="000638DB"/>
    <w:rsid w:val="00065E2A"/>
    <w:rsid w:val="000700D4"/>
    <w:rsid w:val="00075B7C"/>
    <w:rsid w:val="000764CF"/>
    <w:rsid w:val="0007751F"/>
    <w:rsid w:val="000817A7"/>
    <w:rsid w:val="00086466"/>
    <w:rsid w:val="000901BB"/>
    <w:rsid w:val="00094984"/>
    <w:rsid w:val="00094EBD"/>
    <w:rsid w:val="00096386"/>
    <w:rsid w:val="00096671"/>
    <w:rsid w:val="000975DC"/>
    <w:rsid w:val="00097C83"/>
    <w:rsid w:val="000B1C18"/>
    <w:rsid w:val="000B370B"/>
    <w:rsid w:val="000B4A6C"/>
    <w:rsid w:val="000B57AF"/>
    <w:rsid w:val="000B7FBA"/>
    <w:rsid w:val="000C7184"/>
    <w:rsid w:val="000D1840"/>
    <w:rsid w:val="000D4C45"/>
    <w:rsid w:val="000D5FE6"/>
    <w:rsid w:val="000E01F9"/>
    <w:rsid w:val="000E0A9C"/>
    <w:rsid w:val="000E20CE"/>
    <w:rsid w:val="000E36F3"/>
    <w:rsid w:val="000E447E"/>
    <w:rsid w:val="000E553F"/>
    <w:rsid w:val="000E5F74"/>
    <w:rsid w:val="000E69A8"/>
    <w:rsid w:val="000F1C0D"/>
    <w:rsid w:val="000F66FC"/>
    <w:rsid w:val="00103254"/>
    <w:rsid w:val="001034BA"/>
    <w:rsid w:val="001050A4"/>
    <w:rsid w:val="00106721"/>
    <w:rsid w:val="00110245"/>
    <w:rsid w:val="00110383"/>
    <w:rsid w:val="001106CE"/>
    <w:rsid w:val="001108DE"/>
    <w:rsid w:val="00112D89"/>
    <w:rsid w:val="00113654"/>
    <w:rsid w:val="001144D1"/>
    <w:rsid w:val="0011538E"/>
    <w:rsid w:val="001168F7"/>
    <w:rsid w:val="00116C3C"/>
    <w:rsid w:val="00120F46"/>
    <w:rsid w:val="00132371"/>
    <w:rsid w:val="00134928"/>
    <w:rsid w:val="00134CC1"/>
    <w:rsid w:val="00136E0D"/>
    <w:rsid w:val="00137B2C"/>
    <w:rsid w:val="001429D3"/>
    <w:rsid w:val="00147ED7"/>
    <w:rsid w:val="00160137"/>
    <w:rsid w:val="001621D0"/>
    <w:rsid w:val="00164963"/>
    <w:rsid w:val="001677BB"/>
    <w:rsid w:val="00170B40"/>
    <w:rsid w:val="00172A27"/>
    <w:rsid w:val="00180055"/>
    <w:rsid w:val="0018228D"/>
    <w:rsid w:val="00182D6F"/>
    <w:rsid w:val="00187AEC"/>
    <w:rsid w:val="00190F86"/>
    <w:rsid w:val="00192A5D"/>
    <w:rsid w:val="001947B4"/>
    <w:rsid w:val="001A0206"/>
    <w:rsid w:val="001A2741"/>
    <w:rsid w:val="001A33B0"/>
    <w:rsid w:val="001A58C4"/>
    <w:rsid w:val="001A60C5"/>
    <w:rsid w:val="001A70C6"/>
    <w:rsid w:val="001B0305"/>
    <w:rsid w:val="001B1443"/>
    <w:rsid w:val="001B3C70"/>
    <w:rsid w:val="001B4DDA"/>
    <w:rsid w:val="001C59F7"/>
    <w:rsid w:val="001D0048"/>
    <w:rsid w:val="001D36E3"/>
    <w:rsid w:val="001D40F6"/>
    <w:rsid w:val="001D554B"/>
    <w:rsid w:val="001D70AD"/>
    <w:rsid w:val="001D7CA8"/>
    <w:rsid w:val="001D7FAE"/>
    <w:rsid w:val="001E198F"/>
    <w:rsid w:val="001E28B5"/>
    <w:rsid w:val="001E4971"/>
    <w:rsid w:val="001E6E49"/>
    <w:rsid w:val="001F1BB6"/>
    <w:rsid w:val="001F27EB"/>
    <w:rsid w:val="001F4A82"/>
    <w:rsid w:val="001F4C05"/>
    <w:rsid w:val="001F7AF9"/>
    <w:rsid w:val="00200CB1"/>
    <w:rsid w:val="00201382"/>
    <w:rsid w:val="002038E2"/>
    <w:rsid w:val="00205B5F"/>
    <w:rsid w:val="00210D03"/>
    <w:rsid w:val="00210D2E"/>
    <w:rsid w:val="002151F7"/>
    <w:rsid w:val="00216525"/>
    <w:rsid w:val="002245DE"/>
    <w:rsid w:val="002257C6"/>
    <w:rsid w:val="002275C6"/>
    <w:rsid w:val="00231B2C"/>
    <w:rsid w:val="002352DA"/>
    <w:rsid w:val="00240D01"/>
    <w:rsid w:val="00241279"/>
    <w:rsid w:val="002415F1"/>
    <w:rsid w:val="00241A31"/>
    <w:rsid w:val="00241E10"/>
    <w:rsid w:val="0024290A"/>
    <w:rsid w:val="00243A7D"/>
    <w:rsid w:val="00243F66"/>
    <w:rsid w:val="0024689B"/>
    <w:rsid w:val="00246E1B"/>
    <w:rsid w:val="002530AA"/>
    <w:rsid w:val="0025421B"/>
    <w:rsid w:val="0025495F"/>
    <w:rsid w:val="00260BE8"/>
    <w:rsid w:val="002612C0"/>
    <w:rsid w:val="00262C6E"/>
    <w:rsid w:val="0027033D"/>
    <w:rsid w:val="002712B4"/>
    <w:rsid w:val="00271AF6"/>
    <w:rsid w:val="00271CAF"/>
    <w:rsid w:val="0027487B"/>
    <w:rsid w:val="002759B0"/>
    <w:rsid w:val="00282080"/>
    <w:rsid w:val="0028232F"/>
    <w:rsid w:val="0028491E"/>
    <w:rsid w:val="00284D15"/>
    <w:rsid w:val="002864E1"/>
    <w:rsid w:val="00286970"/>
    <w:rsid w:val="00286ADF"/>
    <w:rsid w:val="002876CC"/>
    <w:rsid w:val="002906B3"/>
    <w:rsid w:val="00292A45"/>
    <w:rsid w:val="002A0A80"/>
    <w:rsid w:val="002A1A5F"/>
    <w:rsid w:val="002A1AFE"/>
    <w:rsid w:val="002A317B"/>
    <w:rsid w:val="002A6312"/>
    <w:rsid w:val="002B1859"/>
    <w:rsid w:val="002B22B0"/>
    <w:rsid w:val="002B4C0F"/>
    <w:rsid w:val="002B4D96"/>
    <w:rsid w:val="002C0291"/>
    <w:rsid w:val="002C203D"/>
    <w:rsid w:val="002C4EB1"/>
    <w:rsid w:val="002D19D2"/>
    <w:rsid w:val="002D3DEC"/>
    <w:rsid w:val="002D425A"/>
    <w:rsid w:val="002D53C0"/>
    <w:rsid w:val="002E2DCB"/>
    <w:rsid w:val="002E302D"/>
    <w:rsid w:val="002E3E66"/>
    <w:rsid w:val="002F204D"/>
    <w:rsid w:val="002F264F"/>
    <w:rsid w:val="002F5FF5"/>
    <w:rsid w:val="002F703F"/>
    <w:rsid w:val="003003FD"/>
    <w:rsid w:val="00307D0E"/>
    <w:rsid w:val="00307DB3"/>
    <w:rsid w:val="00310DBC"/>
    <w:rsid w:val="00313539"/>
    <w:rsid w:val="003144F4"/>
    <w:rsid w:val="00315FC5"/>
    <w:rsid w:val="00323DB3"/>
    <w:rsid w:val="003241DE"/>
    <w:rsid w:val="00330B72"/>
    <w:rsid w:val="003346D9"/>
    <w:rsid w:val="003420C2"/>
    <w:rsid w:val="003554D6"/>
    <w:rsid w:val="00355CAE"/>
    <w:rsid w:val="00356D2D"/>
    <w:rsid w:val="00362727"/>
    <w:rsid w:val="00364551"/>
    <w:rsid w:val="003645FD"/>
    <w:rsid w:val="003658B5"/>
    <w:rsid w:val="003672F0"/>
    <w:rsid w:val="00367582"/>
    <w:rsid w:val="00370714"/>
    <w:rsid w:val="00371F90"/>
    <w:rsid w:val="003735EA"/>
    <w:rsid w:val="00375AC8"/>
    <w:rsid w:val="003802CE"/>
    <w:rsid w:val="003809F5"/>
    <w:rsid w:val="003825D5"/>
    <w:rsid w:val="00383442"/>
    <w:rsid w:val="00390F22"/>
    <w:rsid w:val="003926FA"/>
    <w:rsid w:val="00396A84"/>
    <w:rsid w:val="003A011B"/>
    <w:rsid w:val="003A05F0"/>
    <w:rsid w:val="003A35D3"/>
    <w:rsid w:val="003A512A"/>
    <w:rsid w:val="003B0D0E"/>
    <w:rsid w:val="003B1C6E"/>
    <w:rsid w:val="003B27E9"/>
    <w:rsid w:val="003B4F16"/>
    <w:rsid w:val="003B506A"/>
    <w:rsid w:val="003C0217"/>
    <w:rsid w:val="003C1E57"/>
    <w:rsid w:val="003D0C9F"/>
    <w:rsid w:val="003D4414"/>
    <w:rsid w:val="003D5706"/>
    <w:rsid w:val="003D5ECC"/>
    <w:rsid w:val="003D73A6"/>
    <w:rsid w:val="003D7861"/>
    <w:rsid w:val="003E1F6B"/>
    <w:rsid w:val="003E56BC"/>
    <w:rsid w:val="00401F98"/>
    <w:rsid w:val="004053A9"/>
    <w:rsid w:val="00405491"/>
    <w:rsid w:val="00412828"/>
    <w:rsid w:val="0041410A"/>
    <w:rsid w:val="00414CE4"/>
    <w:rsid w:val="0041702A"/>
    <w:rsid w:val="00423704"/>
    <w:rsid w:val="00424A8E"/>
    <w:rsid w:val="0043119E"/>
    <w:rsid w:val="004355C8"/>
    <w:rsid w:val="00436666"/>
    <w:rsid w:val="004418A3"/>
    <w:rsid w:val="00443C11"/>
    <w:rsid w:val="0044687A"/>
    <w:rsid w:val="00447BAC"/>
    <w:rsid w:val="00456A55"/>
    <w:rsid w:val="004602F0"/>
    <w:rsid w:val="00464C1D"/>
    <w:rsid w:val="004764E4"/>
    <w:rsid w:val="00482F44"/>
    <w:rsid w:val="00484F92"/>
    <w:rsid w:val="004863DE"/>
    <w:rsid w:val="00490D70"/>
    <w:rsid w:val="00492129"/>
    <w:rsid w:val="004932D6"/>
    <w:rsid w:val="004A0723"/>
    <w:rsid w:val="004A13D9"/>
    <w:rsid w:val="004A1C60"/>
    <w:rsid w:val="004A5EE0"/>
    <w:rsid w:val="004A64E2"/>
    <w:rsid w:val="004B3093"/>
    <w:rsid w:val="004B3361"/>
    <w:rsid w:val="004B555D"/>
    <w:rsid w:val="004B7616"/>
    <w:rsid w:val="004C09CF"/>
    <w:rsid w:val="004C24F1"/>
    <w:rsid w:val="004C497C"/>
    <w:rsid w:val="004C4BD1"/>
    <w:rsid w:val="004D6F1C"/>
    <w:rsid w:val="004D7A33"/>
    <w:rsid w:val="004E1097"/>
    <w:rsid w:val="004E3C62"/>
    <w:rsid w:val="004E413F"/>
    <w:rsid w:val="004E618F"/>
    <w:rsid w:val="004E6CC1"/>
    <w:rsid w:val="004F3C0C"/>
    <w:rsid w:val="004F7CFE"/>
    <w:rsid w:val="00500C13"/>
    <w:rsid w:val="00500CFC"/>
    <w:rsid w:val="00500DF4"/>
    <w:rsid w:val="005053DE"/>
    <w:rsid w:val="005135BE"/>
    <w:rsid w:val="0051495C"/>
    <w:rsid w:val="005159E6"/>
    <w:rsid w:val="00517225"/>
    <w:rsid w:val="005215B2"/>
    <w:rsid w:val="005225E8"/>
    <w:rsid w:val="00524868"/>
    <w:rsid w:val="0053177F"/>
    <w:rsid w:val="005333F0"/>
    <w:rsid w:val="005449EB"/>
    <w:rsid w:val="005468DA"/>
    <w:rsid w:val="00547C50"/>
    <w:rsid w:val="00551813"/>
    <w:rsid w:val="0055772D"/>
    <w:rsid w:val="00557E9B"/>
    <w:rsid w:val="005624A4"/>
    <w:rsid w:val="005675CC"/>
    <w:rsid w:val="0057035D"/>
    <w:rsid w:val="00570366"/>
    <w:rsid w:val="00572639"/>
    <w:rsid w:val="00572E50"/>
    <w:rsid w:val="00577530"/>
    <w:rsid w:val="00587CF9"/>
    <w:rsid w:val="005909DB"/>
    <w:rsid w:val="00596623"/>
    <w:rsid w:val="005A3288"/>
    <w:rsid w:val="005A3647"/>
    <w:rsid w:val="005A6E46"/>
    <w:rsid w:val="005A72D9"/>
    <w:rsid w:val="005A7D2F"/>
    <w:rsid w:val="005A7D4A"/>
    <w:rsid w:val="005B267B"/>
    <w:rsid w:val="005B4479"/>
    <w:rsid w:val="005B79FD"/>
    <w:rsid w:val="005C5224"/>
    <w:rsid w:val="005C6E90"/>
    <w:rsid w:val="005D41DA"/>
    <w:rsid w:val="005E1067"/>
    <w:rsid w:val="005E10A4"/>
    <w:rsid w:val="005E5729"/>
    <w:rsid w:val="005E5DB7"/>
    <w:rsid w:val="005E6764"/>
    <w:rsid w:val="005E7048"/>
    <w:rsid w:val="005F09DB"/>
    <w:rsid w:val="005F3320"/>
    <w:rsid w:val="005F3681"/>
    <w:rsid w:val="00600C4E"/>
    <w:rsid w:val="00602D60"/>
    <w:rsid w:val="00602F3A"/>
    <w:rsid w:val="00610C9A"/>
    <w:rsid w:val="00611123"/>
    <w:rsid w:val="00611F5C"/>
    <w:rsid w:val="00613E7E"/>
    <w:rsid w:val="0061441B"/>
    <w:rsid w:val="00627DCD"/>
    <w:rsid w:val="0063132C"/>
    <w:rsid w:val="00631CF7"/>
    <w:rsid w:val="00631E2A"/>
    <w:rsid w:val="0063259C"/>
    <w:rsid w:val="0063417E"/>
    <w:rsid w:val="00636828"/>
    <w:rsid w:val="006420A9"/>
    <w:rsid w:val="00644D2F"/>
    <w:rsid w:val="00645111"/>
    <w:rsid w:val="006451DD"/>
    <w:rsid w:val="00653AB9"/>
    <w:rsid w:val="00655099"/>
    <w:rsid w:val="006572FD"/>
    <w:rsid w:val="0066257A"/>
    <w:rsid w:val="006643B1"/>
    <w:rsid w:val="00665696"/>
    <w:rsid w:val="00671ADE"/>
    <w:rsid w:val="0067573F"/>
    <w:rsid w:val="00675B9E"/>
    <w:rsid w:val="0067785A"/>
    <w:rsid w:val="00683E56"/>
    <w:rsid w:val="00685101"/>
    <w:rsid w:val="006855F8"/>
    <w:rsid w:val="00686D15"/>
    <w:rsid w:val="006923CF"/>
    <w:rsid w:val="00693ACE"/>
    <w:rsid w:val="006A0E31"/>
    <w:rsid w:val="006A5DB8"/>
    <w:rsid w:val="006B573A"/>
    <w:rsid w:val="006B611E"/>
    <w:rsid w:val="006C493B"/>
    <w:rsid w:val="006D1B4A"/>
    <w:rsid w:val="006D229F"/>
    <w:rsid w:val="006D2869"/>
    <w:rsid w:val="006D3A10"/>
    <w:rsid w:val="006D5F41"/>
    <w:rsid w:val="006D67CE"/>
    <w:rsid w:val="006D7054"/>
    <w:rsid w:val="006E1FB4"/>
    <w:rsid w:val="006E25A5"/>
    <w:rsid w:val="006E37DA"/>
    <w:rsid w:val="006E44E8"/>
    <w:rsid w:val="006E68D0"/>
    <w:rsid w:val="006F0039"/>
    <w:rsid w:val="006F00B6"/>
    <w:rsid w:val="006F06C3"/>
    <w:rsid w:val="006F0887"/>
    <w:rsid w:val="006F6896"/>
    <w:rsid w:val="00704ACE"/>
    <w:rsid w:val="00705559"/>
    <w:rsid w:val="00706119"/>
    <w:rsid w:val="0070774B"/>
    <w:rsid w:val="00707AF3"/>
    <w:rsid w:val="00712BC6"/>
    <w:rsid w:val="00716C0F"/>
    <w:rsid w:val="00716F6C"/>
    <w:rsid w:val="00720E37"/>
    <w:rsid w:val="00722AD5"/>
    <w:rsid w:val="00723681"/>
    <w:rsid w:val="00723752"/>
    <w:rsid w:val="00724A56"/>
    <w:rsid w:val="007368C5"/>
    <w:rsid w:val="007418FF"/>
    <w:rsid w:val="00742211"/>
    <w:rsid w:val="0074735C"/>
    <w:rsid w:val="00750C7B"/>
    <w:rsid w:val="00750DEA"/>
    <w:rsid w:val="007523F0"/>
    <w:rsid w:val="007524EE"/>
    <w:rsid w:val="00753DF4"/>
    <w:rsid w:val="00754D33"/>
    <w:rsid w:val="00757B38"/>
    <w:rsid w:val="00760A85"/>
    <w:rsid w:val="00761777"/>
    <w:rsid w:val="00762D4C"/>
    <w:rsid w:val="00764A78"/>
    <w:rsid w:val="00765391"/>
    <w:rsid w:val="00770C70"/>
    <w:rsid w:val="00773519"/>
    <w:rsid w:val="00776B99"/>
    <w:rsid w:val="00776F33"/>
    <w:rsid w:val="007802A3"/>
    <w:rsid w:val="0078054A"/>
    <w:rsid w:val="00780AF3"/>
    <w:rsid w:val="00786C8D"/>
    <w:rsid w:val="00786CD6"/>
    <w:rsid w:val="007A1B9C"/>
    <w:rsid w:val="007A28F0"/>
    <w:rsid w:val="007A2BFC"/>
    <w:rsid w:val="007A51F9"/>
    <w:rsid w:val="007A6C38"/>
    <w:rsid w:val="007B3E8B"/>
    <w:rsid w:val="007B5317"/>
    <w:rsid w:val="007B5E45"/>
    <w:rsid w:val="007B610D"/>
    <w:rsid w:val="007C015B"/>
    <w:rsid w:val="007C4ADB"/>
    <w:rsid w:val="007C5421"/>
    <w:rsid w:val="007D1D79"/>
    <w:rsid w:val="007E050F"/>
    <w:rsid w:val="007E18D0"/>
    <w:rsid w:val="007E1A07"/>
    <w:rsid w:val="007E3A85"/>
    <w:rsid w:val="007E5082"/>
    <w:rsid w:val="007E5611"/>
    <w:rsid w:val="007F1712"/>
    <w:rsid w:val="007F6D0A"/>
    <w:rsid w:val="00800F2E"/>
    <w:rsid w:val="00804AB9"/>
    <w:rsid w:val="008057EF"/>
    <w:rsid w:val="0080619A"/>
    <w:rsid w:val="00806A77"/>
    <w:rsid w:val="008118B5"/>
    <w:rsid w:val="008125EB"/>
    <w:rsid w:val="0081425D"/>
    <w:rsid w:val="00816181"/>
    <w:rsid w:val="00816D09"/>
    <w:rsid w:val="00817340"/>
    <w:rsid w:val="0082043B"/>
    <w:rsid w:val="00822DFE"/>
    <w:rsid w:val="008231A1"/>
    <w:rsid w:val="0082357D"/>
    <w:rsid w:val="00823750"/>
    <w:rsid w:val="00825D59"/>
    <w:rsid w:val="00834E22"/>
    <w:rsid w:val="00836DC1"/>
    <w:rsid w:val="008436E2"/>
    <w:rsid w:val="00844A5A"/>
    <w:rsid w:val="00847F52"/>
    <w:rsid w:val="00856303"/>
    <w:rsid w:val="00862740"/>
    <w:rsid w:val="00865889"/>
    <w:rsid w:val="008667F5"/>
    <w:rsid w:val="00870CF0"/>
    <w:rsid w:val="00870E90"/>
    <w:rsid w:val="008729B4"/>
    <w:rsid w:val="00873FE5"/>
    <w:rsid w:val="00881405"/>
    <w:rsid w:val="00881736"/>
    <w:rsid w:val="00884259"/>
    <w:rsid w:val="00885E12"/>
    <w:rsid w:val="00890ABE"/>
    <w:rsid w:val="00896A1B"/>
    <w:rsid w:val="008A0924"/>
    <w:rsid w:val="008A1095"/>
    <w:rsid w:val="008A4AE6"/>
    <w:rsid w:val="008A50FA"/>
    <w:rsid w:val="008B0771"/>
    <w:rsid w:val="008B2F23"/>
    <w:rsid w:val="008B3F12"/>
    <w:rsid w:val="008B650C"/>
    <w:rsid w:val="008B70CD"/>
    <w:rsid w:val="008C025D"/>
    <w:rsid w:val="008C41A4"/>
    <w:rsid w:val="008C7312"/>
    <w:rsid w:val="008C7B24"/>
    <w:rsid w:val="008D4D72"/>
    <w:rsid w:val="008E3864"/>
    <w:rsid w:val="008E4192"/>
    <w:rsid w:val="008E447E"/>
    <w:rsid w:val="008F304E"/>
    <w:rsid w:val="008F5F32"/>
    <w:rsid w:val="00901952"/>
    <w:rsid w:val="009024BB"/>
    <w:rsid w:val="0090275C"/>
    <w:rsid w:val="009072F2"/>
    <w:rsid w:val="00907A84"/>
    <w:rsid w:val="00910631"/>
    <w:rsid w:val="009124BE"/>
    <w:rsid w:val="00914375"/>
    <w:rsid w:val="00914FDB"/>
    <w:rsid w:val="00923333"/>
    <w:rsid w:val="009261B1"/>
    <w:rsid w:val="00926342"/>
    <w:rsid w:val="009263FA"/>
    <w:rsid w:val="0093466D"/>
    <w:rsid w:val="009416AF"/>
    <w:rsid w:val="00944425"/>
    <w:rsid w:val="00946900"/>
    <w:rsid w:val="00955D71"/>
    <w:rsid w:val="00957EC0"/>
    <w:rsid w:val="00965EFD"/>
    <w:rsid w:val="00971DE7"/>
    <w:rsid w:val="00972663"/>
    <w:rsid w:val="0097364C"/>
    <w:rsid w:val="00975957"/>
    <w:rsid w:val="00976CB2"/>
    <w:rsid w:val="00977AC3"/>
    <w:rsid w:val="009834DB"/>
    <w:rsid w:val="0098386D"/>
    <w:rsid w:val="00984CF6"/>
    <w:rsid w:val="00985B71"/>
    <w:rsid w:val="00986378"/>
    <w:rsid w:val="0098738B"/>
    <w:rsid w:val="00987FCE"/>
    <w:rsid w:val="0099130D"/>
    <w:rsid w:val="00991F9B"/>
    <w:rsid w:val="00993010"/>
    <w:rsid w:val="00995A45"/>
    <w:rsid w:val="00997E09"/>
    <w:rsid w:val="009A54CA"/>
    <w:rsid w:val="009A6D8F"/>
    <w:rsid w:val="009A73BA"/>
    <w:rsid w:val="009B0569"/>
    <w:rsid w:val="009B3503"/>
    <w:rsid w:val="009B3EC7"/>
    <w:rsid w:val="009B6595"/>
    <w:rsid w:val="009D11AD"/>
    <w:rsid w:val="009D2444"/>
    <w:rsid w:val="009D26EE"/>
    <w:rsid w:val="009D26F8"/>
    <w:rsid w:val="009D6E9E"/>
    <w:rsid w:val="009D7BDB"/>
    <w:rsid w:val="009E2457"/>
    <w:rsid w:val="009E4EC4"/>
    <w:rsid w:val="009E5CFA"/>
    <w:rsid w:val="009F0A9E"/>
    <w:rsid w:val="009F37A7"/>
    <w:rsid w:val="009F3B0B"/>
    <w:rsid w:val="00A03354"/>
    <w:rsid w:val="00A03A4B"/>
    <w:rsid w:val="00A10CF0"/>
    <w:rsid w:val="00A134C4"/>
    <w:rsid w:val="00A2301C"/>
    <w:rsid w:val="00A25E7E"/>
    <w:rsid w:val="00A26235"/>
    <w:rsid w:val="00A328A2"/>
    <w:rsid w:val="00A34E45"/>
    <w:rsid w:val="00A35DF2"/>
    <w:rsid w:val="00A36050"/>
    <w:rsid w:val="00A42DF9"/>
    <w:rsid w:val="00A450B3"/>
    <w:rsid w:val="00A45A08"/>
    <w:rsid w:val="00A468F0"/>
    <w:rsid w:val="00A52737"/>
    <w:rsid w:val="00A55B56"/>
    <w:rsid w:val="00A60ABA"/>
    <w:rsid w:val="00A6656E"/>
    <w:rsid w:val="00A67BFD"/>
    <w:rsid w:val="00A71106"/>
    <w:rsid w:val="00A715C6"/>
    <w:rsid w:val="00A73105"/>
    <w:rsid w:val="00A75D92"/>
    <w:rsid w:val="00A805D9"/>
    <w:rsid w:val="00A8110F"/>
    <w:rsid w:val="00A831B5"/>
    <w:rsid w:val="00A84F84"/>
    <w:rsid w:val="00A90296"/>
    <w:rsid w:val="00A9146B"/>
    <w:rsid w:val="00A97D7D"/>
    <w:rsid w:val="00AA12FD"/>
    <w:rsid w:val="00AA1F06"/>
    <w:rsid w:val="00AA3E48"/>
    <w:rsid w:val="00AB03C9"/>
    <w:rsid w:val="00AB0F67"/>
    <w:rsid w:val="00AB15E7"/>
    <w:rsid w:val="00AB3BDB"/>
    <w:rsid w:val="00AB4A8F"/>
    <w:rsid w:val="00AB4D41"/>
    <w:rsid w:val="00AC5BBD"/>
    <w:rsid w:val="00AD3834"/>
    <w:rsid w:val="00AD5030"/>
    <w:rsid w:val="00AE2466"/>
    <w:rsid w:val="00AE30BC"/>
    <w:rsid w:val="00AE3A36"/>
    <w:rsid w:val="00AE500F"/>
    <w:rsid w:val="00AE67D2"/>
    <w:rsid w:val="00AF4A5A"/>
    <w:rsid w:val="00AF534B"/>
    <w:rsid w:val="00AF5E5B"/>
    <w:rsid w:val="00AF717F"/>
    <w:rsid w:val="00B01E37"/>
    <w:rsid w:val="00B0427C"/>
    <w:rsid w:val="00B05740"/>
    <w:rsid w:val="00B10528"/>
    <w:rsid w:val="00B11A0B"/>
    <w:rsid w:val="00B15DFF"/>
    <w:rsid w:val="00B219DD"/>
    <w:rsid w:val="00B252BB"/>
    <w:rsid w:val="00B300DF"/>
    <w:rsid w:val="00B313DE"/>
    <w:rsid w:val="00B32AC1"/>
    <w:rsid w:val="00B333B7"/>
    <w:rsid w:val="00B34E1E"/>
    <w:rsid w:val="00B40C8E"/>
    <w:rsid w:val="00B4207E"/>
    <w:rsid w:val="00B42F57"/>
    <w:rsid w:val="00B45B48"/>
    <w:rsid w:val="00B46A8C"/>
    <w:rsid w:val="00B46CF9"/>
    <w:rsid w:val="00B51D77"/>
    <w:rsid w:val="00B54999"/>
    <w:rsid w:val="00B6654A"/>
    <w:rsid w:val="00B75255"/>
    <w:rsid w:val="00B82023"/>
    <w:rsid w:val="00B8732F"/>
    <w:rsid w:val="00B90A4C"/>
    <w:rsid w:val="00B917C7"/>
    <w:rsid w:val="00B9339D"/>
    <w:rsid w:val="00BA58C1"/>
    <w:rsid w:val="00BA5DA3"/>
    <w:rsid w:val="00BA5EDB"/>
    <w:rsid w:val="00BA6240"/>
    <w:rsid w:val="00BB130C"/>
    <w:rsid w:val="00BB23BA"/>
    <w:rsid w:val="00BB23D5"/>
    <w:rsid w:val="00BB3059"/>
    <w:rsid w:val="00BB38EC"/>
    <w:rsid w:val="00BB38F4"/>
    <w:rsid w:val="00BB591D"/>
    <w:rsid w:val="00BC10C5"/>
    <w:rsid w:val="00BC2FE8"/>
    <w:rsid w:val="00BC387A"/>
    <w:rsid w:val="00BC6D54"/>
    <w:rsid w:val="00BD2479"/>
    <w:rsid w:val="00BD4699"/>
    <w:rsid w:val="00BD6530"/>
    <w:rsid w:val="00BF3B54"/>
    <w:rsid w:val="00C01ACB"/>
    <w:rsid w:val="00C04847"/>
    <w:rsid w:val="00C05AF0"/>
    <w:rsid w:val="00C0688A"/>
    <w:rsid w:val="00C1246F"/>
    <w:rsid w:val="00C13E95"/>
    <w:rsid w:val="00C2038A"/>
    <w:rsid w:val="00C21E17"/>
    <w:rsid w:val="00C22275"/>
    <w:rsid w:val="00C25E00"/>
    <w:rsid w:val="00C33232"/>
    <w:rsid w:val="00C33DF7"/>
    <w:rsid w:val="00C348D7"/>
    <w:rsid w:val="00C361BF"/>
    <w:rsid w:val="00C36343"/>
    <w:rsid w:val="00C36C08"/>
    <w:rsid w:val="00C426D7"/>
    <w:rsid w:val="00C50798"/>
    <w:rsid w:val="00C52243"/>
    <w:rsid w:val="00C53CAA"/>
    <w:rsid w:val="00C5442A"/>
    <w:rsid w:val="00C5528B"/>
    <w:rsid w:val="00C64C44"/>
    <w:rsid w:val="00C67D99"/>
    <w:rsid w:val="00C71A5E"/>
    <w:rsid w:val="00C73382"/>
    <w:rsid w:val="00C76F79"/>
    <w:rsid w:val="00C80B5E"/>
    <w:rsid w:val="00C82542"/>
    <w:rsid w:val="00C8737E"/>
    <w:rsid w:val="00C90D82"/>
    <w:rsid w:val="00C92CB7"/>
    <w:rsid w:val="00C94998"/>
    <w:rsid w:val="00C94C04"/>
    <w:rsid w:val="00C95AFC"/>
    <w:rsid w:val="00CA1551"/>
    <w:rsid w:val="00CB2483"/>
    <w:rsid w:val="00CC281D"/>
    <w:rsid w:val="00CC73C9"/>
    <w:rsid w:val="00CD0152"/>
    <w:rsid w:val="00CD273B"/>
    <w:rsid w:val="00CD478A"/>
    <w:rsid w:val="00CD50F8"/>
    <w:rsid w:val="00CE0386"/>
    <w:rsid w:val="00CE1AC0"/>
    <w:rsid w:val="00CE4339"/>
    <w:rsid w:val="00CF09B3"/>
    <w:rsid w:val="00CF1F42"/>
    <w:rsid w:val="00CF2234"/>
    <w:rsid w:val="00CF5F49"/>
    <w:rsid w:val="00CF6879"/>
    <w:rsid w:val="00CF71A9"/>
    <w:rsid w:val="00D008AF"/>
    <w:rsid w:val="00D11754"/>
    <w:rsid w:val="00D149AB"/>
    <w:rsid w:val="00D16755"/>
    <w:rsid w:val="00D20723"/>
    <w:rsid w:val="00D24FB6"/>
    <w:rsid w:val="00D27893"/>
    <w:rsid w:val="00D27896"/>
    <w:rsid w:val="00D409F4"/>
    <w:rsid w:val="00D42BAA"/>
    <w:rsid w:val="00D52793"/>
    <w:rsid w:val="00D527DD"/>
    <w:rsid w:val="00D538EE"/>
    <w:rsid w:val="00D53B5F"/>
    <w:rsid w:val="00D542CD"/>
    <w:rsid w:val="00D55807"/>
    <w:rsid w:val="00D5703D"/>
    <w:rsid w:val="00D575F0"/>
    <w:rsid w:val="00D600EC"/>
    <w:rsid w:val="00D60646"/>
    <w:rsid w:val="00D627C0"/>
    <w:rsid w:val="00D63090"/>
    <w:rsid w:val="00D64AB5"/>
    <w:rsid w:val="00D64FC5"/>
    <w:rsid w:val="00D66B6E"/>
    <w:rsid w:val="00D67BBE"/>
    <w:rsid w:val="00D7139D"/>
    <w:rsid w:val="00D7564D"/>
    <w:rsid w:val="00D759DF"/>
    <w:rsid w:val="00D81CAD"/>
    <w:rsid w:val="00D82AB8"/>
    <w:rsid w:val="00D83045"/>
    <w:rsid w:val="00D86B5F"/>
    <w:rsid w:val="00D86FAD"/>
    <w:rsid w:val="00D92C48"/>
    <w:rsid w:val="00D942C9"/>
    <w:rsid w:val="00D9529D"/>
    <w:rsid w:val="00D96BD9"/>
    <w:rsid w:val="00D97A40"/>
    <w:rsid w:val="00DA1CA7"/>
    <w:rsid w:val="00DA2214"/>
    <w:rsid w:val="00DA2F12"/>
    <w:rsid w:val="00DA4322"/>
    <w:rsid w:val="00DA71D6"/>
    <w:rsid w:val="00DA7454"/>
    <w:rsid w:val="00DA7678"/>
    <w:rsid w:val="00DA79C1"/>
    <w:rsid w:val="00DB0F41"/>
    <w:rsid w:val="00DB2CDB"/>
    <w:rsid w:val="00DC3231"/>
    <w:rsid w:val="00DC773D"/>
    <w:rsid w:val="00DD0C76"/>
    <w:rsid w:val="00DD2DF9"/>
    <w:rsid w:val="00DD2F3E"/>
    <w:rsid w:val="00DD45C5"/>
    <w:rsid w:val="00DD48FC"/>
    <w:rsid w:val="00DD6776"/>
    <w:rsid w:val="00DE14C4"/>
    <w:rsid w:val="00DE3BFD"/>
    <w:rsid w:val="00DE5AFC"/>
    <w:rsid w:val="00DF22D0"/>
    <w:rsid w:val="00DF4995"/>
    <w:rsid w:val="00DF5E15"/>
    <w:rsid w:val="00DF742D"/>
    <w:rsid w:val="00DF792F"/>
    <w:rsid w:val="00E029C6"/>
    <w:rsid w:val="00E12997"/>
    <w:rsid w:val="00E131C7"/>
    <w:rsid w:val="00E1668B"/>
    <w:rsid w:val="00E16FA1"/>
    <w:rsid w:val="00E17149"/>
    <w:rsid w:val="00E17E8E"/>
    <w:rsid w:val="00E2055C"/>
    <w:rsid w:val="00E2152A"/>
    <w:rsid w:val="00E2172B"/>
    <w:rsid w:val="00E22008"/>
    <w:rsid w:val="00E302EE"/>
    <w:rsid w:val="00E352BB"/>
    <w:rsid w:val="00E3630E"/>
    <w:rsid w:val="00E414C3"/>
    <w:rsid w:val="00E41BDC"/>
    <w:rsid w:val="00E43ECD"/>
    <w:rsid w:val="00E441F8"/>
    <w:rsid w:val="00E50727"/>
    <w:rsid w:val="00E56458"/>
    <w:rsid w:val="00E6200F"/>
    <w:rsid w:val="00E6287A"/>
    <w:rsid w:val="00E64EA2"/>
    <w:rsid w:val="00E7107F"/>
    <w:rsid w:val="00E75325"/>
    <w:rsid w:val="00E75AAE"/>
    <w:rsid w:val="00E77397"/>
    <w:rsid w:val="00E86BFF"/>
    <w:rsid w:val="00E87963"/>
    <w:rsid w:val="00E9207E"/>
    <w:rsid w:val="00E92480"/>
    <w:rsid w:val="00E963D5"/>
    <w:rsid w:val="00E974C9"/>
    <w:rsid w:val="00E97F19"/>
    <w:rsid w:val="00EA313C"/>
    <w:rsid w:val="00EB070F"/>
    <w:rsid w:val="00EB405C"/>
    <w:rsid w:val="00EB6771"/>
    <w:rsid w:val="00EC19E6"/>
    <w:rsid w:val="00EC1C52"/>
    <w:rsid w:val="00EC4D5F"/>
    <w:rsid w:val="00EC53FE"/>
    <w:rsid w:val="00EC6298"/>
    <w:rsid w:val="00ED2BC7"/>
    <w:rsid w:val="00ED631C"/>
    <w:rsid w:val="00ED6E96"/>
    <w:rsid w:val="00EE4BA6"/>
    <w:rsid w:val="00EF06C1"/>
    <w:rsid w:val="00EF0B07"/>
    <w:rsid w:val="00EF374B"/>
    <w:rsid w:val="00F02A7B"/>
    <w:rsid w:val="00F04B72"/>
    <w:rsid w:val="00F06C08"/>
    <w:rsid w:val="00F10BF2"/>
    <w:rsid w:val="00F1430C"/>
    <w:rsid w:val="00F143CE"/>
    <w:rsid w:val="00F275B1"/>
    <w:rsid w:val="00F32446"/>
    <w:rsid w:val="00F34AAB"/>
    <w:rsid w:val="00F36DAE"/>
    <w:rsid w:val="00F40E5D"/>
    <w:rsid w:val="00F4272C"/>
    <w:rsid w:val="00F47ABD"/>
    <w:rsid w:val="00F51A5F"/>
    <w:rsid w:val="00F57C3D"/>
    <w:rsid w:val="00F60083"/>
    <w:rsid w:val="00F60300"/>
    <w:rsid w:val="00F604CB"/>
    <w:rsid w:val="00F61A7B"/>
    <w:rsid w:val="00F631D6"/>
    <w:rsid w:val="00F64CF4"/>
    <w:rsid w:val="00F65292"/>
    <w:rsid w:val="00F66B8B"/>
    <w:rsid w:val="00F67EDC"/>
    <w:rsid w:val="00F70C1F"/>
    <w:rsid w:val="00F72186"/>
    <w:rsid w:val="00F732E6"/>
    <w:rsid w:val="00F7342D"/>
    <w:rsid w:val="00F735A4"/>
    <w:rsid w:val="00F73658"/>
    <w:rsid w:val="00F76B36"/>
    <w:rsid w:val="00F77ADC"/>
    <w:rsid w:val="00F81F65"/>
    <w:rsid w:val="00F82422"/>
    <w:rsid w:val="00F83898"/>
    <w:rsid w:val="00F83DED"/>
    <w:rsid w:val="00F856D0"/>
    <w:rsid w:val="00F8636C"/>
    <w:rsid w:val="00F93181"/>
    <w:rsid w:val="00FA0A7E"/>
    <w:rsid w:val="00FA29BA"/>
    <w:rsid w:val="00FA2AC6"/>
    <w:rsid w:val="00FA493F"/>
    <w:rsid w:val="00FA6AA3"/>
    <w:rsid w:val="00FB043B"/>
    <w:rsid w:val="00FB4CA0"/>
    <w:rsid w:val="00FB4F59"/>
    <w:rsid w:val="00FB68B6"/>
    <w:rsid w:val="00FB7987"/>
    <w:rsid w:val="00FB7B3A"/>
    <w:rsid w:val="00FC0360"/>
    <w:rsid w:val="00FC21F0"/>
    <w:rsid w:val="00FC4320"/>
    <w:rsid w:val="00FC44BF"/>
    <w:rsid w:val="00FC7A9F"/>
    <w:rsid w:val="00FD16C3"/>
    <w:rsid w:val="00FD4DCC"/>
    <w:rsid w:val="00FE3C77"/>
    <w:rsid w:val="00FE5A93"/>
    <w:rsid w:val="00FE7068"/>
    <w:rsid w:val="00FE7310"/>
    <w:rsid w:val="00FE78A6"/>
    <w:rsid w:val="00FF082F"/>
    <w:rsid w:val="00FF17D7"/>
    <w:rsid w:val="00FF2A3B"/>
    <w:rsid w:val="00FF4D6E"/>
    <w:rsid w:val="00FF61FE"/>
    <w:rsid w:val="00FF6B87"/>
    <w:rsid w:val="00FF7665"/>
    <w:rsid w:val="01705C11"/>
    <w:rsid w:val="047F213A"/>
    <w:rsid w:val="04D17299"/>
    <w:rsid w:val="06CB7C72"/>
    <w:rsid w:val="0E500807"/>
    <w:rsid w:val="0F3D648E"/>
    <w:rsid w:val="178E6BF2"/>
    <w:rsid w:val="17E81A57"/>
    <w:rsid w:val="1ED16D1D"/>
    <w:rsid w:val="204B0788"/>
    <w:rsid w:val="257F1519"/>
    <w:rsid w:val="27D0069B"/>
    <w:rsid w:val="2FD82F0E"/>
    <w:rsid w:val="32D75DF9"/>
    <w:rsid w:val="3B227B92"/>
    <w:rsid w:val="3CAF061D"/>
    <w:rsid w:val="3D144C66"/>
    <w:rsid w:val="3F0874F8"/>
    <w:rsid w:val="3FED2FEE"/>
    <w:rsid w:val="44054428"/>
    <w:rsid w:val="4B342689"/>
    <w:rsid w:val="4C694B6C"/>
    <w:rsid w:val="4D420FCC"/>
    <w:rsid w:val="4F990227"/>
    <w:rsid w:val="557F7A8B"/>
    <w:rsid w:val="56C62E6D"/>
    <w:rsid w:val="58AF078F"/>
    <w:rsid w:val="594F3851"/>
    <w:rsid w:val="5AFA2EC9"/>
    <w:rsid w:val="64CB56E9"/>
    <w:rsid w:val="657C558F"/>
    <w:rsid w:val="65B06CE3"/>
    <w:rsid w:val="67DD3A75"/>
    <w:rsid w:val="68A70F3F"/>
    <w:rsid w:val="69A81DE6"/>
    <w:rsid w:val="6F811B7C"/>
    <w:rsid w:val="6FA06BAE"/>
    <w:rsid w:val="7F66499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link w:val="70"/>
    <w:qFormat/>
    <w:uiPriority w:val="9"/>
    <w:pPr>
      <w:keepNext/>
      <w:keepLines/>
      <w:widowControl w:val="0"/>
      <w:spacing w:before="340" w:after="330" w:line="578" w:lineRule="auto"/>
      <w:jc w:val="both"/>
      <w:outlineLvl w:val="0"/>
    </w:pPr>
    <w:rPr>
      <w:b/>
      <w:bCs/>
      <w:kern w:val="44"/>
      <w:sz w:val="44"/>
      <w:szCs w:val="44"/>
    </w:rPr>
  </w:style>
  <w:style w:type="paragraph" w:styleId="3">
    <w:name w:val="heading 2"/>
    <w:basedOn w:val="1"/>
    <w:next w:val="4"/>
    <w:qFormat/>
    <w:uiPriority w:val="9"/>
    <w:pPr>
      <w:widowControl w:val="0"/>
      <w:tabs>
        <w:tab w:val="left" w:pos="851"/>
      </w:tabs>
      <w:autoSpaceDE w:val="0"/>
      <w:autoSpaceDN w:val="0"/>
      <w:adjustRightInd w:val="0"/>
      <w:snapToGrid w:val="0"/>
      <w:spacing w:line="360" w:lineRule="auto"/>
      <w:ind w:left="576" w:hanging="576"/>
      <w:jc w:val="both"/>
      <w:outlineLvl w:val="1"/>
    </w:pPr>
    <w:rPr>
      <w:snapToGrid w:val="0"/>
      <w:color w:val="000000"/>
    </w:rPr>
  </w:style>
  <w:style w:type="paragraph" w:styleId="5">
    <w:name w:val="heading 3"/>
    <w:basedOn w:val="1"/>
    <w:next w:val="4"/>
    <w:link w:val="51"/>
    <w:qFormat/>
    <w:uiPriority w:val="9"/>
    <w:pPr>
      <w:widowControl w:val="0"/>
      <w:tabs>
        <w:tab w:val="left" w:pos="851"/>
      </w:tabs>
      <w:autoSpaceDE w:val="0"/>
      <w:autoSpaceDN w:val="0"/>
      <w:adjustRightInd w:val="0"/>
      <w:snapToGrid w:val="0"/>
      <w:spacing w:line="360" w:lineRule="auto"/>
      <w:ind w:left="720" w:hanging="720"/>
      <w:jc w:val="both"/>
      <w:outlineLvl w:val="2"/>
    </w:pPr>
    <w:rPr>
      <w:rFonts w:ascii="宋体"/>
      <w:snapToGrid w:val="0"/>
    </w:rPr>
  </w:style>
  <w:style w:type="paragraph" w:styleId="6">
    <w:name w:val="heading 4"/>
    <w:basedOn w:val="1"/>
    <w:next w:val="4"/>
    <w:link w:val="61"/>
    <w:qFormat/>
    <w:uiPriority w:val="99"/>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paragraph" w:styleId="7">
    <w:name w:val="heading 5"/>
    <w:basedOn w:val="1"/>
    <w:next w:val="4"/>
    <w:qFormat/>
    <w:uiPriority w:val="0"/>
    <w:pPr>
      <w:keepNext/>
      <w:widowControl w:val="0"/>
      <w:tabs>
        <w:tab w:val="left" w:pos="1008"/>
      </w:tabs>
      <w:autoSpaceDE w:val="0"/>
      <w:autoSpaceDN w:val="0"/>
      <w:adjustRightInd w:val="0"/>
      <w:snapToGrid w:val="0"/>
      <w:spacing w:before="280" w:after="290" w:line="376" w:lineRule="auto"/>
      <w:ind w:left="1008" w:hanging="1008"/>
      <w:jc w:val="both"/>
      <w:outlineLvl w:val="4"/>
    </w:pPr>
    <w:rPr>
      <w:rFonts w:ascii="宋体"/>
      <w:b/>
      <w:snapToGrid w:val="0"/>
      <w:color w:val="000000"/>
      <w:sz w:val="28"/>
    </w:rPr>
  </w:style>
  <w:style w:type="paragraph" w:styleId="8">
    <w:name w:val="heading 6"/>
    <w:basedOn w:val="1"/>
    <w:next w:val="4"/>
    <w:qFormat/>
    <w:uiPriority w:val="0"/>
    <w:pPr>
      <w:keepNext/>
      <w:widowControl w:val="0"/>
      <w:tabs>
        <w:tab w:val="left" w:pos="1152"/>
      </w:tabs>
      <w:autoSpaceDE w:val="0"/>
      <w:autoSpaceDN w:val="0"/>
      <w:adjustRightInd w:val="0"/>
      <w:snapToGrid w:val="0"/>
      <w:spacing w:before="240" w:after="64" w:line="320" w:lineRule="auto"/>
      <w:ind w:left="1152" w:hanging="1152"/>
      <w:jc w:val="both"/>
      <w:outlineLvl w:val="5"/>
    </w:pPr>
    <w:rPr>
      <w:rFonts w:ascii="Arial" w:hAnsi="Arial" w:eastAsia="黑体"/>
      <w:b/>
      <w:snapToGrid w:val="0"/>
      <w:color w:val="000000"/>
      <w:sz w:val="24"/>
    </w:rPr>
  </w:style>
  <w:style w:type="paragraph" w:styleId="9">
    <w:name w:val="heading 7"/>
    <w:basedOn w:val="1"/>
    <w:next w:val="4"/>
    <w:qFormat/>
    <w:uiPriority w:val="0"/>
    <w:pPr>
      <w:keepNext/>
      <w:widowControl w:val="0"/>
      <w:tabs>
        <w:tab w:val="left" w:pos="1296"/>
      </w:tabs>
      <w:autoSpaceDE w:val="0"/>
      <w:autoSpaceDN w:val="0"/>
      <w:adjustRightInd w:val="0"/>
      <w:snapToGrid w:val="0"/>
      <w:spacing w:before="240" w:after="64" w:line="320" w:lineRule="auto"/>
      <w:ind w:left="1296" w:hanging="1296"/>
      <w:jc w:val="both"/>
      <w:outlineLvl w:val="6"/>
    </w:pPr>
    <w:rPr>
      <w:rFonts w:ascii="宋体"/>
      <w:b/>
      <w:snapToGrid w:val="0"/>
      <w:color w:val="000000"/>
      <w:sz w:val="24"/>
    </w:rPr>
  </w:style>
  <w:style w:type="paragraph" w:styleId="10">
    <w:name w:val="heading 8"/>
    <w:basedOn w:val="1"/>
    <w:next w:val="4"/>
    <w:qFormat/>
    <w:uiPriority w:val="0"/>
    <w:pPr>
      <w:keepNext/>
      <w:widowControl w:val="0"/>
      <w:tabs>
        <w:tab w:val="left" w:pos="1440"/>
      </w:tabs>
      <w:autoSpaceDE w:val="0"/>
      <w:autoSpaceDN w:val="0"/>
      <w:adjustRightInd w:val="0"/>
      <w:snapToGrid w:val="0"/>
      <w:spacing w:before="240" w:after="64" w:line="320" w:lineRule="auto"/>
      <w:ind w:left="1440" w:hanging="1440"/>
      <w:jc w:val="both"/>
      <w:outlineLvl w:val="7"/>
    </w:pPr>
    <w:rPr>
      <w:rFonts w:ascii="Arial" w:hAnsi="Arial" w:eastAsia="黑体"/>
      <w:snapToGrid w:val="0"/>
      <w:color w:val="000000"/>
      <w:sz w:val="24"/>
    </w:rPr>
  </w:style>
  <w:style w:type="paragraph" w:styleId="11">
    <w:name w:val="heading 9"/>
    <w:basedOn w:val="1"/>
    <w:next w:val="4"/>
    <w:qFormat/>
    <w:uiPriority w:val="0"/>
    <w:pPr>
      <w:keepNext/>
      <w:widowControl w:val="0"/>
      <w:tabs>
        <w:tab w:val="left" w:pos="1584"/>
      </w:tabs>
      <w:autoSpaceDE w:val="0"/>
      <w:autoSpaceDN w:val="0"/>
      <w:adjustRightInd w:val="0"/>
      <w:snapToGrid w:val="0"/>
      <w:spacing w:before="240" w:after="64" w:line="320" w:lineRule="auto"/>
      <w:ind w:left="1584" w:hanging="1584"/>
      <w:jc w:val="both"/>
      <w:outlineLvl w:val="8"/>
    </w:pPr>
    <w:rPr>
      <w:rFonts w:ascii="Arial" w:hAnsi="Arial" w:eastAsia="黑体"/>
      <w:snapToGrid w:val="0"/>
      <w:color w:val="000000"/>
    </w:rPr>
  </w:style>
  <w:style w:type="character" w:default="1" w:styleId="40">
    <w:name w:val="Default Paragraph Font"/>
    <w:unhideWhenUsed/>
    <w:qFormat/>
    <w:uiPriority w:val="1"/>
  </w:style>
  <w:style w:type="table" w:default="1" w:styleId="47">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link w:val="72"/>
    <w:qFormat/>
    <w:uiPriority w:val="0"/>
    <w:pPr>
      <w:ind w:firstLine="420" w:firstLineChars="200"/>
    </w:pPr>
  </w:style>
  <w:style w:type="paragraph" w:styleId="12">
    <w:name w:val="annotation subject"/>
    <w:basedOn w:val="13"/>
    <w:next w:val="13"/>
    <w:link w:val="75"/>
    <w:qFormat/>
    <w:uiPriority w:val="99"/>
    <w:rPr>
      <w:b/>
      <w:bCs/>
    </w:rPr>
  </w:style>
  <w:style w:type="paragraph" w:styleId="13">
    <w:name w:val="annotation text"/>
    <w:basedOn w:val="1"/>
    <w:link w:val="54"/>
    <w:qFormat/>
    <w:uiPriority w:val="99"/>
  </w:style>
  <w:style w:type="paragraph" w:styleId="14">
    <w:name w:val="toc 7"/>
    <w:basedOn w:val="1"/>
    <w:next w:val="1"/>
    <w:unhideWhenUsed/>
    <w:qFormat/>
    <w:uiPriority w:val="0"/>
    <w:pPr>
      <w:widowControl w:val="0"/>
      <w:ind w:left="1260"/>
    </w:pPr>
    <w:rPr>
      <w:rFonts w:ascii="Calibri" w:hAnsi="Calibri"/>
      <w:kern w:val="2"/>
      <w:sz w:val="18"/>
      <w:szCs w:val="18"/>
    </w:rPr>
  </w:style>
  <w:style w:type="paragraph" w:styleId="15">
    <w:name w:val="Body Text First Indent"/>
    <w:basedOn w:val="16"/>
    <w:qFormat/>
    <w:uiPriority w:val="0"/>
    <w:pPr>
      <w:spacing w:after="120" w:line="240" w:lineRule="auto"/>
      <w:ind w:firstLine="420" w:firstLineChars="100"/>
    </w:pPr>
    <w:rPr>
      <w:szCs w:val="24"/>
    </w:rPr>
  </w:style>
  <w:style w:type="paragraph" w:styleId="16">
    <w:name w:val="Body Text"/>
    <w:basedOn w:val="1"/>
    <w:qFormat/>
    <w:uiPriority w:val="0"/>
    <w:pPr>
      <w:widowControl w:val="0"/>
      <w:spacing w:line="360" w:lineRule="auto"/>
      <w:jc w:val="both"/>
    </w:pPr>
    <w:rPr>
      <w:kern w:val="2"/>
    </w:rPr>
  </w:style>
  <w:style w:type="paragraph" w:styleId="17">
    <w:name w:val="caption"/>
    <w:basedOn w:val="1"/>
    <w:next w:val="1"/>
    <w:qFormat/>
    <w:uiPriority w:val="99"/>
    <w:pPr>
      <w:widowControl w:val="0"/>
      <w:jc w:val="both"/>
    </w:pPr>
    <w:rPr>
      <w:rFonts w:ascii="Arial" w:hAnsi="Arial" w:eastAsia="黑体" w:cs="Arial"/>
      <w:kern w:val="2"/>
      <w:sz w:val="20"/>
    </w:rPr>
  </w:style>
  <w:style w:type="paragraph" w:styleId="18">
    <w:name w:val="Document Map"/>
    <w:basedOn w:val="1"/>
    <w:link w:val="65"/>
    <w:semiHidden/>
    <w:qFormat/>
    <w:uiPriority w:val="99"/>
    <w:pPr>
      <w:shd w:val="clear" w:color="auto" w:fill="000080"/>
    </w:pPr>
  </w:style>
  <w:style w:type="paragraph" w:styleId="19">
    <w:name w:val="Body Text 3"/>
    <w:basedOn w:val="1"/>
    <w:qFormat/>
    <w:uiPriority w:val="0"/>
    <w:pPr>
      <w:widowControl w:val="0"/>
      <w:spacing w:after="120"/>
      <w:jc w:val="both"/>
    </w:pPr>
    <w:rPr>
      <w:kern w:val="2"/>
      <w:sz w:val="16"/>
      <w:szCs w:val="16"/>
    </w:rPr>
  </w:style>
  <w:style w:type="paragraph" w:styleId="20">
    <w:name w:val="Body Text Indent"/>
    <w:basedOn w:val="1"/>
    <w:uiPriority w:val="0"/>
    <w:pPr>
      <w:widowControl w:val="0"/>
      <w:ind w:firstLine="830" w:firstLineChars="352"/>
      <w:jc w:val="both"/>
    </w:pPr>
    <w:rPr>
      <w:rFonts w:ascii="仿宋_GB2312" w:eastAsia="仿宋_GB2312"/>
      <w:kern w:val="2"/>
      <w:sz w:val="32"/>
    </w:rPr>
  </w:style>
  <w:style w:type="paragraph" w:styleId="21">
    <w:name w:val="toc 5"/>
    <w:basedOn w:val="1"/>
    <w:next w:val="1"/>
    <w:unhideWhenUsed/>
    <w:qFormat/>
    <w:uiPriority w:val="0"/>
    <w:pPr>
      <w:widowControl w:val="0"/>
      <w:ind w:left="840"/>
    </w:pPr>
    <w:rPr>
      <w:rFonts w:ascii="Calibri" w:hAnsi="Calibri"/>
      <w:kern w:val="2"/>
      <w:sz w:val="18"/>
      <w:szCs w:val="18"/>
    </w:rPr>
  </w:style>
  <w:style w:type="paragraph" w:styleId="22">
    <w:name w:val="toc 3"/>
    <w:basedOn w:val="1"/>
    <w:next w:val="1"/>
    <w:qFormat/>
    <w:uiPriority w:val="39"/>
    <w:pPr>
      <w:widowControl w:val="0"/>
      <w:tabs>
        <w:tab w:val="left" w:pos="900"/>
        <w:tab w:val="left" w:pos="1080"/>
      </w:tabs>
      <w:ind w:left="840" w:leftChars="400"/>
      <w:jc w:val="both"/>
    </w:pPr>
    <w:rPr>
      <w:rFonts w:ascii="宋体" w:hAnsi="宋体"/>
      <w:b/>
      <w:i/>
      <w:iCs/>
      <w:kern w:val="2"/>
      <w:szCs w:val="24"/>
    </w:rPr>
  </w:style>
  <w:style w:type="paragraph" w:styleId="23">
    <w:name w:val="Plain Text"/>
    <w:basedOn w:val="1"/>
    <w:link w:val="55"/>
    <w:qFormat/>
    <w:uiPriority w:val="0"/>
    <w:pPr>
      <w:widowControl w:val="0"/>
      <w:jc w:val="both"/>
    </w:pPr>
    <w:rPr>
      <w:rFonts w:ascii="宋体" w:hAnsi="Courier New" w:cs="Courier New"/>
      <w:kern w:val="2"/>
      <w:szCs w:val="21"/>
    </w:rPr>
  </w:style>
  <w:style w:type="paragraph" w:styleId="24">
    <w:name w:val="toc 8"/>
    <w:basedOn w:val="1"/>
    <w:next w:val="1"/>
    <w:qFormat/>
    <w:uiPriority w:val="0"/>
    <w:pPr>
      <w:widowControl w:val="0"/>
      <w:ind w:left="1470"/>
    </w:pPr>
    <w:rPr>
      <w:rFonts w:ascii="Calibri" w:hAnsi="Calibri"/>
      <w:kern w:val="2"/>
      <w:sz w:val="18"/>
      <w:szCs w:val="18"/>
    </w:rPr>
  </w:style>
  <w:style w:type="paragraph" w:styleId="25">
    <w:name w:val="Date"/>
    <w:basedOn w:val="1"/>
    <w:next w:val="1"/>
    <w:qFormat/>
    <w:uiPriority w:val="0"/>
    <w:pPr>
      <w:widowControl w:val="0"/>
      <w:jc w:val="both"/>
    </w:pPr>
    <w:rPr>
      <w:kern w:val="2"/>
    </w:rPr>
  </w:style>
  <w:style w:type="paragraph" w:styleId="26">
    <w:name w:val="Body Text Indent 2"/>
    <w:basedOn w:val="1"/>
    <w:link w:val="69"/>
    <w:qFormat/>
    <w:uiPriority w:val="0"/>
    <w:pPr>
      <w:widowControl w:val="0"/>
      <w:ind w:firstLine="540"/>
      <w:jc w:val="both"/>
    </w:pPr>
    <w:rPr>
      <w:sz w:val="20"/>
    </w:rPr>
  </w:style>
  <w:style w:type="paragraph" w:styleId="27">
    <w:name w:val="Balloon Text"/>
    <w:basedOn w:val="1"/>
    <w:link w:val="76"/>
    <w:qFormat/>
    <w:uiPriority w:val="99"/>
    <w:rPr>
      <w:sz w:val="18"/>
      <w:szCs w:val="18"/>
    </w:rPr>
  </w:style>
  <w:style w:type="paragraph" w:styleId="28">
    <w:name w:val="footer"/>
    <w:basedOn w:val="1"/>
    <w:link w:val="57"/>
    <w:qFormat/>
    <w:uiPriority w:val="99"/>
    <w:pPr>
      <w:widowControl w:val="0"/>
      <w:tabs>
        <w:tab w:val="center" w:pos="4153"/>
        <w:tab w:val="right" w:pos="8306"/>
      </w:tabs>
      <w:snapToGrid w:val="0"/>
    </w:pPr>
    <w:rPr>
      <w:kern w:val="2"/>
      <w:sz w:val="18"/>
      <w:szCs w:val="18"/>
    </w:rPr>
  </w:style>
  <w:style w:type="paragraph" w:styleId="29">
    <w:name w:val="header"/>
    <w:basedOn w:val="1"/>
    <w:link w:val="62"/>
    <w:qFormat/>
    <w:uiPriority w:val="99"/>
    <w:pPr>
      <w:widowControl w:val="0"/>
      <w:pBdr>
        <w:bottom w:val="single" w:color="auto" w:sz="6" w:space="1"/>
      </w:pBdr>
      <w:tabs>
        <w:tab w:val="center" w:pos="4153"/>
        <w:tab w:val="right" w:pos="8306"/>
      </w:tabs>
      <w:snapToGrid w:val="0"/>
      <w:jc w:val="center"/>
    </w:pPr>
    <w:rPr>
      <w:kern w:val="2"/>
      <w:sz w:val="18"/>
      <w:szCs w:val="18"/>
    </w:rPr>
  </w:style>
  <w:style w:type="paragraph" w:styleId="30">
    <w:name w:val="toc 1"/>
    <w:basedOn w:val="1"/>
    <w:next w:val="1"/>
    <w:qFormat/>
    <w:uiPriority w:val="39"/>
    <w:pPr>
      <w:widowControl w:val="0"/>
      <w:spacing w:line="360" w:lineRule="auto"/>
      <w:jc w:val="both"/>
    </w:pPr>
    <w:rPr>
      <w:rFonts w:ascii="Calibri" w:hAnsi="Calibri"/>
      <w:kern w:val="2"/>
      <w:szCs w:val="22"/>
    </w:rPr>
  </w:style>
  <w:style w:type="paragraph" w:styleId="31">
    <w:name w:val="toc 4"/>
    <w:basedOn w:val="1"/>
    <w:next w:val="1"/>
    <w:unhideWhenUsed/>
    <w:qFormat/>
    <w:uiPriority w:val="0"/>
    <w:pPr>
      <w:widowControl w:val="0"/>
      <w:ind w:left="630"/>
    </w:pPr>
    <w:rPr>
      <w:rFonts w:ascii="Calibri" w:hAnsi="Calibri"/>
      <w:kern w:val="2"/>
      <w:sz w:val="18"/>
      <w:szCs w:val="18"/>
    </w:rPr>
  </w:style>
  <w:style w:type="paragraph" w:styleId="32">
    <w:name w:val="index heading"/>
    <w:basedOn w:val="1"/>
    <w:next w:val="33"/>
    <w:semiHidden/>
    <w:qFormat/>
    <w:uiPriority w:val="99"/>
    <w:pPr>
      <w:widowControl w:val="0"/>
      <w:jc w:val="both"/>
    </w:pPr>
    <w:rPr>
      <w:kern w:val="2"/>
    </w:rPr>
  </w:style>
  <w:style w:type="paragraph" w:styleId="33">
    <w:name w:val="index 1"/>
    <w:basedOn w:val="1"/>
    <w:next w:val="1"/>
    <w:semiHidden/>
    <w:qFormat/>
    <w:uiPriority w:val="0"/>
    <w:pPr>
      <w:widowControl w:val="0"/>
      <w:tabs>
        <w:tab w:val="left" w:pos="7740"/>
      </w:tabs>
      <w:jc w:val="center"/>
    </w:pPr>
    <w:rPr>
      <w:rFonts w:ascii="仿宋" w:hAnsi="仿宋" w:eastAsia="仿宋"/>
      <w:b/>
      <w:kern w:val="2"/>
      <w:sz w:val="28"/>
      <w:szCs w:val="28"/>
    </w:rPr>
  </w:style>
  <w:style w:type="paragraph" w:styleId="34">
    <w:name w:val="toc 6"/>
    <w:basedOn w:val="1"/>
    <w:next w:val="1"/>
    <w:unhideWhenUsed/>
    <w:qFormat/>
    <w:uiPriority w:val="0"/>
    <w:pPr>
      <w:widowControl w:val="0"/>
      <w:ind w:left="1050"/>
    </w:pPr>
    <w:rPr>
      <w:rFonts w:ascii="Calibri" w:hAnsi="Calibri"/>
      <w:kern w:val="2"/>
      <w:sz w:val="18"/>
      <w:szCs w:val="18"/>
    </w:rPr>
  </w:style>
  <w:style w:type="paragraph" w:styleId="35">
    <w:name w:val="Body Text Indent 3"/>
    <w:basedOn w:val="1"/>
    <w:link w:val="64"/>
    <w:qFormat/>
    <w:uiPriority w:val="0"/>
    <w:pPr>
      <w:widowControl w:val="0"/>
      <w:spacing w:line="360" w:lineRule="auto"/>
      <w:ind w:firstLine="420" w:firstLineChars="200"/>
      <w:jc w:val="both"/>
    </w:pPr>
    <w:rPr>
      <w:kern w:val="2"/>
    </w:rPr>
  </w:style>
  <w:style w:type="paragraph" w:styleId="36">
    <w:name w:val="toc 2"/>
    <w:basedOn w:val="1"/>
    <w:next w:val="1"/>
    <w:qFormat/>
    <w:uiPriority w:val="39"/>
    <w:pPr>
      <w:widowControl w:val="0"/>
      <w:tabs>
        <w:tab w:val="right" w:leader="dot" w:pos="8302"/>
      </w:tabs>
    </w:pPr>
    <w:rPr>
      <w:rFonts w:ascii="仿宋" w:hAnsi="仿宋" w:eastAsia="仿宋"/>
      <w:b/>
      <w:smallCaps/>
      <w:sz w:val="28"/>
      <w:szCs w:val="28"/>
    </w:rPr>
  </w:style>
  <w:style w:type="paragraph" w:styleId="37">
    <w:name w:val="toc 9"/>
    <w:basedOn w:val="1"/>
    <w:next w:val="1"/>
    <w:unhideWhenUsed/>
    <w:qFormat/>
    <w:uiPriority w:val="0"/>
    <w:pPr>
      <w:widowControl w:val="0"/>
      <w:ind w:left="1680"/>
    </w:pPr>
    <w:rPr>
      <w:rFonts w:ascii="Calibri" w:hAnsi="Calibri"/>
      <w:kern w:val="2"/>
      <w:sz w:val="18"/>
      <w:szCs w:val="18"/>
    </w:rPr>
  </w:style>
  <w:style w:type="paragraph" w:styleId="38">
    <w:name w:val="Normal (Web)"/>
    <w:basedOn w:val="1"/>
    <w:qFormat/>
    <w:uiPriority w:val="99"/>
    <w:pPr>
      <w:spacing w:before="100" w:beforeAutospacing="1" w:after="100" w:afterAutospacing="1"/>
    </w:pPr>
    <w:rPr>
      <w:rFonts w:ascii="宋体" w:hAnsi="宋体"/>
      <w:color w:val="000000"/>
      <w:sz w:val="24"/>
      <w:szCs w:val="24"/>
    </w:rPr>
  </w:style>
  <w:style w:type="paragraph" w:styleId="39">
    <w:name w:val="Title"/>
    <w:basedOn w:val="1"/>
    <w:link w:val="50"/>
    <w:qFormat/>
    <w:uiPriority w:val="0"/>
    <w:pPr>
      <w:widowControl w:val="0"/>
      <w:spacing w:before="240" w:after="60"/>
      <w:jc w:val="center"/>
      <w:outlineLvl w:val="0"/>
    </w:pPr>
    <w:rPr>
      <w:rFonts w:ascii="Arial" w:hAnsi="Arial"/>
      <w:b/>
      <w:bCs/>
      <w:kern w:val="2"/>
      <w:sz w:val="32"/>
      <w:szCs w:val="32"/>
    </w:rPr>
  </w:style>
  <w:style w:type="character" w:styleId="41">
    <w:name w:val="Strong"/>
    <w:qFormat/>
    <w:uiPriority w:val="0"/>
    <w:rPr>
      <w:b/>
      <w:bCs/>
    </w:rPr>
  </w:style>
  <w:style w:type="character" w:styleId="42">
    <w:name w:val="page number"/>
    <w:basedOn w:val="40"/>
    <w:qFormat/>
    <w:uiPriority w:val="0"/>
  </w:style>
  <w:style w:type="character" w:styleId="43">
    <w:name w:val="FollowedHyperlink"/>
    <w:qFormat/>
    <w:uiPriority w:val="99"/>
    <w:rPr>
      <w:color w:val="000080"/>
      <w:u w:val="single"/>
    </w:rPr>
  </w:style>
  <w:style w:type="character" w:styleId="44">
    <w:name w:val="Emphasis"/>
    <w:qFormat/>
    <w:uiPriority w:val="0"/>
    <w:rPr>
      <w:i/>
      <w:iCs/>
    </w:rPr>
  </w:style>
  <w:style w:type="character" w:styleId="45">
    <w:name w:val="Hyperlink"/>
    <w:qFormat/>
    <w:uiPriority w:val="99"/>
    <w:rPr>
      <w:color w:val="0000FF"/>
      <w:u w:val="single"/>
    </w:rPr>
  </w:style>
  <w:style w:type="character" w:styleId="46">
    <w:name w:val="annotation reference"/>
    <w:qFormat/>
    <w:uiPriority w:val="99"/>
    <w:rPr>
      <w:sz w:val="21"/>
      <w:szCs w:val="21"/>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9">
    <w:name w:val="标题 Char"/>
    <w:qFormat/>
    <w:uiPriority w:val="0"/>
    <w:rPr>
      <w:rFonts w:ascii="Calibri Light" w:hAnsi="Calibri Light" w:eastAsia="宋体" w:cs="Times New Roman"/>
      <w:b/>
      <w:bCs/>
      <w:sz w:val="32"/>
      <w:szCs w:val="32"/>
    </w:rPr>
  </w:style>
  <w:style w:type="character" w:customStyle="1" w:styleId="50">
    <w:name w:val="标题 Char1"/>
    <w:link w:val="39"/>
    <w:qFormat/>
    <w:uiPriority w:val="0"/>
    <w:rPr>
      <w:rFonts w:ascii="Arial" w:hAnsi="Arial" w:cs="Arial"/>
      <w:b/>
      <w:bCs/>
      <w:kern w:val="2"/>
      <w:sz w:val="32"/>
      <w:szCs w:val="32"/>
    </w:rPr>
  </w:style>
  <w:style w:type="character" w:customStyle="1" w:styleId="51">
    <w:name w:val="标题 3 Char"/>
    <w:link w:val="5"/>
    <w:qFormat/>
    <w:uiPriority w:val="9"/>
    <w:rPr>
      <w:rFonts w:ascii="宋体"/>
      <w:snapToGrid w:val="0"/>
      <w:sz w:val="21"/>
    </w:rPr>
  </w:style>
  <w:style w:type="character" w:customStyle="1" w:styleId="52">
    <w:name w:val="apple-converted-space"/>
    <w:basedOn w:val="40"/>
    <w:qFormat/>
    <w:uiPriority w:val="0"/>
  </w:style>
  <w:style w:type="character" w:customStyle="1" w:styleId="53">
    <w:name w:val="Char Char"/>
    <w:qFormat/>
    <w:locked/>
    <w:uiPriority w:val="0"/>
    <w:rPr>
      <w:rFonts w:ascii="宋体" w:hAnsi="Courier New" w:cs="宋体"/>
      <w:kern w:val="2"/>
      <w:sz w:val="21"/>
      <w:szCs w:val="21"/>
    </w:rPr>
  </w:style>
  <w:style w:type="character" w:customStyle="1" w:styleId="54">
    <w:name w:val="批注文字 Char"/>
    <w:link w:val="13"/>
    <w:qFormat/>
    <w:uiPriority w:val="99"/>
    <w:rPr>
      <w:sz w:val="21"/>
    </w:rPr>
  </w:style>
  <w:style w:type="character" w:customStyle="1" w:styleId="55">
    <w:name w:val="纯文本 Char"/>
    <w:link w:val="23"/>
    <w:qFormat/>
    <w:uiPriority w:val="0"/>
    <w:rPr>
      <w:rFonts w:ascii="宋体" w:hAnsi="Courier New" w:eastAsia="宋体" w:cs="Courier New"/>
      <w:kern w:val="2"/>
      <w:sz w:val="21"/>
      <w:szCs w:val="21"/>
      <w:lang w:val="en-US" w:eastAsia="zh-CN" w:bidi="ar-SA"/>
    </w:rPr>
  </w:style>
  <w:style w:type="character" w:customStyle="1" w:styleId="56">
    <w:name w:val="Char Char1"/>
    <w:qFormat/>
    <w:uiPriority w:val="0"/>
    <w:rPr>
      <w:rFonts w:eastAsia="宋体"/>
      <w:kern w:val="2"/>
      <w:sz w:val="18"/>
      <w:szCs w:val="18"/>
      <w:lang w:val="en-US" w:eastAsia="zh-CN" w:bidi="ar-SA"/>
    </w:rPr>
  </w:style>
  <w:style w:type="character" w:customStyle="1" w:styleId="57">
    <w:name w:val="页脚 Char"/>
    <w:link w:val="28"/>
    <w:qFormat/>
    <w:uiPriority w:val="99"/>
    <w:rPr>
      <w:rFonts w:eastAsia="宋体"/>
      <w:kern w:val="2"/>
      <w:sz w:val="18"/>
      <w:szCs w:val="18"/>
      <w:lang w:val="en-US" w:eastAsia="zh-CN" w:bidi="ar-SA"/>
    </w:rPr>
  </w:style>
  <w:style w:type="character" w:customStyle="1" w:styleId="58">
    <w:name w:val="正文文本缩进 2 Char"/>
    <w:link w:val="59"/>
    <w:qFormat/>
    <w:uiPriority w:val="0"/>
    <w:rPr>
      <w:sz w:val="21"/>
    </w:rPr>
  </w:style>
  <w:style w:type="paragraph" w:customStyle="1" w:styleId="59">
    <w:name w:val="正文文本缩进 2_0"/>
    <w:basedOn w:val="60"/>
    <w:link w:val="58"/>
    <w:qFormat/>
    <w:uiPriority w:val="0"/>
    <w:pPr>
      <w:ind w:firstLine="540"/>
    </w:pPr>
    <w:rPr>
      <w:kern w:val="0"/>
      <w:szCs w:val="20"/>
    </w:rPr>
  </w:style>
  <w:style w:type="paragraph" w:customStyle="1" w:styleId="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1">
    <w:name w:val="标题 4 Char"/>
    <w:link w:val="6"/>
    <w:qFormat/>
    <w:locked/>
    <w:uiPriority w:val="99"/>
    <w:rPr>
      <w:rFonts w:ascii="宋体" w:hAnsi="Arial"/>
      <w:snapToGrid w:val="0"/>
      <w:color w:val="000000"/>
      <w:sz w:val="21"/>
    </w:rPr>
  </w:style>
  <w:style w:type="character" w:customStyle="1" w:styleId="62">
    <w:name w:val="页眉 Char"/>
    <w:link w:val="29"/>
    <w:qFormat/>
    <w:uiPriority w:val="99"/>
    <w:rPr>
      <w:rFonts w:eastAsia="宋体"/>
      <w:kern w:val="2"/>
      <w:sz w:val="18"/>
      <w:szCs w:val="18"/>
      <w:lang w:val="en-US" w:eastAsia="zh-CN" w:bidi="ar-SA"/>
    </w:rPr>
  </w:style>
  <w:style w:type="character" w:customStyle="1" w:styleId="63">
    <w:name w:val="正文文本缩进 3 Char"/>
    <w:semiHidden/>
    <w:qFormat/>
    <w:uiPriority w:val="99"/>
    <w:rPr>
      <w:rFonts w:ascii="Times New Roman" w:hAnsi="Times New Roman" w:eastAsia="宋体" w:cs="Times New Roman"/>
      <w:sz w:val="16"/>
      <w:szCs w:val="16"/>
    </w:rPr>
  </w:style>
  <w:style w:type="character" w:customStyle="1" w:styleId="64">
    <w:name w:val="正文文本缩进 3 Char1"/>
    <w:link w:val="35"/>
    <w:qFormat/>
    <w:uiPriority w:val="0"/>
    <w:rPr>
      <w:kern w:val="2"/>
      <w:sz w:val="21"/>
    </w:rPr>
  </w:style>
  <w:style w:type="character" w:customStyle="1" w:styleId="65">
    <w:name w:val="文档结构图 Char"/>
    <w:link w:val="18"/>
    <w:semiHidden/>
    <w:qFormat/>
    <w:uiPriority w:val="99"/>
    <w:rPr>
      <w:sz w:val="21"/>
      <w:shd w:val="clear" w:color="auto" w:fill="000080"/>
    </w:rPr>
  </w:style>
  <w:style w:type="character" w:customStyle="1" w:styleId="66">
    <w:name w:val="列出段落 Char"/>
    <w:link w:val="67"/>
    <w:qFormat/>
    <w:uiPriority w:val="99"/>
    <w:rPr>
      <w:szCs w:val="24"/>
    </w:rPr>
  </w:style>
  <w:style w:type="paragraph" w:customStyle="1" w:styleId="67">
    <w:name w:val="列出段落1"/>
    <w:basedOn w:val="1"/>
    <w:link w:val="66"/>
    <w:qFormat/>
    <w:uiPriority w:val="99"/>
    <w:pPr>
      <w:widowControl w:val="0"/>
      <w:ind w:firstLine="420" w:firstLineChars="200"/>
      <w:jc w:val="both"/>
    </w:pPr>
    <w:rPr>
      <w:sz w:val="20"/>
      <w:szCs w:val="24"/>
    </w:rPr>
  </w:style>
  <w:style w:type="character" w:customStyle="1" w:styleId="68">
    <w:name w:val="页眉 Char Char"/>
    <w:qFormat/>
    <w:uiPriority w:val="0"/>
    <w:rPr>
      <w:rFonts w:eastAsia="宋体"/>
      <w:kern w:val="2"/>
      <w:sz w:val="18"/>
      <w:szCs w:val="24"/>
      <w:lang w:val="en-US" w:eastAsia="zh-CN" w:bidi="ar-SA"/>
    </w:rPr>
  </w:style>
  <w:style w:type="character" w:customStyle="1" w:styleId="69">
    <w:name w:val="正文文本缩进 2 Char1"/>
    <w:link w:val="26"/>
    <w:qFormat/>
    <w:uiPriority w:val="0"/>
  </w:style>
  <w:style w:type="character" w:customStyle="1" w:styleId="70">
    <w:name w:val="标题 1 Char"/>
    <w:link w:val="2"/>
    <w:qFormat/>
    <w:uiPriority w:val="9"/>
    <w:rPr>
      <w:b/>
      <w:bCs/>
      <w:kern w:val="44"/>
      <w:sz w:val="44"/>
      <w:szCs w:val="44"/>
    </w:rPr>
  </w:style>
  <w:style w:type="character" w:customStyle="1" w:styleId="71">
    <w:name w:val="A11"/>
    <w:qFormat/>
    <w:uiPriority w:val="0"/>
    <w:rPr>
      <w:rFonts w:hint="eastAsia" w:ascii="Arial Unicode MS" w:hAnsi="Arial Unicode MS" w:eastAsia="Arial Unicode MS" w:cs="Arial Unicode MS"/>
      <w:color w:val="000000"/>
    </w:rPr>
  </w:style>
  <w:style w:type="character" w:customStyle="1" w:styleId="72">
    <w:name w:val="正文缩进 Char"/>
    <w:link w:val="4"/>
    <w:qFormat/>
    <w:uiPriority w:val="0"/>
    <w:rPr>
      <w:rFonts w:eastAsia="宋体"/>
      <w:sz w:val="21"/>
      <w:lang w:val="en-US" w:eastAsia="zh-CN" w:bidi="ar-SA"/>
    </w:rPr>
  </w:style>
  <w:style w:type="character" w:customStyle="1" w:styleId="73">
    <w:name w:val="标题 2 Char"/>
    <w:qFormat/>
    <w:uiPriority w:val="9"/>
    <w:rPr>
      <w:rFonts w:ascii="Arial" w:hAnsi="Arial" w:eastAsia="黑体"/>
      <w:b/>
      <w:bCs/>
      <w:kern w:val="2"/>
      <w:sz w:val="32"/>
      <w:szCs w:val="32"/>
      <w:lang w:val="en-US" w:eastAsia="zh-CN" w:bidi="ar-SA"/>
    </w:rPr>
  </w:style>
  <w:style w:type="character" w:customStyle="1" w:styleId="74">
    <w:name w:val="style18"/>
    <w:basedOn w:val="40"/>
    <w:qFormat/>
    <w:uiPriority w:val="0"/>
  </w:style>
  <w:style w:type="character" w:customStyle="1" w:styleId="75">
    <w:name w:val="批注主题 Char"/>
    <w:link w:val="12"/>
    <w:qFormat/>
    <w:uiPriority w:val="99"/>
    <w:rPr>
      <w:b/>
      <w:bCs/>
      <w:sz w:val="21"/>
    </w:rPr>
  </w:style>
  <w:style w:type="character" w:customStyle="1" w:styleId="76">
    <w:name w:val="批注框文本 Char"/>
    <w:link w:val="27"/>
    <w:qFormat/>
    <w:uiPriority w:val="99"/>
    <w:rPr>
      <w:sz w:val="18"/>
      <w:szCs w:val="18"/>
    </w:rPr>
  </w:style>
  <w:style w:type="paragraph" w:customStyle="1" w:styleId="77">
    <w:name w:val="Char Char2"/>
    <w:basedOn w:val="1"/>
    <w:qFormat/>
    <w:uiPriority w:val="0"/>
    <w:pPr>
      <w:spacing w:after="160" w:line="240" w:lineRule="exact"/>
    </w:pPr>
    <w:rPr>
      <w:rFonts w:ascii="Verdana" w:hAnsi="Verdana" w:eastAsia="仿宋_GB2312"/>
      <w:sz w:val="24"/>
      <w:lang w:eastAsia="en-US"/>
    </w:rPr>
  </w:style>
  <w:style w:type="paragraph" w:customStyle="1" w:styleId="78">
    <w:name w:val="Char"/>
    <w:basedOn w:val="1"/>
    <w:qFormat/>
    <w:uiPriority w:val="0"/>
    <w:pPr>
      <w:spacing w:after="160" w:line="240" w:lineRule="exact"/>
    </w:pPr>
    <w:rPr>
      <w:rFonts w:ascii="Verdana" w:hAnsi="Verdana"/>
      <w:lang w:eastAsia="en-US"/>
    </w:rPr>
  </w:style>
  <w:style w:type="paragraph" w:customStyle="1" w:styleId="79">
    <w:name w:val="文档正文"/>
    <w:basedOn w:val="1"/>
    <w:qFormat/>
    <w:uiPriority w:val="0"/>
    <w:pPr>
      <w:widowControl w:val="0"/>
      <w:adjustRightInd w:val="0"/>
      <w:spacing w:line="480" w:lineRule="atLeast"/>
      <w:ind w:firstLine="567"/>
      <w:jc w:val="both"/>
      <w:textAlignment w:val="baseline"/>
    </w:pPr>
    <w:rPr>
      <w:rFonts w:ascii="仿宋_GB2312" w:eastAsia="仿宋_GB2312"/>
      <w:sz w:val="24"/>
    </w:rPr>
  </w:style>
  <w:style w:type="paragraph" w:customStyle="1" w:styleId="80">
    <w:name w:val="列出段落11"/>
    <w:basedOn w:val="1"/>
    <w:qFormat/>
    <w:uiPriority w:val="0"/>
    <w:pPr>
      <w:spacing w:line="300" w:lineRule="auto"/>
      <w:ind w:firstLine="200" w:firstLineChars="200"/>
      <w:jc w:val="both"/>
    </w:pPr>
    <w:rPr>
      <w:rFonts w:ascii="Arial" w:hAnsi="Arial" w:cs="Lucida Sans"/>
      <w:sz w:val="18"/>
    </w:rPr>
  </w:style>
  <w:style w:type="paragraph" w:customStyle="1" w:styleId="81">
    <w:name w:val="题注4"/>
    <w:basedOn w:val="1"/>
    <w:next w:val="17"/>
    <w:qFormat/>
    <w:uiPriority w:val="0"/>
    <w:pPr>
      <w:widowControl w:val="0"/>
      <w:ind w:left="-132" w:leftChars="-64" w:right="-105" w:rightChars="-50" w:hanging="2"/>
      <w:jc w:val="center"/>
    </w:pPr>
    <w:rPr>
      <w:b/>
      <w:color w:val="FF0000"/>
      <w:kern w:val="2"/>
      <w:szCs w:val="21"/>
      <w:lang w:val="en-GB"/>
    </w:rPr>
  </w:style>
  <w:style w:type="paragraph" w:customStyle="1" w:styleId="82">
    <w:name w:val="行間詰め"/>
    <w:qFormat/>
    <w:uiPriority w:val="1"/>
    <w:rPr>
      <w:rFonts w:ascii="MS PGothic" w:hAnsi="MS PGothic" w:eastAsia="MS PGothic" w:cs="MS PGothic"/>
      <w:sz w:val="24"/>
      <w:szCs w:val="24"/>
      <w:lang w:val="en-US" w:eastAsia="ja-JP" w:bidi="ar-SA"/>
    </w:rPr>
  </w:style>
  <w:style w:type="paragraph" w:customStyle="1" w:styleId="83">
    <w:name w:val="题注5"/>
    <w:basedOn w:val="1"/>
    <w:next w:val="17"/>
    <w:qFormat/>
    <w:uiPriority w:val="0"/>
    <w:pPr>
      <w:widowControl w:val="0"/>
      <w:jc w:val="center"/>
    </w:pPr>
    <w:rPr>
      <w:b/>
      <w:color w:val="000000"/>
      <w:kern w:val="2"/>
      <w:sz w:val="24"/>
      <w:szCs w:val="21"/>
    </w:rPr>
  </w:style>
  <w:style w:type="paragraph" w:customStyle="1" w:styleId="84">
    <w:name w:val="p16"/>
    <w:basedOn w:val="1"/>
    <w:qFormat/>
    <w:uiPriority w:val="0"/>
    <w:pPr>
      <w:jc w:val="both"/>
    </w:pPr>
    <w:rPr>
      <w:szCs w:val="21"/>
    </w:rPr>
  </w:style>
  <w:style w:type="paragraph" w:customStyle="1" w:styleId="85">
    <w:name w:val="p0"/>
    <w:basedOn w:val="1"/>
    <w:qFormat/>
    <w:uiPriority w:val="0"/>
    <w:pPr>
      <w:jc w:val="both"/>
    </w:pPr>
    <w:rPr>
      <w:szCs w:val="21"/>
    </w:rPr>
  </w:style>
  <w:style w:type="paragraph" w:customStyle="1" w:styleId="86">
    <w:name w:val="Char Char Char Char"/>
    <w:basedOn w:val="1"/>
    <w:qFormat/>
    <w:uiPriority w:val="0"/>
    <w:pPr>
      <w:widowControl w:val="0"/>
      <w:tabs>
        <w:tab w:val="left" w:pos="425"/>
      </w:tabs>
      <w:ind w:left="425" w:hanging="425"/>
      <w:jc w:val="both"/>
    </w:pPr>
    <w:rPr>
      <w:kern w:val="2"/>
    </w:rPr>
  </w:style>
  <w:style w:type="paragraph" w:customStyle="1" w:styleId="87">
    <w:name w:val="TOC 标题1"/>
    <w:basedOn w:val="2"/>
    <w:next w:val="1"/>
    <w:qFormat/>
    <w:uiPriority w:val="99"/>
    <w:pPr>
      <w:widowControl/>
      <w:jc w:val="left"/>
      <w:outlineLvl w:val="9"/>
    </w:pPr>
  </w:style>
  <w:style w:type="paragraph" w:customStyle="1" w:styleId="88">
    <w:name w:val="Char11"/>
    <w:basedOn w:val="1"/>
    <w:qFormat/>
    <w:uiPriority w:val="0"/>
    <w:pPr>
      <w:spacing w:after="160" w:line="240" w:lineRule="exact"/>
    </w:pPr>
    <w:rPr>
      <w:rFonts w:ascii="Verdana" w:hAnsi="Verdana" w:eastAsia="MS Mincho" w:cs="Verdana"/>
      <w:sz w:val="20"/>
      <w:lang w:eastAsia="en-US" w:bidi="kn-IN"/>
    </w:rPr>
  </w:style>
  <w:style w:type="paragraph" w:customStyle="1" w:styleId="89">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90">
    <w:name w:val="xl25"/>
    <w:basedOn w:val="1"/>
    <w:qFormat/>
    <w:uiPriority w:val="0"/>
    <w:pPr>
      <w:pBdr>
        <w:bottom w:val="single" w:color="auto" w:sz="4" w:space="0"/>
        <w:right w:val="single" w:color="auto" w:sz="4" w:space="0"/>
      </w:pBdr>
      <w:spacing w:before="100" w:beforeAutospacing="1" w:after="100" w:afterAutospacing="1"/>
      <w:jc w:val="center"/>
    </w:pPr>
    <w:rPr>
      <w:rFonts w:ascii="宋体" w:hAnsi="宋体"/>
      <w:szCs w:val="21"/>
    </w:rPr>
  </w:style>
  <w:style w:type="paragraph" w:customStyle="1" w:styleId="91">
    <w:name w:val="表格文字"/>
    <w:basedOn w:val="1"/>
    <w:qFormat/>
    <w:uiPriority w:val="0"/>
    <w:pPr>
      <w:widowControl w:val="0"/>
      <w:spacing w:before="25" w:after="25"/>
    </w:pPr>
    <w:rPr>
      <w:bCs/>
      <w:spacing w:val="10"/>
      <w:sz w:val="24"/>
    </w:rPr>
  </w:style>
  <w:style w:type="paragraph" w:customStyle="1" w:styleId="92">
    <w:name w:val="列出段落12"/>
    <w:basedOn w:val="1"/>
    <w:qFormat/>
    <w:uiPriority w:val="0"/>
    <w:pPr>
      <w:widowControl w:val="0"/>
      <w:ind w:firstLine="420" w:firstLineChars="200"/>
      <w:jc w:val="both"/>
    </w:pPr>
    <w:rPr>
      <w:kern w:val="2"/>
      <w:szCs w:val="24"/>
    </w:rPr>
  </w:style>
  <w:style w:type="paragraph" w:customStyle="1" w:styleId="93">
    <w:name w:val="默认段落字体 Para Char"/>
    <w:basedOn w:val="1"/>
    <w:qFormat/>
    <w:uiPriority w:val="0"/>
    <w:pPr>
      <w:widowControl w:val="0"/>
      <w:jc w:val="both"/>
    </w:pPr>
    <w:rPr>
      <w:rFonts w:ascii="宋体" w:hAnsi="宋体"/>
      <w:b/>
      <w:kern w:val="2"/>
      <w:sz w:val="28"/>
      <w:szCs w:val="28"/>
    </w:rPr>
  </w:style>
  <w:style w:type="paragraph" w:customStyle="1" w:styleId="94">
    <w:name w:val="Char1 Char Char Char Char Char Char"/>
    <w:basedOn w:val="1"/>
    <w:qFormat/>
    <w:uiPriority w:val="0"/>
    <w:pPr>
      <w:widowControl w:val="0"/>
      <w:jc w:val="both"/>
    </w:pPr>
    <w:rPr>
      <w:rFonts w:ascii="Tahoma" w:hAnsi="Tahoma"/>
      <w:kern w:val="2"/>
      <w:sz w:val="24"/>
    </w:rPr>
  </w:style>
  <w:style w:type="paragraph" w:customStyle="1" w:styleId="95">
    <w:name w:val="修订1"/>
    <w:qFormat/>
    <w:uiPriority w:val="0"/>
    <w:rPr>
      <w:rFonts w:ascii="Times New Roman" w:hAnsi="Times New Roman" w:eastAsia="宋体" w:cs="Times New Roman"/>
      <w:kern w:val="2"/>
      <w:sz w:val="21"/>
      <w:szCs w:val="24"/>
      <w:lang w:val="en-US" w:eastAsia="zh-CN" w:bidi="ar-SA"/>
    </w:rPr>
  </w:style>
  <w:style w:type="paragraph" w:customStyle="1" w:styleId="96">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97">
    <w:name w:val="a"/>
    <w:basedOn w:val="1"/>
    <w:qFormat/>
    <w:uiPriority w:val="0"/>
    <w:pPr>
      <w:spacing w:before="100" w:beforeAutospacing="1" w:after="100" w:afterAutospacing="1"/>
    </w:pPr>
    <w:rPr>
      <w:rFonts w:ascii="宋体" w:hAnsi="宋体" w:cs="宋体"/>
      <w:sz w:val="24"/>
      <w:szCs w:val="24"/>
    </w:rPr>
  </w:style>
  <w:style w:type="paragraph" w:customStyle="1" w:styleId="98">
    <w:name w:val="Char1"/>
    <w:basedOn w:val="1"/>
    <w:qFormat/>
    <w:uiPriority w:val="0"/>
    <w:pPr>
      <w:spacing w:before="100" w:beforeAutospacing="1" w:after="100" w:afterAutospacing="1" w:line="360" w:lineRule="auto"/>
      <w:ind w:firstLine="200" w:firstLineChars="200"/>
    </w:pPr>
    <w:rPr>
      <w:rFonts w:ascii="ˎ̥" w:hAnsi="ˎ̥" w:cs="宋体"/>
      <w:sz w:val="24"/>
      <w:szCs w:val="24"/>
    </w:rPr>
  </w:style>
  <w:style w:type="paragraph" w:customStyle="1" w:styleId="99">
    <w:name w:val="Char Char2 Char"/>
    <w:basedOn w:val="1"/>
    <w:qFormat/>
    <w:uiPriority w:val="0"/>
    <w:pPr>
      <w:widowControl w:val="0"/>
      <w:jc w:val="both"/>
    </w:pPr>
    <w:rPr>
      <w:rFonts w:ascii="宋体" w:hAnsi="宋体"/>
      <w:b/>
      <w:kern w:val="2"/>
      <w:sz w:val="28"/>
      <w:szCs w:val="28"/>
    </w:rPr>
  </w:style>
  <w:style w:type="paragraph" w:customStyle="1" w:styleId="100">
    <w:name w:val="普通 (Web)"/>
    <w:basedOn w:val="1"/>
    <w:qFormat/>
    <w:uiPriority w:val="0"/>
    <w:pPr>
      <w:spacing w:before="100" w:beforeAutospacing="1" w:after="100" w:afterAutospacing="1"/>
    </w:pPr>
    <w:rPr>
      <w:rFonts w:ascii="宋体" w:hAnsi="宋体"/>
      <w:sz w:val="24"/>
    </w:rPr>
  </w:style>
  <w:style w:type="paragraph" w:customStyle="1" w:styleId="101">
    <w:name w:val="Char Char Char Char Char Char Char"/>
    <w:basedOn w:val="1"/>
    <w:qFormat/>
    <w:uiPriority w:val="0"/>
    <w:pPr>
      <w:widowControl w:val="0"/>
      <w:tabs>
        <w:tab w:val="left" w:pos="425"/>
      </w:tabs>
      <w:ind w:left="425" w:hanging="425"/>
      <w:jc w:val="both"/>
    </w:pPr>
    <w:rPr>
      <w:rFonts w:eastAsia="仿宋_GB2312"/>
      <w:kern w:val="24"/>
      <w:sz w:val="24"/>
      <w:szCs w:val="24"/>
    </w:rPr>
  </w:style>
  <w:style w:type="paragraph" w:customStyle="1" w:styleId="102">
    <w:name w:val="办公自动化专用标题"/>
    <w:basedOn w:val="39"/>
    <w:qFormat/>
    <w:uiPriority w:val="0"/>
    <w:pPr>
      <w:spacing w:line="560" w:lineRule="atLeast"/>
    </w:pPr>
    <w:rPr>
      <w:rFonts w:ascii="宋体"/>
      <w:bCs w:val="0"/>
      <w:sz w:val="44"/>
      <w:szCs w:val="20"/>
    </w:rPr>
  </w:style>
  <w:style w:type="paragraph" w:customStyle="1" w:styleId="103">
    <w:name w:val="列出段落2"/>
    <w:basedOn w:val="1"/>
    <w:qFormat/>
    <w:uiPriority w:val="99"/>
    <w:pPr>
      <w:ind w:firstLine="420" w:firstLineChars="200"/>
    </w:pPr>
  </w:style>
  <w:style w:type="character" w:customStyle="1" w:styleId="104">
    <w:name w:val="bo1"/>
    <w:qFormat/>
    <w:uiPriority w:val="0"/>
    <w:rPr>
      <w:color w:val="CCCCCC"/>
      <w:sz w:val="18"/>
      <w:szCs w:val="18"/>
    </w:rPr>
  </w:style>
  <w:style w:type="character" w:customStyle="1" w:styleId="105">
    <w:name w:val="sel9"/>
    <w:qFormat/>
    <w:uiPriority w:val="0"/>
    <w:rPr>
      <w:rFonts w:hint="default" w:ascii="宋体" w:hAnsi="宋体"/>
      <w:b/>
      <w:bCs/>
      <w:sz w:val="21"/>
      <w:szCs w:val="21"/>
    </w:rPr>
  </w:style>
  <w:style w:type="paragraph" w:customStyle="1" w:styleId="106">
    <w:name w:val="TOC 标题2"/>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7">
    <w:name w:val="无间隔1"/>
    <w:link w:val="108"/>
    <w:qFormat/>
    <w:uiPriority w:val="1"/>
    <w:rPr>
      <w:rFonts w:ascii="Calibri" w:hAnsi="Calibri" w:eastAsia="宋体" w:cs="Times New Roman"/>
      <w:sz w:val="22"/>
      <w:szCs w:val="22"/>
      <w:lang w:val="en-US" w:eastAsia="zh-CN" w:bidi="ar-SA"/>
    </w:rPr>
  </w:style>
  <w:style w:type="character" w:customStyle="1" w:styleId="108">
    <w:name w:val="无间隔 Char"/>
    <w:link w:val="107"/>
    <w:qFormat/>
    <w:uiPriority w:val="1"/>
    <w:rPr>
      <w:rFonts w:ascii="Calibri" w:hAnsi="Calibri"/>
      <w:sz w:val="22"/>
      <w:szCs w:val="22"/>
    </w:rPr>
  </w:style>
  <w:style w:type="paragraph" w:customStyle="1" w:styleId="109">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10">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11">
    <w:name w:val="xl6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4"/>
      <w:szCs w:val="24"/>
    </w:rPr>
  </w:style>
  <w:style w:type="paragraph" w:customStyle="1" w:styleId="112">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4"/>
      <w:szCs w:val="24"/>
    </w:rPr>
  </w:style>
  <w:style w:type="table" w:customStyle="1" w:styleId="113">
    <w:name w:val="网格型1"/>
    <w:basedOn w:val="4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115">
    <w:name w:val="xl70"/>
    <w:basedOn w:val="1"/>
    <w:qFormat/>
    <w:uiPriority w:val="0"/>
    <w:pPr>
      <w:spacing w:before="100" w:beforeAutospacing="1" w:after="100" w:afterAutospacing="1"/>
      <w:textAlignment w:val="top"/>
    </w:pPr>
    <w:rPr>
      <w:rFonts w:ascii="宋体" w:hAnsi="宋体" w:cs="宋体"/>
      <w:sz w:val="24"/>
      <w:szCs w:val="24"/>
    </w:rPr>
  </w:style>
  <w:style w:type="table" w:customStyle="1" w:styleId="116">
    <w:name w:val="网格型2"/>
    <w:basedOn w:val="4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BEC340-74BB-4C1C-A9DB-0D2BBB199F8F}">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71</Pages>
  <Words>7366</Words>
  <Characters>41991</Characters>
  <Lines>349</Lines>
  <Paragraphs>98</Paragraphs>
  <TotalTime>0</TotalTime>
  <ScaleCrop>false</ScaleCrop>
  <LinksUpToDate>false</LinksUpToDate>
  <CharactersWithSpaces>49259</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2016-10-31T04:00:00Z</dcterms:created>
  <dc:creator>GZSW</dc:creator>
  <cp:lastModifiedBy>Administrator</cp:lastModifiedBy>
  <cp:lastPrinted>2015-06-01T01:31:00Z</cp:lastPrinted>
  <dcterms:modified xsi:type="dcterms:W3CDTF">2016-11-07T01:55:30Z</dcterms:modified>
  <dc:title>政府采购货物</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